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F411C5" w:rsidP="008C7C10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F411C5" w:rsidR="0046234E">
        <w:rPr>
          <w:rFonts w:ascii="Arial" w:hAnsi="Arial" w:cs="Arial"/>
          <w:sz w:val="22"/>
          <w:szCs w:val="22"/>
        </w:rPr>
        <w:t xml:space="preserve">Pursuant to </w:t>
      </w:r>
      <w:r w:rsidRPr="00F411C5" w:rsidR="001C1CB7">
        <w:rPr>
          <w:rFonts w:ascii="Arial" w:hAnsi="Arial" w:cs="Arial"/>
          <w:sz w:val="22"/>
          <w:szCs w:val="22"/>
        </w:rPr>
        <w:t xml:space="preserve">s</w:t>
      </w:r>
      <w:r w:rsidRPr="00F411C5" w:rsidR="0046234E">
        <w:rPr>
          <w:rFonts w:ascii="Arial" w:hAnsi="Arial" w:cs="Arial"/>
          <w:sz w:val="22"/>
          <w:szCs w:val="22"/>
        </w:rPr>
        <w:t xml:space="preserve">ection 33 of the </w:t>
      </w:r>
      <w:r w:rsidRPr="00F411C5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F411C5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F411C5" w:rsidR="0046234E">
        <w:rPr>
          <w:rFonts w:ascii="Arial" w:hAnsi="Arial" w:cs="Arial"/>
          <w:sz w:val="22"/>
          <w:szCs w:val="22"/>
        </w:rPr>
        <w:t xml:space="preserve">application </w:t>
      </w:r>
      <w:r w:rsidRPr="00F411C5" w:rsidR="00173BAA">
        <w:rPr>
          <w:rFonts w:ascii="Arial" w:hAnsi="Arial" w:cs="Arial"/>
          <w:sz w:val="22"/>
          <w:szCs w:val="22"/>
        </w:rPr>
        <w:t xml:space="preserve">AU</w:t>
      </w:r>
      <w:r w:rsidRPr="00F411C5" w:rsidR="00C14B3A">
        <w:rPr>
          <w:rFonts w:ascii="Arial" w:hAnsi="Arial" w:cs="Arial"/>
          <w:sz w:val="22"/>
          <w:szCs w:val="22"/>
        </w:rPr>
        <w:t xml:space="preserve">H</w:t>
      </w:r>
      <w:r w:rsidRPr="00F411C5" w:rsidR="004809A3">
        <w:rPr>
          <w:rFonts w:ascii="Arial" w:hAnsi="Arial" w:cs="Arial"/>
          <w:sz w:val="22"/>
          <w:szCs w:val="22"/>
        </w:rPr>
        <w:t xml:space="preserve">21-030</w:t>
      </w:r>
      <w:r w:rsidRPr="00F411C5" w:rsidR="008C3EB7">
        <w:rPr>
          <w:rFonts w:ascii="Arial" w:hAnsi="Arial" w:cs="Arial"/>
          <w:sz w:val="22"/>
          <w:szCs w:val="22"/>
        </w:rPr>
        <w:t xml:space="preserve"> h</w:t>
      </w:r>
      <w:r w:rsidRPr="00F411C5" w:rsidR="00173BAA">
        <w:rPr>
          <w:rFonts w:ascii="Arial" w:hAnsi="Arial" w:cs="Arial"/>
          <w:sz w:val="22"/>
          <w:szCs w:val="22"/>
        </w:rPr>
        <w:t xml:space="preserve">as been</w:t>
      </w:r>
      <w:r w:rsidRPr="00F411C5" w:rsidR="0046234E">
        <w:rPr>
          <w:rFonts w:ascii="Arial" w:hAnsi="Arial" w:cs="Arial"/>
          <w:sz w:val="22"/>
          <w:szCs w:val="22"/>
        </w:rPr>
        <w:t xml:space="preserve"> received</w:t>
      </w:r>
      <w:r w:rsidRPr="00F411C5" w:rsidR="0046234E">
        <w:rPr>
          <w:rFonts w:ascii="Arial" w:hAnsi="Arial" w:cs="Arial"/>
          <w:sz w:val="22"/>
          <w:szCs w:val="22"/>
        </w:rPr>
        <w:t xml:space="preserve"> from</w:t>
      </w:r>
      <w:r w:rsidRPr="00F411C5" w:rsidR="00D069A2">
        <w:rPr>
          <w:rFonts w:ascii="Arial" w:hAnsi="Arial" w:cs="Arial"/>
          <w:sz w:val="22"/>
          <w:szCs w:val="22"/>
        </w:rPr>
        <w:t xml:space="preserve"> </w:t>
      </w:r>
      <w:r w:rsidRPr="002635F9" w:rsidR="004809A3">
        <w:rPr>
          <w:rFonts w:ascii="Arial" w:hAnsi="Arial" w:cs="Arial"/>
          <w:sz w:val="22"/>
          <w:szCs w:val="22"/>
        </w:rPr>
        <w:t xml:space="preserve">Envirostream</w:t>
      </w:r>
      <w:r w:rsidRPr="002635F9" w:rsidR="00AA3ED6">
        <w:rPr>
          <w:rFonts w:ascii="Arial" w:hAnsi="Arial" w:cs="Arial"/>
          <w:sz w:val="22"/>
          <w:szCs w:val="22"/>
        </w:rPr>
        <w:t xml:space="preserve"> </w:t>
      </w:r>
      <w:r w:rsidRPr="002635F9" w:rsidR="004809A3">
        <w:rPr>
          <w:rFonts w:ascii="Arial" w:hAnsi="Arial" w:cs="Arial"/>
          <w:sz w:val="22"/>
          <w:szCs w:val="22"/>
        </w:rPr>
        <w:t xml:space="preserve">Australia Pty Ltd</w:t>
      </w:r>
      <w:r w:rsidRPr="00F411C5" w:rsidR="00D069A2">
        <w:rPr>
          <w:rFonts w:ascii="Arial" w:hAnsi="Arial" w:cs="Arial"/>
          <w:sz w:val="22"/>
          <w:szCs w:val="22"/>
        </w:rPr>
        <w:t xml:space="preserve"> (ABN</w:t>
      </w:r>
      <w:r w:rsidR="00F411C5">
        <w:rPr>
          <w:rFonts w:ascii="Arial" w:hAnsi="Arial" w:cs="Arial"/>
          <w:sz w:val="22"/>
          <w:szCs w:val="22"/>
        </w:rPr>
        <w:t xml:space="preserve"> </w:t>
      </w:r>
      <w:r w:rsidRPr="002635F9" w:rsidR="004809A3">
        <w:rPr>
          <w:rFonts w:ascii="Arial" w:hAnsi="Arial" w:cs="Arial"/>
          <w:sz w:val="22"/>
          <w:szCs w:val="22"/>
        </w:rPr>
        <w:t xml:space="preserve">41</w:t>
      </w:r>
      <w:r w:rsidRPr="002635F9" w:rsidR="004809A3">
        <w:rPr>
          <w:rFonts w:ascii="Arial" w:hAnsi="Arial" w:cs="Arial"/>
          <w:sz w:val="22"/>
          <w:szCs w:val="22"/>
        </w:rPr>
        <w:t xml:space="preserve"> </w:t>
      </w:r>
      <w:r w:rsidRPr="002635F9" w:rsidR="004809A3">
        <w:rPr>
          <w:rFonts w:ascii="Arial" w:hAnsi="Arial" w:cs="Arial"/>
          <w:sz w:val="22"/>
          <w:szCs w:val="22"/>
        </w:rPr>
        <w:t xml:space="preserve">617</w:t>
      </w:r>
      <w:r w:rsidRPr="002635F9" w:rsidR="004809A3">
        <w:rPr>
          <w:rFonts w:ascii="Arial" w:hAnsi="Arial" w:cs="Arial"/>
          <w:sz w:val="22"/>
          <w:szCs w:val="22"/>
        </w:rPr>
        <w:t xml:space="preserve"> </w:t>
      </w:r>
      <w:r w:rsidRPr="002635F9" w:rsidR="004809A3">
        <w:rPr>
          <w:rFonts w:ascii="Arial" w:hAnsi="Arial" w:cs="Arial"/>
          <w:sz w:val="22"/>
          <w:szCs w:val="22"/>
        </w:rPr>
        <w:t xml:space="preserve">582</w:t>
      </w:r>
      <w:r w:rsidRPr="002635F9" w:rsidR="004809A3">
        <w:rPr>
          <w:rFonts w:ascii="Arial" w:hAnsi="Arial" w:cs="Arial"/>
          <w:sz w:val="22"/>
          <w:szCs w:val="22"/>
        </w:rPr>
        <w:t xml:space="preserve"> </w:t>
      </w:r>
      <w:r w:rsidRPr="002635F9" w:rsidR="004809A3">
        <w:rPr>
          <w:rFonts w:ascii="Arial" w:hAnsi="Arial" w:cs="Arial"/>
          <w:sz w:val="22"/>
          <w:szCs w:val="22"/>
        </w:rPr>
        <w:t xml:space="preserve">420</w:t>
      </w:r>
      <w:r w:rsidRPr="00F411C5" w:rsidR="00D069A2">
        <w:rPr>
          <w:rFonts w:ascii="Arial" w:hAnsi="Arial" w:cs="Arial"/>
          <w:sz w:val="22"/>
          <w:szCs w:val="22"/>
        </w:rPr>
        <w:t xml:space="preserve">)</w:t>
      </w:r>
      <w:r w:rsidRPr="00F411C5" w:rsidR="009720B5">
        <w:rPr>
          <w:rFonts w:ascii="Arial" w:hAnsi="Arial" w:cs="Arial"/>
          <w:sz w:val="22"/>
          <w:szCs w:val="22"/>
        </w:rPr>
        <w:t xml:space="preserve">, </w:t>
      </w:r>
      <w:r w:rsidR="00BA4BD6">
        <w:rPr>
          <w:rFonts w:ascii="Arial" w:hAnsi="Arial" w:cs="Arial"/>
          <w:sz w:val="22"/>
          <w:szCs w:val="22"/>
        </w:rPr>
        <w:t xml:space="preserve">1</w:t>
      </w:r>
      <w:r w:rsidR="00BA4BD6">
        <w:rPr>
          <w:rFonts w:ascii="Arial" w:hAnsi="Arial" w:cs="Arial"/>
          <w:sz w:val="22"/>
          <w:szCs w:val="22"/>
        </w:rPr>
        <w:t xml:space="preserve">7-1</w:t>
      </w:r>
      <w:r w:rsidR="00BA4BD6">
        <w:rPr>
          <w:rFonts w:ascii="Arial" w:hAnsi="Arial" w:cs="Arial"/>
          <w:sz w:val="22"/>
          <w:szCs w:val="22"/>
        </w:rPr>
        <w:t xml:space="preserve">9 Maria St, Laverton North</w:t>
      </w:r>
      <w:r w:rsidRPr="0044015D" w:rsidR="009720B5">
        <w:rPr>
          <w:rFonts w:ascii="Arial" w:hAnsi="Arial" w:cs="Arial"/>
          <w:sz w:val="22"/>
          <w:szCs w:val="22"/>
        </w:rPr>
        <w:t xml:space="preserve">,</w:t>
      </w:r>
      <w:r w:rsidR="00BA4BD6">
        <w:rPr>
          <w:rFonts w:ascii="Arial" w:hAnsi="Arial" w:cs="Arial"/>
          <w:sz w:val="22"/>
          <w:szCs w:val="22"/>
        </w:rPr>
        <w:t xml:space="preserve"> </w:t>
      </w:r>
      <w:r w:rsidRPr="0044015D" w:rsidR="00CE3406">
        <w:rPr>
          <w:rFonts w:ascii="Arial" w:hAnsi="Arial" w:cs="Arial"/>
          <w:sz w:val="22"/>
          <w:szCs w:val="22"/>
        </w:rPr>
        <w:t xml:space="preserve">VIC</w:t>
      </w:r>
      <w:r w:rsidRPr="0044015D" w:rsidR="009720B5">
        <w:rPr>
          <w:rFonts w:ascii="Arial" w:hAnsi="Arial" w:cs="Arial"/>
          <w:sz w:val="22"/>
          <w:szCs w:val="22"/>
        </w:rPr>
        <w:t xml:space="preserve"> </w:t>
      </w:r>
      <w:r w:rsidRPr="0044015D" w:rsidR="00CE3406">
        <w:rPr>
          <w:rFonts w:ascii="Arial" w:hAnsi="Arial" w:cs="Arial"/>
          <w:sz w:val="22"/>
          <w:szCs w:val="22"/>
        </w:rPr>
        <w:t xml:space="preserve">30</w:t>
      </w:r>
      <w:r w:rsidR="00BA4BD6">
        <w:rPr>
          <w:rFonts w:ascii="Arial" w:hAnsi="Arial" w:cs="Arial"/>
          <w:sz w:val="22"/>
          <w:szCs w:val="22"/>
        </w:rPr>
        <w:t xml:space="preserve">26</w:t>
      </w:r>
      <w:r w:rsidR="008C7C10">
        <w:rPr>
          <w:rFonts w:ascii="Arial" w:hAnsi="Arial" w:cs="Arial"/>
          <w:sz w:val="22"/>
          <w:szCs w:val="22"/>
        </w:rPr>
        <w:t xml:space="preserve"> </w:t>
      </w:r>
      <w:r w:rsidRPr="00F411C5" w:rsidR="009720B5">
        <w:rPr>
          <w:rFonts w:ascii="Arial" w:hAnsi="Arial" w:cs="Arial"/>
          <w:sz w:val="22"/>
          <w:szCs w:val="22"/>
        </w:rPr>
        <w:t xml:space="preserve">(</w:t>
      </w:r>
      <w:r w:rsidRPr="00F411C5" w:rsidR="009720B5">
        <w:rPr>
          <w:rFonts w:ascii="Arial" w:hAnsi="Arial" w:cs="Arial"/>
          <w:sz w:val="22"/>
          <w:szCs w:val="22"/>
        </w:rPr>
        <w:t xml:space="preserve">Telephone:</w:t>
      </w:r>
      <w:r w:rsidR="008C7C10">
        <w:rPr>
          <w:rFonts w:ascii="Arial" w:hAnsi="Arial" w:cs="Arial"/>
          <w:sz w:val="22"/>
          <w:szCs w:val="22"/>
        </w:rPr>
        <w:t xml:space="preserve"> </w:t>
      </w:r>
      <w:r w:rsidR="00BA4BD6">
        <w:rPr>
          <w:rFonts w:ascii="Arial" w:hAnsi="Arial" w:cs="Arial"/>
          <w:sz w:val="22"/>
          <w:szCs w:val="22"/>
        </w:rPr>
        <w:t xml:space="preserve">0491 200</w:t>
      </w:r>
      <w:r w:rsidR="008C7C10">
        <w:rPr>
          <w:rFonts w:ascii="Arial" w:hAnsi="Arial" w:cs="Arial"/>
          <w:sz w:val="22"/>
          <w:szCs w:val="22"/>
        </w:rPr>
        <w:t xml:space="preserve"> </w:t>
      </w:r>
      <w:r w:rsidR="00BA4BD6">
        <w:rPr>
          <w:rFonts w:ascii="Arial" w:hAnsi="Arial" w:cs="Arial"/>
          <w:sz w:val="22"/>
          <w:szCs w:val="22"/>
        </w:rPr>
        <w:t xml:space="preserve">5</w:t>
      </w:r>
      <w:r w:rsidR="00BA4BD6">
        <w:rPr>
          <w:rFonts w:ascii="Arial" w:hAnsi="Arial" w:cs="Arial"/>
          <w:sz w:val="22"/>
          <w:szCs w:val="22"/>
        </w:rPr>
        <w:t xml:space="preserve">55</w:t>
      </w:r>
      <w:r w:rsidRPr="00F411C5" w:rsidR="00D069A2">
        <w:rPr>
          <w:rFonts w:ascii="Arial" w:hAnsi="Arial" w:cs="Arial"/>
          <w:sz w:val="22"/>
          <w:szCs w:val="22"/>
        </w:rPr>
        <w:t xml:space="preserve">).</w:t>
      </w:r>
      <w:r w:rsidRPr="00F411C5" w:rsidR="005778EF">
        <w:rPr>
          <w:rFonts w:ascii="Arial" w:hAnsi="Arial" w:cs="Arial"/>
          <w:sz w:val="22"/>
          <w:szCs w:val="22"/>
        </w:rPr>
        <w:t xml:space="preserve"> </w:t>
      </w:r>
    </w:p>
    <w:p w:rsidR="00D2626C" w:rsidRPr="002635F9" w:rsidP="00D2626C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F411C5" w:rsidR="008E14F5">
        <w:rPr>
          <w:rFonts w:ascii="Arial" w:hAnsi="Arial" w:cs="Arial"/>
          <w:sz w:val="22"/>
          <w:szCs w:val="22"/>
        </w:rPr>
        <w:t xml:space="preserve">The </w:t>
      </w:r>
      <w:r w:rsidRPr="00F411C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F411C5" w:rsidR="009F351B">
        <w:rPr>
          <w:rFonts w:ascii="Arial" w:hAnsi="Arial" w:cs="Arial"/>
          <w:sz w:val="22"/>
          <w:szCs w:val="22"/>
        </w:rPr>
        <w:t xml:space="preserve">ex</w:t>
      </w:r>
      <w:r w:rsidRPr="00F411C5" w:rsidR="00D069A2">
        <w:rPr>
          <w:rFonts w:ascii="Arial" w:hAnsi="Arial" w:cs="Arial"/>
          <w:sz w:val="22"/>
          <w:szCs w:val="22"/>
        </w:rPr>
        <w:t xml:space="preserve">port</w:t>
      </w:r>
      <w:r w:rsidRPr="00F411C5" w:rsidR="00D069A2">
        <w:rPr>
          <w:rFonts w:ascii="Arial" w:hAnsi="Arial" w:cs="Arial"/>
          <w:sz w:val="22"/>
          <w:szCs w:val="22"/>
        </w:rPr>
        <w:t xml:space="preserve"> </w:t>
      </w:r>
      <w:r w:rsidRPr="00F411C5" w:rsidR="008C3EB7">
        <w:rPr>
          <w:rFonts w:ascii="Arial" w:hAnsi="Arial" w:cs="Arial"/>
          <w:sz w:val="22"/>
          <w:szCs w:val="22"/>
        </w:rPr>
        <w:t xml:space="preserve">of </w:t>
      </w:r>
      <w:r w:rsidRPr="00F411C5" w:rsidR="008E14F5">
        <w:rPr>
          <w:rFonts w:ascii="Arial" w:hAnsi="Arial" w:cs="Arial"/>
          <w:sz w:val="22"/>
          <w:szCs w:val="22"/>
        </w:rPr>
        <w:t xml:space="preserve">up to </w:t>
      </w:r>
      <w:r w:rsidRPr="00F411C5" w:rsidR="009F351B">
        <w:rPr>
          <w:rFonts w:ascii="Arial" w:hAnsi="Arial" w:cs="Arial"/>
          <w:sz w:val="22"/>
          <w:szCs w:val="22"/>
        </w:rPr>
        <w:t xml:space="preserve">2</w:t>
      </w:r>
      <w:r w:rsidR="008569BB">
        <w:rPr>
          <w:rFonts w:ascii="Arial" w:hAnsi="Arial" w:cs="Arial"/>
          <w:sz w:val="22"/>
          <w:szCs w:val="22"/>
        </w:rPr>
        <w:t xml:space="preserve">4</w:t>
      </w:r>
      <w:r w:rsidRPr="00F411C5" w:rsidR="00D069A2">
        <w:rPr>
          <w:rFonts w:ascii="Arial" w:hAnsi="Arial" w:cs="Arial"/>
          <w:sz w:val="22"/>
          <w:szCs w:val="22"/>
        </w:rPr>
        <w:t xml:space="preserve">0</w:t>
      </w:r>
      <w:r w:rsidRPr="00F411C5" w:rsidR="008C3EB7">
        <w:rPr>
          <w:rFonts w:ascii="Arial" w:hAnsi="Arial" w:cs="Arial"/>
          <w:sz w:val="22"/>
          <w:szCs w:val="22"/>
        </w:rPr>
        <w:t xml:space="preserve"> </w:t>
      </w:r>
      <w:r w:rsidRPr="00F411C5" w:rsidR="008E14F5">
        <w:rPr>
          <w:rFonts w:ascii="Arial" w:hAnsi="Arial" w:cs="Arial"/>
          <w:sz w:val="22"/>
          <w:szCs w:val="22"/>
        </w:rPr>
        <w:t xml:space="preserve">tonnes of </w:t>
      </w:r>
      <w:r w:rsidR="00C466E2">
        <w:rPr>
          <w:rFonts w:ascii="Arial" w:hAnsi="Arial" w:cs="Arial"/>
          <w:sz w:val="22"/>
          <w:szCs w:val="22"/>
        </w:rPr>
        <w:t xml:space="preserve">s</w:t>
      </w:r>
      <w:r w:rsidRPr="002635F9" w:rsidR="009F351B">
        <w:rPr>
          <w:rFonts w:ascii="Arial" w:hAnsi="Arial" w:cs="Arial"/>
          <w:sz w:val="22"/>
          <w:szCs w:val="22"/>
        </w:rPr>
        <w:t xml:space="preserve">pent </w:t>
      </w:r>
      <w:r w:rsidR="00C466E2">
        <w:rPr>
          <w:rFonts w:ascii="Arial" w:hAnsi="Arial" w:cs="Arial"/>
          <w:sz w:val="22"/>
          <w:szCs w:val="22"/>
        </w:rPr>
        <w:t xml:space="preserve">n</w:t>
      </w:r>
      <w:r w:rsidRPr="002635F9" w:rsidR="009F351B">
        <w:rPr>
          <w:rFonts w:ascii="Arial" w:hAnsi="Arial" w:cs="Arial"/>
          <w:sz w:val="22"/>
          <w:szCs w:val="22"/>
        </w:rPr>
        <w:t xml:space="preserve">ickel </w:t>
      </w:r>
      <w:r w:rsidR="00C466E2">
        <w:rPr>
          <w:rFonts w:ascii="Arial" w:hAnsi="Arial" w:cs="Arial"/>
          <w:sz w:val="22"/>
          <w:szCs w:val="22"/>
        </w:rPr>
        <w:t xml:space="preserve">c</w:t>
      </w:r>
      <w:r w:rsidRPr="002635F9" w:rsidR="009F351B">
        <w:rPr>
          <w:rFonts w:ascii="Arial" w:hAnsi="Arial" w:cs="Arial"/>
          <w:sz w:val="22"/>
          <w:szCs w:val="22"/>
        </w:rPr>
        <w:t xml:space="preserve">admium </w:t>
      </w:r>
      <w:r w:rsidR="00C466E2">
        <w:rPr>
          <w:rFonts w:ascii="Arial" w:hAnsi="Arial" w:cs="Arial"/>
          <w:sz w:val="22"/>
          <w:szCs w:val="22"/>
        </w:rPr>
        <w:t xml:space="preserve">b</w:t>
      </w:r>
      <w:r w:rsidRPr="002635F9" w:rsidR="009F351B">
        <w:rPr>
          <w:rFonts w:ascii="Arial" w:hAnsi="Arial" w:cs="Arial"/>
          <w:sz w:val="22"/>
          <w:szCs w:val="22"/>
        </w:rPr>
        <w:t xml:space="preserve">atteries</w:t>
      </w:r>
      <w:r w:rsidRPr="002635F9" w:rsidR="009F351B">
        <w:rPr>
          <w:rFonts w:ascii="Arial" w:hAnsi="Arial" w:cs="Arial"/>
          <w:sz w:val="22"/>
          <w:szCs w:val="22"/>
        </w:rPr>
        <w:t xml:space="preserve"> </w:t>
      </w:r>
      <w:r w:rsidRPr="002635F9" w:rsidR="008E14F5">
        <w:rPr>
          <w:rFonts w:ascii="Arial" w:hAnsi="Arial" w:cs="Arial"/>
          <w:sz w:val="22"/>
          <w:szCs w:val="22"/>
        </w:rPr>
        <w:t xml:space="preserve">(</w:t>
      </w:r>
      <w:r w:rsidRPr="002635F9" w:rsidR="008E14F5">
        <w:rPr>
          <w:rFonts w:ascii="Arial" w:hAnsi="Arial" w:cs="Arial"/>
          <w:sz w:val="22"/>
          <w:szCs w:val="22"/>
        </w:rPr>
        <w:t xml:space="preserve">Basel</w:t>
      </w:r>
      <w:r w:rsidR="009B715F">
        <w:rPr>
          <w:rFonts w:ascii="Arial" w:hAnsi="Arial" w:cs="Arial"/>
          <w:sz w:val="22"/>
          <w:szCs w:val="22"/>
        </w:rPr>
        <w:t xml:space="preserve"> </w:t>
      </w:r>
      <w:r w:rsidRPr="002635F9" w:rsidR="008E14F5">
        <w:rPr>
          <w:rFonts w:ascii="Arial" w:hAnsi="Arial" w:cs="Arial"/>
          <w:sz w:val="22"/>
          <w:szCs w:val="22"/>
        </w:rPr>
        <w:t xml:space="preserve">C</w:t>
      </w:r>
      <w:r w:rsidRPr="002635F9" w:rsidR="008E14F5">
        <w:rPr>
          <w:rFonts w:ascii="Arial" w:hAnsi="Arial" w:cs="Arial"/>
          <w:sz w:val="22"/>
          <w:szCs w:val="22"/>
        </w:rPr>
        <w:t xml:space="preserve">ode </w:t>
      </w:r>
      <w:r w:rsidRPr="002635F9" w:rsidR="009F351B">
        <w:rPr>
          <w:rFonts w:ascii="Arial" w:hAnsi="Arial" w:cs="Arial"/>
          <w:sz w:val="22"/>
          <w:szCs w:val="22"/>
        </w:rPr>
        <w:t xml:space="preserve">A1170</w:t>
      </w:r>
      <w:r w:rsidRPr="002635F9" w:rsidR="008E14F5">
        <w:rPr>
          <w:rFonts w:ascii="Arial" w:hAnsi="Arial" w:cs="Arial"/>
          <w:sz w:val="22"/>
          <w:szCs w:val="22"/>
        </w:rPr>
        <w:t xml:space="preserve">)</w:t>
      </w:r>
      <w:r w:rsidRPr="00F411C5" w:rsidR="008E14F5">
        <w:rPr>
          <w:rFonts w:ascii="Arial" w:hAnsi="Arial" w:cs="Arial"/>
          <w:sz w:val="22"/>
          <w:szCs w:val="22"/>
        </w:rPr>
        <w:t xml:space="preserve"> </w:t>
      </w:r>
      <w:r w:rsidRPr="00F411C5" w:rsidR="009F351B">
        <w:rPr>
          <w:rFonts w:ascii="Arial" w:hAnsi="Arial" w:cs="Arial"/>
          <w:sz w:val="22"/>
          <w:szCs w:val="22"/>
        </w:rPr>
        <w:t xml:space="preserve">to</w:t>
      </w:r>
      <w:r w:rsidRPr="00F411C5" w:rsidR="00D069A2">
        <w:rPr>
          <w:rFonts w:ascii="Arial" w:hAnsi="Arial" w:cs="Arial"/>
          <w:sz w:val="22"/>
          <w:szCs w:val="22"/>
        </w:rPr>
        <w:t xml:space="preserve"> </w:t>
      </w:r>
      <w:r w:rsidRPr="00F411C5" w:rsidR="009F351B">
        <w:rPr>
          <w:rFonts w:ascii="Arial" w:hAnsi="Arial" w:cs="Arial"/>
          <w:sz w:val="22"/>
          <w:szCs w:val="22"/>
        </w:rPr>
        <w:t xml:space="preserve">Korea</w:t>
      </w:r>
      <w:r w:rsidRPr="00F411C5" w:rsidR="00D069A2">
        <w:rPr>
          <w:rFonts w:ascii="Arial" w:hAnsi="Arial" w:cs="Arial"/>
          <w:sz w:val="22"/>
          <w:szCs w:val="22"/>
        </w:rPr>
        <w:t xml:space="preserve"> </w:t>
      </w:r>
      <w:r w:rsidRPr="00F411C5" w:rsidR="00D069A2">
        <w:rPr>
          <w:rFonts w:ascii="Arial" w:hAnsi="Arial" w:cs="Arial"/>
          <w:sz w:val="22"/>
          <w:szCs w:val="22"/>
        </w:rPr>
        <w:t xml:space="preserve">f</w:t>
      </w:r>
      <w:r w:rsidRPr="00F411C5" w:rsidR="00D069A2">
        <w:rPr>
          <w:rFonts w:ascii="Arial" w:hAnsi="Arial" w:cs="Arial"/>
          <w:sz w:val="22"/>
          <w:szCs w:val="22"/>
        </w:rPr>
        <w:t xml:space="preserve">or</w:t>
      </w:r>
      <w:r w:rsidRPr="00F411C5" w:rsidR="00D069A2">
        <w:rPr>
          <w:rFonts w:ascii="Arial" w:hAnsi="Arial" w:cs="Arial"/>
          <w:sz w:val="22"/>
          <w:szCs w:val="22"/>
        </w:rPr>
        <w:t xml:space="preserve"> </w:t>
      </w:r>
      <w:r w:rsidRPr="00F411C5" w:rsidR="009F351B">
        <w:rPr>
          <w:rFonts w:ascii="Arial" w:hAnsi="Arial" w:cs="Arial"/>
          <w:sz w:val="22"/>
          <w:szCs w:val="22"/>
        </w:rPr>
        <w:t xml:space="preserve">rec</w:t>
      </w:r>
      <w:r w:rsidRPr="00F411C5" w:rsidR="009F351B">
        <w:rPr>
          <w:rFonts w:ascii="Arial" w:hAnsi="Arial" w:cs="Arial"/>
          <w:sz w:val="22"/>
          <w:szCs w:val="22"/>
        </w:rPr>
        <w:t xml:space="preserve">o</w:t>
      </w:r>
      <w:r w:rsidRPr="00F411C5" w:rsidR="009F351B">
        <w:rPr>
          <w:rFonts w:ascii="Arial" w:hAnsi="Arial" w:cs="Arial"/>
          <w:sz w:val="22"/>
          <w:szCs w:val="22"/>
        </w:rPr>
        <w:t xml:space="preserve">very</w:t>
      </w:r>
      <w:r w:rsidRPr="00F411C5" w:rsidR="009F351B">
        <w:rPr>
          <w:rFonts w:ascii="Arial" w:hAnsi="Arial" w:cs="Arial"/>
          <w:sz w:val="22"/>
          <w:szCs w:val="22"/>
        </w:rPr>
        <w:t xml:space="preserve"> </w:t>
      </w:r>
      <w:r w:rsidRPr="00F411C5" w:rsidR="00D069A2">
        <w:rPr>
          <w:rFonts w:ascii="Arial" w:hAnsi="Arial" w:cs="Arial"/>
          <w:sz w:val="22"/>
          <w:szCs w:val="22"/>
        </w:rPr>
        <w:t xml:space="preserve">operation</w:t>
      </w:r>
      <w:r w:rsidRPr="00F411C5" w:rsidR="009F351B">
        <w:rPr>
          <w:rFonts w:ascii="Arial" w:hAnsi="Arial" w:cs="Arial"/>
          <w:sz w:val="22"/>
          <w:szCs w:val="22"/>
        </w:rPr>
        <w:t xml:space="preserve"> R</w:t>
      </w:r>
      <w:r w:rsidRPr="00F411C5" w:rsidR="009F351B">
        <w:rPr>
          <w:rFonts w:ascii="Arial" w:hAnsi="Arial" w:cs="Arial"/>
          <w:sz w:val="22"/>
          <w:szCs w:val="22"/>
        </w:rPr>
        <w:t xml:space="preserve">4</w:t>
      </w:r>
      <w:r w:rsidRPr="00F411C5" w:rsidR="00D069A2">
        <w:rPr>
          <w:rFonts w:ascii="Arial" w:hAnsi="Arial" w:cs="Arial"/>
          <w:sz w:val="22"/>
          <w:szCs w:val="22"/>
        </w:rPr>
        <w:t xml:space="preserve"> </w:t>
      </w:r>
      <w:r w:rsidRPr="00F411C5" w:rsidR="00D069A2">
        <w:rPr>
          <w:rFonts w:ascii="Arial" w:hAnsi="Arial" w:cs="Arial"/>
          <w:sz w:val="22"/>
          <w:szCs w:val="22"/>
        </w:rPr>
        <w:t xml:space="preserve">–</w:t>
      </w:r>
      <w:r w:rsidRPr="00F411C5" w:rsidR="00D069A2">
        <w:rPr>
          <w:rFonts w:ascii="Arial" w:hAnsi="Arial" w:cs="Arial"/>
          <w:sz w:val="22"/>
          <w:szCs w:val="22"/>
        </w:rPr>
        <w:t xml:space="preserve"> </w:t>
      </w:r>
      <w:r w:rsidRPr="00F411C5">
        <w:rPr>
          <w:rFonts w:ascii="Arial" w:hAnsi="Arial" w:cs="Arial"/>
          <w:sz w:val="22"/>
          <w:szCs w:val="22"/>
        </w:rPr>
        <w:t xml:space="preserve">Recycling/reclamation of metals and metal compounds</w:t>
      </w:r>
      <w:r w:rsidRPr="002635F9">
        <w:rPr>
          <w:rFonts w:ascii="Arial" w:hAnsi="Arial" w:cs="Arial"/>
          <w:sz w:val="22"/>
          <w:szCs w:val="22"/>
        </w:rPr>
        <w:t xml:space="preserve"> </w:t>
      </w:r>
      <w:r w:rsidRPr="002635F9">
        <w:rPr>
          <w:rFonts w:ascii="Arial" w:hAnsi="Arial" w:cs="Arial"/>
          <w:sz w:val="22"/>
          <w:szCs w:val="22"/>
        </w:rPr>
        <w:t xml:space="preserve">at </w:t>
      </w:r>
      <w:r w:rsidR="005D3C64">
        <w:rPr>
          <w:rFonts w:ascii="Arial" w:hAnsi="Arial" w:cs="Arial"/>
          <w:sz w:val="22"/>
          <w:szCs w:val="22"/>
        </w:rPr>
        <w:t xml:space="preserve">the </w:t>
      </w:r>
      <w:r w:rsidRPr="002635F9">
        <w:rPr>
          <w:rFonts w:ascii="Arial" w:hAnsi="Arial" w:cs="Arial"/>
          <w:sz w:val="22"/>
          <w:szCs w:val="22"/>
        </w:rPr>
        <w:t xml:space="preserve">Kobar Limited</w:t>
      </w:r>
      <w:r w:rsidRPr="002635F9">
        <w:rPr>
          <w:rFonts w:ascii="Arial" w:hAnsi="Arial" w:cs="Arial"/>
          <w:sz w:val="22"/>
          <w:szCs w:val="22"/>
        </w:rPr>
        <w:t xml:space="preserve"> faci</w:t>
      </w:r>
      <w:r w:rsidRPr="002635F9">
        <w:rPr>
          <w:rFonts w:ascii="Arial" w:hAnsi="Arial" w:cs="Arial"/>
          <w:sz w:val="22"/>
          <w:szCs w:val="22"/>
        </w:rPr>
        <w:t xml:space="preserve">lit</w:t>
      </w:r>
      <w:r w:rsidRPr="002635F9">
        <w:rPr>
          <w:rFonts w:ascii="Arial" w:hAnsi="Arial" w:cs="Arial"/>
          <w:sz w:val="22"/>
          <w:szCs w:val="22"/>
        </w:rPr>
        <w:t xml:space="preserve">y</w:t>
      </w:r>
      <w:r w:rsidRPr="002635F9">
        <w:rPr>
          <w:rFonts w:ascii="Arial" w:hAnsi="Arial" w:cs="Arial"/>
          <w:sz w:val="22"/>
          <w:szCs w:val="22"/>
        </w:rPr>
        <w:t xml:space="preserve"> at</w:t>
      </w:r>
      <w:r w:rsidRPr="002635F9">
        <w:rPr>
          <w:rFonts w:ascii="Arial" w:hAnsi="Arial" w:cs="Arial"/>
          <w:sz w:val="22"/>
          <w:szCs w:val="22"/>
        </w:rPr>
        <w:t xml:space="preserve"> </w:t>
      </w:r>
      <w:r w:rsidRPr="002635F9">
        <w:rPr>
          <w:rFonts w:ascii="Arial" w:hAnsi="Arial" w:cs="Arial"/>
          <w:sz w:val="22"/>
          <w:szCs w:val="22"/>
        </w:rPr>
        <w:t xml:space="preserve">Kyungnam-</w:t>
      </w:r>
      <w:r w:rsidRPr="002635F9">
        <w:rPr>
          <w:rFonts w:ascii="Arial" w:hAnsi="Arial" w:cs="Arial"/>
          <w:sz w:val="22"/>
          <w:szCs w:val="22"/>
        </w:rPr>
        <w:t xml:space="preserve">Do</w:t>
      </w:r>
      <w:r w:rsidRPr="002635F9">
        <w:rPr>
          <w:rFonts w:ascii="Arial" w:hAnsi="Arial" w:cs="Arial"/>
          <w:sz w:val="22"/>
          <w:szCs w:val="22"/>
        </w:rPr>
        <w:t xml:space="preserve">,</w:t>
      </w:r>
      <w:r w:rsidRPr="002635F9">
        <w:rPr>
          <w:rFonts w:ascii="Arial" w:hAnsi="Arial" w:cs="Arial"/>
          <w:sz w:val="22"/>
          <w:szCs w:val="22"/>
        </w:rPr>
        <w:t xml:space="preserve"> </w:t>
      </w:r>
      <w:r w:rsidRPr="00C466E2" w:rsidR="00C466E2">
        <w:rPr>
          <w:rFonts w:ascii="Arial" w:hAnsi="Arial" w:cs="Arial"/>
          <w:sz w:val="22"/>
          <w:szCs w:val="22"/>
        </w:rPr>
        <w:t xml:space="preserve">Republic of</w:t>
      </w:r>
      <w:r w:rsidRPr="002635F9">
        <w:rPr>
          <w:rFonts w:ascii="Arial" w:hAnsi="Arial" w:cs="Arial"/>
          <w:sz w:val="22"/>
          <w:szCs w:val="22"/>
        </w:rPr>
        <w:t xml:space="preserve"> Kore</w:t>
      </w:r>
      <w:r w:rsidRPr="002635F9">
        <w:rPr>
          <w:rFonts w:ascii="Arial" w:hAnsi="Arial" w:cs="Arial"/>
          <w:sz w:val="22"/>
          <w:szCs w:val="22"/>
        </w:rPr>
        <w:t xml:space="preserve">a</w:t>
      </w:r>
      <w:r w:rsidR="005D3C64">
        <w:rPr>
          <w:rFonts w:ascii="Arial" w:hAnsi="Arial" w:cs="Arial"/>
          <w:sz w:val="22"/>
          <w:szCs w:val="22"/>
        </w:rPr>
        <w:t xml:space="preserve">.</w:t>
      </w:r>
    </w:p>
    <w:p w:rsidR="008E14F5" w:rsidRPr="002635F9" w:rsidP="00D2626C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635F9">
        <w:rPr>
          <w:rFonts w:ascii="Arial" w:hAnsi="Arial" w:cs="Arial"/>
          <w:sz w:val="22"/>
          <w:szCs w:val="22"/>
        </w:rPr>
        <w:t xml:space="preserve">Written comments on the permit application may be lodged with the Department within 28 days of publication </w:t>
      </w:r>
      <w:r w:rsidRPr="002635F9" w:rsidR="002B6A39">
        <w:rPr>
          <w:rFonts w:ascii="Arial" w:hAnsi="Arial" w:cs="Arial"/>
          <w:sz w:val="22"/>
          <w:szCs w:val="22"/>
        </w:rPr>
        <w:t xml:space="preserve">of</w:t>
      </w:r>
      <w:r w:rsidRPr="002635F9" w:rsidR="002B6A39">
        <w:rPr>
          <w:rFonts w:ascii="Arial" w:hAnsi="Arial" w:cs="Arial"/>
          <w:sz w:val="22"/>
          <w:szCs w:val="22"/>
        </w:rPr>
        <w:t xml:space="preserve"> this not</w:t>
      </w:r>
      <w:r w:rsidRPr="002635F9" w:rsidR="002B6A39">
        <w:rPr>
          <w:rFonts w:ascii="Arial" w:hAnsi="Arial" w:cs="Arial"/>
          <w:sz w:val="22"/>
          <w:szCs w:val="22"/>
        </w:rPr>
        <w:t xml:space="preserve">i</w:t>
      </w:r>
      <w:r w:rsidRPr="002635F9" w:rsidR="002B6A39">
        <w:rPr>
          <w:rFonts w:ascii="Arial" w:hAnsi="Arial" w:cs="Arial"/>
          <w:sz w:val="22"/>
          <w:szCs w:val="22"/>
        </w:rPr>
        <w:t xml:space="preserve">ce</w:t>
      </w:r>
      <w:r w:rsidRPr="002635F9" w:rsidR="002B6A39">
        <w:rPr>
          <w:rFonts w:ascii="Arial" w:hAnsi="Arial" w:cs="Arial"/>
          <w:sz w:val="22"/>
          <w:szCs w:val="22"/>
        </w:rPr>
        <w:t xml:space="preserve">.</w:t>
      </w:r>
      <w:r w:rsidRPr="002635F9" w:rsidR="002B6A39">
        <w:rPr>
          <w:rFonts w:ascii="Arial" w:hAnsi="Arial" w:cs="Arial"/>
          <w:sz w:val="22"/>
          <w:szCs w:val="22"/>
        </w:rPr>
        <w:t xml:space="preserve"> C</w:t>
      </w:r>
      <w:r w:rsidRPr="002635F9" w:rsidR="002B6A39">
        <w:rPr>
          <w:rFonts w:ascii="Arial" w:hAnsi="Arial" w:cs="Arial"/>
          <w:sz w:val="22"/>
          <w:szCs w:val="22"/>
        </w:rPr>
        <w:t xml:space="preserve">omments should be a</w:t>
      </w:r>
      <w:r w:rsidRPr="002635F9">
        <w:rPr>
          <w:rFonts w:ascii="Arial" w:hAnsi="Arial" w:cs="Arial"/>
          <w:sz w:val="22"/>
          <w:szCs w:val="22"/>
        </w:rPr>
        <w:t xml:space="preserve">d</w:t>
      </w:r>
      <w:r w:rsidRPr="002635F9">
        <w:rPr>
          <w:rFonts w:ascii="Arial" w:hAnsi="Arial" w:cs="Arial"/>
          <w:sz w:val="22"/>
          <w:szCs w:val="22"/>
        </w:rPr>
        <w:t xml:space="preserve">dre</w:t>
      </w:r>
      <w:r w:rsidRPr="002635F9">
        <w:rPr>
          <w:rFonts w:ascii="Arial" w:hAnsi="Arial" w:cs="Arial"/>
          <w:sz w:val="22"/>
          <w:szCs w:val="22"/>
        </w:rPr>
        <w:t xml:space="preserve">ssed to </w:t>
      </w:r>
      <w:r w:rsidRPr="002635F9">
        <w:rPr>
          <w:rFonts w:ascii="Arial" w:hAnsi="Arial" w:cs="Arial"/>
          <w:sz w:val="22"/>
          <w:szCs w:val="22"/>
        </w:rPr>
        <w:t xml:space="preserve">the Director, </w:t>
      </w:r>
      <w:r w:rsidRPr="002635F9" w:rsidR="000F6729">
        <w:rPr>
          <w:rFonts w:ascii="Arial" w:hAnsi="Arial" w:cs="Arial"/>
          <w:sz w:val="22"/>
          <w:szCs w:val="22"/>
        </w:rPr>
        <w:t xml:space="preserve">Hazardous Waste </w:t>
      </w:r>
      <w:r w:rsidRPr="002635F9">
        <w:rPr>
          <w:rFonts w:ascii="Arial" w:hAnsi="Arial" w:cs="Arial"/>
          <w:sz w:val="22"/>
          <w:szCs w:val="22"/>
        </w:rPr>
        <w:t xml:space="preserve">Section, Department of</w:t>
      </w:r>
      <w:r w:rsidRPr="002635F9" w:rsidR="007D42E8">
        <w:rPr>
          <w:rFonts w:ascii="Arial" w:hAnsi="Arial" w:cs="Arial"/>
          <w:sz w:val="22"/>
          <w:szCs w:val="22"/>
        </w:rPr>
        <w:t xml:space="preserve"> Agriculture, Water and</w:t>
      </w:r>
      <w:r w:rsidRPr="002635F9">
        <w:rPr>
          <w:rFonts w:ascii="Arial" w:hAnsi="Arial" w:cs="Arial"/>
          <w:sz w:val="22"/>
          <w:szCs w:val="22"/>
        </w:rPr>
        <w:t xml:space="preserve"> the Environment</w:t>
      </w:r>
      <w:r w:rsidRPr="002635F9">
        <w:rPr>
          <w:rFonts w:ascii="Arial" w:hAnsi="Arial" w:cs="Arial"/>
          <w:sz w:val="22"/>
          <w:szCs w:val="22"/>
        </w:rPr>
        <w:t xml:space="preserve">, GPO Box </w:t>
      </w:r>
      <w:r w:rsidRPr="002635F9" w:rsidR="00883B15">
        <w:rPr>
          <w:rFonts w:ascii="Arial" w:hAnsi="Arial" w:cs="Arial"/>
          <w:sz w:val="22"/>
          <w:szCs w:val="22"/>
        </w:rPr>
        <w:t xml:space="preserve">858</w:t>
      </w:r>
      <w:r w:rsidRPr="002635F9">
        <w:rPr>
          <w:rFonts w:ascii="Arial" w:hAnsi="Arial" w:cs="Arial"/>
          <w:sz w:val="22"/>
          <w:szCs w:val="22"/>
        </w:rPr>
        <w:t xml:space="preserve"> CANBERRA ACT 26</w:t>
      </w:r>
      <w:r w:rsidRPr="002635F9" w:rsidR="001F5E29">
        <w:rPr>
          <w:rFonts w:ascii="Arial" w:hAnsi="Arial" w:cs="Arial"/>
          <w:sz w:val="22"/>
          <w:szCs w:val="22"/>
        </w:rPr>
        <w:t xml:space="preserve">01, or </w:t>
      </w:r>
      <w:r w:rsidRPr="002635F9" w:rsidR="002B6A39">
        <w:rPr>
          <w:rFonts w:ascii="Arial" w:hAnsi="Arial" w:cs="Arial"/>
          <w:sz w:val="22"/>
          <w:szCs w:val="22"/>
        </w:rPr>
        <w:t xml:space="preserve">forwarded </w:t>
      </w:r>
      <w:r w:rsidRPr="002635F9" w:rsidR="001F5E29">
        <w:rPr>
          <w:rFonts w:ascii="Arial" w:hAnsi="Arial" w:cs="Arial"/>
          <w:sz w:val="22"/>
          <w:szCs w:val="22"/>
        </w:rPr>
        <w:t xml:space="preserve">by e</w:t>
      </w:r>
      <w:r w:rsidRPr="002635F9">
        <w:rPr>
          <w:rFonts w:ascii="Arial" w:hAnsi="Arial" w:cs="Arial"/>
          <w:sz w:val="22"/>
          <w:szCs w:val="22"/>
        </w:rPr>
        <w:t xml:space="preserve">mail </w:t>
      </w:r>
      <w:r w:rsidRPr="002635F9" w:rsidR="002B6A39">
        <w:rPr>
          <w:rFonts w:ascii="Arial" w:hAnsi="Arial" w:cs="Arial"/>
          <w:sz w:val="22"/>
          <w:szCs w:val="22"/>
        </w:rPr>
        <w:t xml:space="preserve">to</w:t>
      </w:r>
      <w:r w:rsidRPr="002635F9">
        <w:rPr>
          <w:rFonts w:ascii="Arial" w:hAnsi="Arial" w:cs="Arial"/>
          <w:sz w:val="22"/>
          <w:szCs w:val="22"/>
        </w:rPr>
        <w:t xml:space="preserve"> hwa@</w:t>
      </w:r>
      <w:r w:rsidRPr="002635F9" w:rsidR="00D92EEE">
        <w:rPr>
          <w:rFonts w:ascii="Arial" w:hAnsi="Arial" w:cs="Arial"/>
          <w:sz w:val="22"/>
          <w:szCs w:val="22"/>
        </w:rPr>
        <w:t xml:space="preserve">awe</w:t>
      </w:r>
      <w:r w:rsidRPr="002635F9">
        <w:rPr>
          <w:rFonts w:ascii="Arial" w:hAnsi="Arial" w:cs="Arial"/>
          <w:sz w:val="22"/>
          <w:szCs w:val="22"/>
        </w:rPr>
        <w:t xml:space="preserve">.gov.au. Respondents should be aware that co</w:t>
      </w:r>
      <w:r w:rsidRPr="002635F9" w:rsidR="002B6A39">
        <w:rPr>
          <w:rFonts w:ascii="Arial" w:hAnsi="Arial" w:cs="Arial"/>
          <w:sz w:val="22"/>
          <w:szCs w:val="22"/>
        </w:rPr>
        <w:t xml:space="preserve">mments wil</w:t>
      </w:r>
      <w:r w:rsidRPr="002635F9" w:rsidR="002B6A39">
        <w:rPr>
          <w:rFonts w:ascii="Arial" w:hAnsi="Arial" w:cs="Arial"/>
          <w:sz w:val="22"/>
          <w:szCs w:val="22"/>
        </w:rPr>
        <w:t xml:space="preserve">l be shar</w:t>
      </w:r>
      <w:r w:rsidRPr="002635F9" w:rsidR="002B6A39">
        <w:rPr>
          <w:rFonts w:ascii="Arial" w:hAnsi="Arial" w:cs="Arial"/>
          <w:sz w:val="22"/>
          <w:szCs w:val="22"/>
        </w:rPr>
        <w:t xml:space="preserve">e</w:t>
      </w:r>
      <w:r w:rsidRPr="002635F9" w:rsidR="002B6A39">
        <w:rPr>
          <w:rFonts w:ascii="Arial" w:hAnsi="Arial" w:cs="Arial"/>
          <w:sz w:val="22"/>
          <w:szCs w:val="22"/>
        </w:rPr>
        <w:t xml:space="preserve">d </w:t>
      </w:r>
      <w:r w:rsidRPr="002635F9" w:rsidR="002B6A39">
        <w:rPr>
          <w:rFonts w:ascii="Arial" w:hAnsi="Arial" w:cs="Arial"/>
          <w:sz w:val="22"/>
          <w:szCs w:val="22"/>
        </w:rPr>
        <w:t xml:space="preserve">w</w:t>
      </w:r>
      <w:r w:rsidRPr="002635F9" w:rsidR="002B6A39">
        <w:rPr>
          <w:rFonts w:ascii="Arial" w:hAnsi="Arial" w:cs="Arial"/>
          <w:sz w:val="22"/>
          <w:szCs w:val="22"/>
        </w:rPr>
        <w:t xml:space="preserve">it</w:t>
      </w:r>
      <w:r w:rsidRPr="002635F9" w:rsidR="002B6A39">
        <w:rPr>
          <w:rFonts w:ascii="Arial" w:hAnsi="Arial" w:cs="Arial"/>
          <w:sz w:val="22"/>
          <w:szCs w:val="22"/>
        </w:rPr>
        <w:t xml:space="preserve">h the a</w:t>
      </w:r>
      <w:r w:rsidRPr="002635F9">
        <w:rPr>
          <w:rFonts w:ascii="Arial" w:hAnsi="Arial" w:cs="Arial"/>
          <w:sz w:val="22"/>
          <w:szCs w:val="22"/>
        </w:rPr>
        <w:t xml:space="preserve">pplicant a</w:t>
      </w:r>
      <w:r w:rsidRPr="002635F9">
        <w:rPr>
          <w:rFonts w:ascii="Arial" w:hAnsi="Arial" w:cs="Arial"/>
          <w:sz w:val="22"/>
          <w:szCs w:val="22"/>
        </w:rPr>
        <w:t xml:space="preserve">nd </w:t>
      </w:r>
      <w:r w:rsidRPr="002635F9">
        <w:rPr>
          <w:rFonts w:ascii="Arial" w:hAnsi="Arial" w:cs="Arial"/>
          <w:sz w:val="22"/>
          <w:szCs w:val="22"/>
        </w:rPr>
        <w:t xml:space="preserve">sho</w:t>
      </w:r>
      <w:r w:rsidRPr="002635F9">
        <w:rPr>
          <w:rFonts w:ascii="Arial" w:hAnsi="Arial" w:cs="Arial"/>
          <w:sz w:val="22"/>
          <w:szCs w:val="22"/>
        </w:rPr>
        <w:t xml:space="preserve">uld </w:t>
      </w:r>
      <w:r w:rsidRPr="002635F9">
        <w:rPr>
          <w:rFonts w:ascii="Arial" w:hAnsi="Arial" w:cs="Arial"/>
          <w:sz w:val="22"/>
          <w:szCs w:val="22"/>
        </w:rPr>
        <w:t xml:space="preserve">not contain commercial-in-confidence </w:t>
      </w:r>
      <w:r w:rsidRPr="002635F9">
        <w:rPr>
          <w:rFonts w:ascii="Arial" w:hAnsi="Arial" w:cs="Arial"/>
          <w:sz w:val="22"/>
          <w:szCs w:val="22"/>
        </w:rPr>
        <w:t xml:space="preserve">information.</w:t>
      </w:r>
    </w:p>
    <w:p w:rsidR="008E14F5" w:rsidRPr="00F411C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F411C5" w:rsidP="00EA150F">
      <w:pPr>
        <w:spacing w:after="0" w:line="240" w:lineRule="auto"/>
        <w:jc w:val="center"/>
        <w:rPr>
          <w:rFonts w:ascii="Arial" w:hAnsi="Arial" w:cs="Arial"/>
        </w:rPr>
      </w:pPr>
      <w:r w:rsidRPr="00F411C5" w:rsidR="00CF112D">
        <w:rPr>
          <w:rFonts w:ascii="Arial" w:hAnsi="Arial" w:cs="Arial"/>
        </w:rPr>
        <w:t xml:space="preserve">Ja</w:t>
      </w:r>
      <w:r w:rsidRPr="00F411C5" w:rsidR="006704A7">
        <w:rPr>
          <w:rFonts w:ascii="Arial" w:hAnsi="Arial" w:cs="Arial"/>
        </w:rPr>
        <w:t xml:space="preserve">son Dunn</w:t>
      </w:r>
    </w:p>
    <w:p w:rsidR="008E14F5" w:rsidRPr="00F411C5" w:rsidP="00876F1F">
      <w:pPr>
        <w:pStyle w:val="Footer"/>
        <w:jc w:val="center"/>
        <w:rPr>
          <w:rFonts w:ascii="Arial" w:hAnsi="Arial" w:cs="Arial"/>
        </w:rPr>
      </w:pPr>
      <w:r w:rsidRPr="00F411C5" w:rsidR="006704A7">
        <w:rPr>
          <w:rFonts w:ascii="Arial" w:hAnsi="Arial" w:cs="Arial"/>
        </w:rPr>
        <w:t xml:space="preserve">A/g Director</w:t>
      </w:r>
    </w:p>
    <w:p w:rsidR="004809A3" w:rsidRPr="00F411C5" w:rsidP="00876F1F">
      <w:pPr>
        <w:pStyle w:val="Footer"/>
        <w:jc w:val="center"/>
        <w:rPr>
          <w:rFonts w:ascii="Arial" w:hAnsi="Arial" w:cs="Arial"/>
        </w:rPr>
      </w:pPr>
      <w:r w:rsidRPr="00F411C5">
        <w:rPr>
          <w:rFonts w:ascii="Arial" w:hAnsi="Arial" w:cs="Arial"/>
        </w:rPr>
        <w:t xml:space="preserve">Delegate of the </w:t>
      </w:r>
      <w:r w:rsidRPr="00F411C5">
        <w:rPr>
          <w:rFonts w:ascii="Arial" w:hAnsi="Arial" w:cs="Arial"/>
        </w:rPr>
        <w:t xml:space="preserve">Minister</w:t>
      </w:r>
    </w:p>
    <w:p w:rsidR="00EE4FA1" w:rsidRPr="00F411C5" w:rsidP="00876F1F">
      <w:pPr>
        <w:pStyle w:val="Footer"/>
        <w:jc w:val="center"/>
        <w:rPr>
          <w:rFonts w:ascii="Arial" w:hAnsi="Arial" w:cs="Arial"/>
        </w:rPr>
      </w:pPr>
      <w:r w:rsidRPr="00F411C5" w:rsidR="006704A7">
        <w:rPr>
          <w:rFonts w:ascii="Arial" w:hAnsi="Arial" w:cs="Arial"/>
        </w:rPr>
        <w:t xml:space="preserve">Haz</w:t>
      </w:r>
      <w:r w:rsidRPr="00F411C5" w:rsidR="006704A7">
        <w:rPr>
          <w:rFonts w:ascii="Arial" w:hAnsi="Arial" w:cs="Arial"/>
        </w:rPr>
        <w:t xml:space="preserve">ardous </w:t>
      </w:r>
      <w:r w:rsidRPr="00F411C5" w:rsidR="00CF112D">
        <w:rPr>
          <w:rFonts w:ascii="Arial" w:hAnsi="Arial" w:cs="Arial"/>
        </w:rPr>
        <w:t xml:space="preserve">Waste </w:t>
      </w:r>
      <w:r w:rsidRPr="00F411C5" w:rsidR="006704A7">
        <w:rPr>
          <w:rFonts w:ascii="Arial" w:hAnsi="Arial" w:cs="Arial"/>
        </w:rPr>
        <w:t xml:space="preserve">Section</w:t>
      </w:r>
    </w:p>
    <w:p w:rsidR="004A103E" w:rsidRPr="00F411C5" w:rsidP="00876F1F">
      <w:pPr>
        <w:pStyle w:val="Footer"/>
        <w:jc w:val="center"/>
        <w:rPr>
          <w:rFonts w:ascii="Arial" w:hAnsi="Arial" w:cs="Arial"/>
        </w:rPr>
      </w:pPr>
      <w:r w:rsidRPr="00F411C5">
        <w:rPr>
          <w:rFonts w:ascii="Arial" w:hAnsi="Arial" w:cs="Arial"/>
        </w:rPr>
        <w:t xml:space="preserve">Department of </w:t>
      </w:r>
      <w:r w:rsidRPr="00F411C5" w:rsidR="007D42E8">
        <w:rPr>
          <w:rFonts w:ascii="Arial" w:hAnsi="Arial" w:cs="Arial"/>
        </w:rPr>
        <w:t xml:space="preserve">Agriculture, Water and </w:t>
      </w:r>
      <w:r w:rsidRPr="00F411C5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265DBB" w:rsidR="009B715F">
        <w:rPr>
          <w:rFonts w:ascii="Arial" w:hAnsi="Arial" w:cs="Arial"/>
        </w:rPr>
        <w:t xml:space="preserve">10</w:t>
      </w:r>
      <w:r w:rsidR="009A0526">
        <w:rPr>
          <w:rFonts w:ascii="Arial" w:hAnsi="Arial" w:cs="Arial"/>
        </w:rPr>
        <w:t xml:space="preserve"> </w:t>
      </w:r>
      <w:r w:rsidRPr="00F411C5" w:rsidR="004809A3">
        <w:rPr>
          <w:rFonts w:ascii="Arial" w:hAnsi="Arial" w:cs="Arial"/>
        </w:rPr>
        <w:t xml:space="preserve">November </w:t>
      </w:r>
      <w:r w:rsidRPr="00F411C5" w:rsidR="00845F53">
        <w:rPr>
          <w:rFonts w:ascii="Arial" w:hAnsi="Arial" w:cs="Arial"/>
        </w:rPr>
        <w:t xml:space="preserve">202</w:t>
      </w:r>
      <w:r w:rsidRPr="00F411C5" w:rsidR="004809A3">
        <w:rPr>
          <w:rFonts w:ascii="Arial" w:hAnsi="Arial" w:cs="Arial"/>
        </w:rPr>
        <w:t xml:space="preserve">1</w:t>
      </w:r>
      <w:r w:rsidRPr="00F411C5" w:rsidR="00845F53">
        <w:rPr>
          <w:rFonts w:ascii="Arial" w:hAnsi="Arial" w:cs="Arial"/>
        </w:rPr>
        <w:t xml:space="preserve"> </w:t>
      </w:r>
    </w:p>
    <w:sectPr w:rsidSect="008E4F6C"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</w:t>
    </w:r>
    <w:r w:rsidRPr="00AC1DEC" w:rsidR="00AC1DEC">
      <w:rPr>
        <w:sz w:val="2"/>
        <w:szCs w:val="2"/>
      </w:rPr>
      <w:t xml:space="preserve">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d920ebc-7d3c-410e-bac2-1ba8ed673f6b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10"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B4771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3563F"/>
    <w:rsid w:val="00167F9D"/>
    <w:rsid w:val="00173BAA"/>
    <w:rsid w:val="001A3801"/>
    <w:rsid w:val="001C1CB7"/>
    <w:rsid w:val="001C2AAD"/>
    <w:rsid w:val="001C7029"/>
    <w:rsid w:val="001F0622"/>
    <w:rsid w:val="001F5E29"/>
    <w:rsid w:val="001F6E54"/>
    <w:rsid w:val="00213ED3"/>
    <w:rsid w:val="00217318"/>
    <w:rsid w:val="00220E95"/>
    <w:rsid w:val="00222AF7"/>
    <w:rsid w:val="002238A0"/>
    <w:rsid w:val="00243E6F"/>
    <w:rsid w:val="002517F7"/>
    <w:rsid w:val="002635F9"/>
    <w:rsid w:val="00264E04"/>
    <w:rsid w:val="00265DBB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D651C"/>
    <w:rsid w:val="002F2E38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0F9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4015D"/>
    <w:rsid w:val="0046234E"/>
    <w:rsid w:val="00470F80"/>
    <w:rsid w:val="004809A3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433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D3C64"/>
    <w:rsid w:val="00603979"/>
    <w:rsid w:val="0060725A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4897"/>
    <w:rsid w:val="006E74D0"/>
    <w:rsid w:val="006F1909"/>
    <w:rsid w:val="007266E8"/>
    <w:rsid w:val="00734CE2"/>
    <w:rsid w:val="00747E3F"/>
    <w:rsid w:val="007628C5"/>
    <w:rsid w:val="00773C88"/>
    <w:rsid w:val="007751F4"/>
    <w:rsid w:val="00790701"/>
    <w:rsid w:val="007B5FC8"/>
    <w:rsid w:val="007C0379"/>
    <w:rsid w:val="007C3DA6"/>
    <w:rsid w:val="007D42E8"/>
    <w:rsid w:val="007E6DA5"/>
    <w:rsid w:val="007F36E7"/>
    <w:rsid w:val="008134BE"/>
    <w:rsid w:val="0083093A"/>
    <w:rsid w:val="00833C9E"/>
    <w:rsid w:val="00840A06"/>
    <w:rsid w:val="008434D9"/>
    <w:rsid w:val="008439B7"/>
    <w:rsid w:val="00844B16"/>
    <w:rsid w:val="00845F53"/>
    <w:rsid w:val="00850AA2"/>
    <w:rsid w:val="008569BB"/>
    <w:rsid w:val="008665CF"/>
    <w:rsid w:val="00867E5C"/>
    <w:rsid w:val="0087253F"/>
    <w:rsid w:val="00876F1F"/>
    <w:rsid w:val="00883B15"/>
    <w:rsid w:val="008B41A9"/>
    <w:rsid w:val="008C3EB7"/>
    <w:rsid w:val="008C4D5B"/>
    <w:rsid w:val="008C5B40"/>
    <w:rsid w:val="008C7C10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73080"/>
    <w:rsid w:val="00980E14"/>
    <w:rsid w:val="009A0526"/>
    <w:rsid w:val="009B715F"/>
    <w:rsid w:val="009D3AD2"/>
    <w:rsid w:val="009E29D4"/>
    <w:rsid w:val="009F351B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741CF"/>
    <w:rsid w:val="00AA3ED6"/>
    <w:rsid w:val="00AB37EF"/>
    <w:rsid w:val="00AB54FE"/>
    <w:rsid w:val="00AC1DEC"/>
    <w:rsid w:val="00AD146F"/>
    <w:rsid w:val="00AE0355"/>
    <w:rsid w:val="00AE38B2"/>
    <w:rsid w:val="00AF6700"/>
    <w:rsid w:val="00AF78DF"/>
    <w:rsid w:val="00B15D79"/>
    <w:rsid w:val="00B16ABD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4BD6"/>
    <w:rsid w:val="00BA5079"/>
    <w:rsid w:val="00BB5D82"/>
    <w:rsid w:val="00BC3A8D"/>
    <w:rsid w:val="00BD2B62"/>
    <w:rsid w:val="00BE555C"/>
    <w:rsid w:val="00C067FB"/>
    <w:rsid w:val="00C074A5"/>
    <w:rsid w:val="00C14B3A"/>
    <w:rsid w:val="00C22077"/>
    <w:rsid w:val="00C35455"/>
    <w:rsid w:val="00C3720B"/>
    <w:rsid w:val="00C466E2"/>
    <w:rsid w:val="00C63C4E"/>
    <w:rsid w:val="00C63D57"/>
    <w:rsid w:val="00C6773C"/>
    <w:rsid w:val="00C95479"/>
    <w:rsid w:val="00CA79CF"/>
    <w:rsid w:val="00CE3406"/>
    <w:rsid w:val="00CF112D"/>
    <w:rsid w:val="00D00A84"/>
    <w:rsid w:val="00D069A2"/>
    <w:rsid w:val="00D06AFA"/>
    <w:rsid w:val="00D2626C"/>
    <w:rsid w:val="00D557D3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6561F"/>
    <w:rsid w:val="00E66BB8"/>
    <w:rsid w:val="00E726A3"/>
    <w:rsid w:val="00E77E7A"/>
    <w:rsid w:val="00E80756"/>
    <w:rsid w:val="00E842E2"/>
    <w:rsid w:val="00EA150F"/>
    <w:rsid w:val="00EA6EF0"/>
    <w:rsid w:val="00EB7EE6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411C5"/>
    <w:rsid w:val="00F7457C"/>
    <w:rsid w:val="00FA5A37"/>
    <w:rsid w:val="00FB0CFE"/>
    <w:rsid w:val="00FB4F69"/>
    <w:rsid w:val="00FC07B0"/>
    <w:rsid w:val="00FC4B9F"/>
    <w:rsid w:val="00FE2468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header" Target="header2.xml"/><Relationship Id="rId3" Type="http://schemas.openxmlformats.org/officeDocument/2006/relationships/customXml" Target="../customXml/item1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footer" Target="footer2.xml"/><Relationship Id="rId6" Type="http://schemas.openxmlformats.org/officeDocument/2006/relationships/customXml" Target="../customXml/item4.xml"/><Relationship Id="rId15" Type="http://schemas.openxmlformats.org/officeDocument/2006/relationships/fontTable" Target="fontTable.xml"/><Relationship Id="rId5" Type="http://schemas.openxmlformats.org/officeDocument/2006/relationships/customXml" Target="../customXml/item3.xml"/><Relationship Id="rId10" Type="http://schemas.openxmlformats.org/officeDocument/2006/relationships/footer" Target="footer1.xml"/><Relationship Id="rId14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header" Target="header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D7325JRWV2E7-1309657692-46361</_dlc_DocId>
    <_dlc_DocIdUrl xmlns="a95247a4-6a6b-40fb-87b6-0fb2f012c536">
      <Url>https://dcceew2.sharepoint.com/sites/DCCEEW-DSaD/_layouts/15/DocIdRedir.aspx?ID=D7325JRWV2E7-1309657692-46361</Url>
      <Description>D7325JRWV2E7-1309657692-46361</Description>
    </_dlc_DocIdUrl>
  </documentManagement>
</p:properties>
</file>

<file path=customXml/itemProps1.xml><?xml version="1.0" encoding="utf-8"?>
<ds:datastoreItem xmlns:ds="http://schemas.openxmlformats.org/officeDocument/2006/customXml" ds:itemID="{9055CF10-EFA6-425B-96A0-834273CFC375}">
  <ds:schemaRefs/>
</ds:datastoreItem>
</file>

<file path=customXml/itemProps2.xml><?xml version="1.0" encoding="utf-8"?>
<ds:datastoreItem xmlns:ds="http://schemas.openxmlformats.org/officeDocument/2006/customXml" ds:itemID="{C168872A-2CB8-4DA4-9DED-D8D494ADFA18}"/>
</file>

<file path=customXml/itemProps3.xml><?xml version="1.0" encoding="utf-8"?>
<ds:datastoreItem xmlns:ds="http://schemas.openxmlformats.org/officeDocument/2006/customXml" ds:itemID="{C6B578A1-58D6-4209-A316-84B3555F83B1}">
  <ds:schemaRefs/>
</ds:datastoreItem>
</file>

<file path=customXml/itemProps4.xml><?xml version="1.0" encoding="utf-8"?>
<ds:datastoreItem xmlns:ds="http://schemas.openxmlformats.org/officeDocument/2006/customXml" ds:itemID="{8080AAA8-1A3B-424D-AB6B-0929829BFE2D}">
  <ds:schemaRefs/>
</ds:datastoreItem>
</file>

<file path=customXml/itemProps5.xml><?xml version="1.0" encoding="utf-8"?>
<ds:datastoreItem xmlns:ds="http://schemas.openxmlformats.org/officeDocument/2006/customXml" ds:itemID="{8D35EA3C-B41D-446B-8FAD-6D5EDE8FB245}"/>
</file>

<file path=customXml/itemProps6.xml><?xml version="1.0" encoding="utf-8"?>
<ds:datastoreItem xmlns:ds="http://schemas.openxmlformats.org/officeDocument/2006/customXml" ds:itemID="{ACB48632-C315-4D5E-BBC5-80B89481C49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1065</Characters>
  <Application>Microsoft Office Word</Application>
  <DocSecurity>2</DocSecurity>
  <Lines>8</Lines>
  <Paragraphs>2</Paragraphs>
  <ScaleCrop>false</ScaleCrop>
  <Company>Office of Parliamentary Counsel</Company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- Website Notice</dc:title>
  <dc:creator>Miller, Kelli</dc:creator>
  <cp:revision>1</cp:revision>
  <cp:lastPrinted>2016-07-01T02:20:00Z</cp:lastPrinted>
  <dcterms:created xsi:type="dcterms:W3CDTF">2021-11-11T03:33:00Z</dcterms:created>
  <dcterms:modified xsi:type="dcterms:W3CDTF">2021-11-11T03:33:00Z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{90261386-0c51-4081-aac7-dd2b40d83b12}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001899371</vt:lpwstr>
  </property>
  <property fmtid="{D5CDD505-2E9C-101B-9397-08002B2CF9AE}" pid="14" name="IconOverlay">
    <vt:lpwstr/>
  </property>
  <property fmtid="{D5CDD505-2E9C-101B-9397-08002B2CF9AE}" pid="15" name="DocumentDescription">
    <vt:lpwstr>Notification Website Notice for all export/import/transit applications, except for Basel export applications.</vt:lpwstr>
  </property>
  <property fmtid="{D5CDD505-2E9C-101B-9397-08002B2CF9AE}" pid="16" name="Approval">
    <vt:lpwstr>Approved</vt:lpwstr>
  </property>
  <property fmtid="{D5CDD505-2E9C-101B-9397-08002B2CF9AE}" pid="17" name="Function">
    <vt:lpwstr>Regulation</vt:lpwstr>
  </property>
  <property fmtid="{D5CDD505-2E9C-101B-9397-08002B2CF9AE}" pid="18" name="Tender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SPIRETo">
    <vt:lpwstr/>
  </property>
  <property fmtid="{D5CDD505-2E9C-101B-9397-08002B2CF9AE}" pid="24" name="SPIRECCAddress">
    <vt:lpwstr/>
  </property>
  <property fmtid="{D5CDD505-2E9C-101B-9397-08002B2CF9AE}" pid="25" name="Order">
    <vt:lpwstr>1474000.00000000</vt:lpwstr>
  </property>
  <property fmtid="{D5CDD505-2E9C-101B-9397-08002B2CF9AE}" pid="26" name="TemplateUrl">
    <vt:lpwstr/>
  </property>
  <property fmtid="{D5CDD505-2E9C-101B-9397-08002B2CF9AE}" pid="27" name="SPIREBcc">
    <vt:lpwstr/>
  </property>
  <property fmtid="{D5CDD505-2E9C-101B-9397-08002B2CF9AE}" pid="28" name="SPIREFromAddress">
    <vt:lpwstr/>
  </property>
  <property fmtid="{D5CDD505-2E9C-101B-9397-08002B2CF9AE}" pid="29" name="SPIREToType">
    <vt:lpwstr/>
  </property>
  <property fmtid="{D5CDD505-2E9C-101B-9397-08002B2CF9AE}" pid="30" name="SPIREFrom">
    <vt:lpwstr/>
  </property>
  <property fmtid="{D5CDD505-2E9C-101B-9397-08002B2CF9AE}" pid="31" name="SPIREFromType">
    <vt:lpwstr/>
  </property>
  <property fmtid="{D5CDD505-2E9C-101B-9397-08002B2CF9AE}" pid="32" name="SPIREToAddress">
    <vt:lpwstr/>
  </property>
  <property fmtid="{D5CDD505-2E9C-101B-9397-08002B2CF9AE}" pid="33" name="Significance">
    <vt:lpwstr/>
  </property>
  <property fmtid="{D5CDD505-2E9C-101B-9397-08002B2CF9AE}" pid="34" name="EHAuthorisations">
    <vt:lpwstr/>
  </property>
  <property fmtid="{D5CDD505-2E9C-101B-9397-08002B2CF9AE}" pid="35" name="SPIRECCType">
    <vt:lpwstr/>
  </property>
  <property fmtid="{D5CDD505-2E9C-101B-9397-08002B2CF9AE}" pid="36" name="DLM">
    <vt:lpwstr/>
  </property>
  <property fmtid="{D5CDD505-2E9C-101B-9397-08002B2CF9AE}" pid="37" name="AgencyAssessment">
    <vt:lpwstr/>
  </property>
  <property fmtid="{D5CDD505-2E9C-101B-9397-08002B2CF9AE}" pid="38" name="xd_ProgID">
    <vt:lpwstr/>
  </property>
  <property fmtid="{D5CDD505-2E9C-101B-9397-08002B2CF9AE}" pid="39" name="DocumentSetDescription">
    <vt:lpwstr/>
  </property>
  <property fmtid="{D5CDD505-2E9C-101B-9397-08002B2CF9AE}" pid="40" name="SignificanceReason">
    <vt:lpwstr/>
  </property>
  <property fmtid="{D5CDD505-2E9C-101B-9397-08002B2CF9AE}" pid="41" name="EnvironmentHeritageAudits">
    <vt:lpwstr/>
  </property>
  <property fmtid="{D5CDD505-2E9C-101B-9397-08002B2CF9AE}" pid="42" name="SPIREBccType">
    <vt:lpwstr/>
  </property>
  <property fmtid="{D5CDD505-2E9C-101B-9397-08002B2CF9AE}" pid="43" name="_CopySource">
    <vt:lpwstr>http://spire.environment.gov.au/spire/743624/789000/789004/138/1H. Templates cleared by Director/Notification - Website Notice.doc</vt:lpwstr>
  </property>
  <property fmtid="{D5CDD505-2E9C-101B-9397-08002B2CF9AE}" pid="44" name="SPIREBccAddress">
    <vt:lpwstr/>
  </property>
  <property fmtid="{D5CDD505-2E9C-101B-9397-08002B2CF9AE}" pid="45" name="SPIRECC">
    <vt:lpwstr/>
  </property>
  <property fmtid="{D5CDD505-2E9C-101B-9397-08002B2CF9AE}" pid="46" name="SPIREEmailSubject">
    <vt:lpwstr/>
  </property>
  <property fmtid="{D5CDD505-2E9C-101B-9397-08002B2CF9AE}" pid="47" name="_dlc_DocIdItemGuid">
    <vt:lpwstr>ff77b8c5-ca9f-40d0-a917-b2326ba528be</vt:lpwstr>
  </property>
</Properties>
</file>