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0B109" w14:textId="77777777" w:rsidR="006E74D0" w:rsidRPr="00883E30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</w:t>
      </w:r>
      <w:r w:rsidR="00B82A8F">
        <w:rPr>
          <w:rFonts w:ascii="Arial" w:hAnsi="Arial" w:cs="Arial"/>
          <w:b/>
        </w:rPr>
        <w:t xml:space="preserve">VARIATION TO AN </w:t>
      </w:r>
      <w:r w:rsidRPr="0060725A">
        <w:rPr>
          <w:rFonts w:ascii="Arial" w:hAnsi="Arial" w:cs="Arial"/>
          <w:b/>
        </w:rPr>
        <w:t xml:space="preserve">APPLICATION RECEIVED UNDER THE </w:t>
      </w:r>
      <w:r w:rsidRPr="0060725A">
        <w:rPr>
          <w:rFonts w:ascii="Arial" w:hAnsi="Arial" w:cs="Arial"/>
          <w:b/>
        </w:rPr>
        <w:br/>
      </w:r>
      <w:r w:rsidRPr="00883E30">
        <w:rPr>
          <w:rFonts w:ascii="Arial" w:hAnsi="Arial" w:cs="Arial"/>
          <w:b/>
          <w:i/>
        </w:rPr>
        <w:t>HAZARDOUS WASTE (REGULATION OF EXPORTS AND IMPORTS) ACT 1989</w:t>
      </w:r>
    </w:p>
    <w:p w14:paraId="4154923E" w14:textId="2C66E5E8" w:rsidR="008E14F5" w:rsidRPr="0050687B" w:rsidRDefault="0046234E" w:rsidP="00375990">
      <w:pPr>
        <w:pStyle w:val="BodyText"/>
        <w:spacing w:before="120" w:line="276" w:lineRule="auto"/>
        <w:jc w:val="left"/>
        <w:rPr>
          <w:rFonts w:ascii="Arial" w:hAnsi="Arial"/>
          <w:sz w:val="22"/>
        </w:rPr>
      </w:pPr>
      <w:r w:rsidRPr="0050687B">
        <w:rPr>
          <w:rFonts w:ascii="Arial" w:hAnsi="Arial"/>
          <w:sz w:val="22"/>
        </w:rPr>
        <w:t xml:space="preserve">Pursuant to </w:t>
      </w:r>
      <w:r w:rsidR="00081223" w:rsidRPr="0050687B">
        <w:rPr>
          <w:rFonts w:ascii="Arial" w:hAnsi="Arial"/>
          <w:sz w:val="22"/>
        </w:rPr>
        <w:t>s</w:t>
      </w:r>
      <w:r w:rsidRPr="0050687B">
        <w:rPr>
          <w:rFonts w:ascii="Arial" w:hAnsi="Arial"/>
          <w:sz w:val="22"/>
        </w:rPr>
        <w:t xml:space="preserve">ection </w:t>
      </w:r>
      <w:r w:rsidR="002A4B9B" w:rsidRPr="0050687B">
        <w:rPr>
          <w:rFonts w:ascii="Arial" w:hAnsi="Arial"/>
          <w:sz w:val="22"/>
        </w:rPr>
        <w:t>33</w:t>
      </w:r>
      <w:r w:rsidRPr="0050687B">
        <w:rPr>
          <w:rFonts w:ascii="Arial" w:hAnsi="Arial"/>
          <w:sz w:val="22"/>
        </w:rPr>
        <w:t xml:space="preserve"> of the </w:t>
      </w:r>
      <w:r w:rsidRPr="0050687B">
        <w:rPr>
          <w:rFonts w:ascii="Arial" w:hAnsi="Arial"/>
          <w:i/>
          <w:sz w:val="22"/>
        </w:rPr>
        <w:t>Hazardous Waste (Regulation of Exports and Imports) Act 1989</w:t>
      </w:r>
      <w:r w:rsidR="002B75DB" w:rsidRPr="0050687B">
        <w:rPr>
          <w:rFonts w:ascii="Arial" w:hAnsi="Arial"/>
          <w:sz w:val="22"/>
        </w:rPr>
        <w:t>,</w:t>
      </w:r>
      <w:r w:rsidR="003003C4" w:rsidRPr="0050687B">
        <w:rPr>
          <w:rFonts w:ascii="Arial" w:hAnsi="Arial"/>
          <w:sz w:val="22"/>
          <w:lang w:val="en-US"/>
        </w:rPr>
        <w:t xml:space="preserve"> a </w:t>
      </w:r>
      <w:r w:rsidR="002B75DB" w:rsidRPr="0050687B">
        <w:rPr>
          <w:rFonts w:ascii="Arial" w:hAnsi="Arial"/>
          <w:sz w:val="22"/>
        </w:rPr>
        <w:t xml:space="preserve">notice is given that </w:t>
      </w:r>
      <w:r w:rsidR="00375990" w:rsidRPr="0050687B">
        <w:rPr>
          <w:rFonts w:ascii="Arial" w:hAnsi="Arial"/>
          <w:sz w:val="22"/>
        </w:rPr>
        <w:t xml:space="preserve">application </w:t>
      </w:r>
      <w:r w:rsidR="00536B97" w:rsidRPr="0050687B">
        <w:rPr>
          <w:rFonts w:ascii="Arial" w:hAnsi="Arial" w:cs="Arial"/>
          <w:sz w:val="22"/>
          <w:szCs w:val="22"/>
          <w:lang w:val="en-AU"/>
        </w:rPr>
        <w:t>AUH</w:t>
      </w:r>
      <w:r w:rsidR="009268E5" w:rsidRPr="0050687B">
        <w:rPr>
          <w:rFonts w:ascii="Arial" w:hAnsi="Arial" w:cs="Arial"/>
          <w:sz w:val="22"/>
          <w:szCs w:val="22"/>
          <w:lang w:val="en-AU"/>
        </w:rPr>
        <w:t>2</w:t>
      </w:r>
      <w:r w:rsidR="0038012A" w:rsidRPr="0050687B">
        <w:rPr>
          <w:rFonts w:ascii="Arial" w:hAnsi="Arial" w:cs="Arial"/>
          <w:sz w:val="22"/>
          <w:szCs w:val="22"/>
          <w:lang w:val="en-AU"/>
        </w:rPr>
        <w:t>1-034</w:t>
      </w:r>
      <w:r w:rsidR="00CA0303">
        <w:rPr>
          <w:rFonts w:ascii="Arial" w:hAnsi="Arial" w:cs="Arial"/>
          <w:sz w:val="22"/>
          <w:szCs w:val="22"/>
          <w:lang w:val="en-AU"/>
        </w:rPr>
        <w:t xml:space="preserve"> </w:t>
      </w:r>
      <w:r w:rsidR="00375990" w:rsidRPr="0050687B">
        <w:rPr>
          <w:rFonts w:ascii="Arial" w:hAnsi="Arial"/>
          <w:sz w:val="22"/>
        </w:rPr>
        <w:t xml:space="preserve">from </w:t>
      </w:r>
      <w:r w:rsidR="0038012A" w:rsidRPr="0050687B">
        <w:rPr>
          <w:rFonts w:ascii="Arial" w:hAnsi="Arial" w:cs="Arial"/>
          <w:sz w:val="22"/>
          <w:szCs w:val="22"/>
          <w:lang w:val="en-AU"/>
        </w:rPr>
        <w:t xml:space="preserve">BOC Ltd </w:t>
      </w:r>
      <w:r w:rsidR="00CA0303">
        <w:rPr>
          <w:rFonts w:ascii="Arial" w:hAnsi="Arial" w:cs="Arial"/>
          <w:sz w:val="22"/>
          <w:szCs w:val="22"/>
          <w:lang w:val="en-AU"/>
        </w:rPr>
        <w:t>(</w:t>
      </w:r>
      <w:r w:rsidR="0038012A" w:rsidRPr="0050687B">
        <w:rPr>
          <w:rFonts w:ascii="Arial" w:hAnsi="Arial" w:cs="Arial"/>
          <w:sz w:val="22"/>
          <w:szCs w:val="22"/>
          <w:lang w:val="en-AU"/>
        </w:rPr>
        <w:t>A</w:t>
      </w:r>
      <w:r w:rsidR="00E439F3">
        <w:rPr>
          <w:rFonts w:ascii="Arial" w:hAnsi="Arial" w:cs="Arial"/>
          <w:sz w:val="22"/>
          <w:szCs w:val="22"/>
          <w:lang w:val="en-AU"/>
        </w:rPr>
        <w:t>C</w:t>
      </w:r>
      <w:r w:rsidR="0038012A" w:rsidRPr="0050687B">
        <w:rPr>
          <w:rFonts w:ascii="Arial" w:hAnsi="Arial" w:cs="Arial"/>
          <w:sz w:val="22"/>
          <w:szCs w:val="22"/>
          <w:lang w:val="en-AU"/>
        </w:rPr>
        <w:t>N  000 029 729), 10 Julius Ave, North Ryde, NSW 2113 (Telephone: +61 4 1630 9324),</w:t>
      </w:r>
      <w:r w:rsidR="00CA0303">
        <w:rPr>
          <w:rFonts w:ascii="Arial" w:hAnsi="Arial"/>
          <w:sz w:val="22"/>
          <w:lang w:val="en-US"/>
        </w:rPr>
        <w:t xml:space="preserve"> </w:t>
      </w:r>
      <w:r w:rsidR="00D80E58" w:rsidRPr="0050687B">
        <w:rPr>
          <w:rFonts w:ascii="Arial" w:hAnsi="Arial"/>
          <w:sz w:val="22"/>
        </w:rPr>
        <w:t>has been varied.</w:t>
      </w:r>
    </w:p>
    <w:p w14:paraId="6338C844" w14:textId="27E3345A" w:rsidR="006E3EFB" w:rsidRPr="001B49ED" w:rsidRDefault="00D80E58" w:rsidP="00375990">
      <w:pPr>
        <w:pStyle w:val="BodyText"/>
        <w:spacing w:before="120" w:line="276" w:lineRule="auto"/>
        <w:jc w:val="left"/>
        <w:rPr>
          <w:rFonts w:ascii="Arial" w:hAnsi="Arial"/>
          <w:sz w:val="22"/>
        </w:rPr>
      </w:pPr>
      <w:r w:rsidRPr="0050687B">
        <w:rPr>
          <w:rFonts w:ascii="Arial" w:hAnsi="Arial"/>
          <w:sz w:val="22"/>
        </w:rPr>
        <w:t xml:space="preserve">The original application was received on </w:t>
      </w:r>
      <w:r w:rsidR="0038012A" w:rsidRPr="001B49ED">
        <w:rPr>
          <w:rFonts w:ascii="Arial" w:hAnsi="Arial"/>
          <w:sz w:val="22"/>
        </w:rPr>
        <w:t>18 February 2022</w:t>
      </w:r>
      <w:r w:rsidRPr="0050687B">
        <w:rPr>
          <w:rFonts w:ascii="Arial" w:hAnsi="Arial"/>
          <w:sz w:val="22"/>
        </w:rPr>
        <w:t xml:space="preserve">. </w:t>
      </w:r>
      <w:r w:rsidR="00C20639" w:rsidRPr="001B49ED">
        <w:rPr>
          <w:rFonts w:ascii="Arial" w:hAnsi="Arial"/>
          <w:sz w:val="22"/>
        </w:rPr>
        <w:t xml:space="preserve">In accordance with section </w:t>
      </w:r>
      <w:r w:rsidR="0038012A" w:rsidRPr="001B49ED">
        <w:rPr>
          <w:rFonts w:ascii="Arial" w:hAnsi="Arial"/>
          <w:sz w:val="22"/>
        </w:rPr>
        <w:t xml:space="preserve">10 </w:t>
      </w:r>
      <w:r w:rsidR="00C20639" w:rsidRPr="001B49ED">
        <w:rPr>
          <w:rFonts w:ascii="Arial" w:hAnsi="Arial"/>
          <w:sz w:val="22"/>
        </w:rPr>
        <w:t xml:space="preserve">of </w:t>
      </w:r>
      <w:r w:rsidR="0038012A" w:rsidRPr="001B49ED">
        <w:rPr>
          <w:rFonts w:ascii="Arial" w:hAnsi="Arial"/>
          <w:sz w:val="22"/>
        </w:rPr>
        <w:t>the Hazardous Waste (Regulation of Exports and Imports) (OECD Decision) Regulations 1996 (the OECD Regulations)</w:t>
      </w:r>
      <w:r w:rsidR="00C20639" w:rsidRPr="001B49ED">
        <w:rPr>
          <w:rFonts w:ascii="Arial" w:hAnsi="Arial"/>
          <w:sz w:val="22"/>
        </w:rPr>
        <w:t xml:space="preserve">, </w:t>
      </w:r>
      <w:r w:rsidR="00E13B3A">
        <w:rPr>
          <w:rFonts w:ascii="Arial" w:hAnsi="Arial"/>
          <w:sz w:val="22"/>
          <w:lang w:val="en-AU"/>
        </w:rPr>
        <w:t xml:space="preserve">a </w:t>
      </w:r>
      <w:r w:rsidR="00C20639" w:rsidRPr="001B49ED">
        <w:rPr>
          <w:rFonts w:ascii="Arial" w:hAnsi="Arial"/>
          <w:sz w:val="22"/>
        </w:rPr>
        <w:t xml:space="preserve">variation application </w:t>
      </w:r>
      <w:r w:rsidR="00E13B3A" w:rsidRPr="001B49ED">
        <w:rPr>
          <w:rFonts w:ascii="Arial" w:hAnsi="Arial"/>
          <w:sz w:val="22"/>
        </w:rPr>
        <w:t>w</w:t>
      </w:r>
      <w:r w:rsidR="00E13B3A">
        <w:rPr>
          <w:rFonts w:ascii="Arial" w:hAnsi="Arial"/>
          <w:sz w:val="22"/>
          <w:lang w:val="en-AU"/>
        </w:rPr>
        <w:t>as</w:t>
      </w:r>
      <w:r w:rsidR="00E13B3A" w:rsidRPr="001B49ED">
        <w:rPr>
          <w:rFonts w:ascii="Arial" w:hAnsi="Arial"/>
          <w:sz w:val="22"/>
        </w:rPr>
        <w:t xml:space="preserve"> </w:t>
      </w:r>
      <w:r w:rsidR="00C20639" w:rsidRPr="001B49ED">
        <w:rPr>
          <w:rFonts w:ascii="Arial" w:hAnsi="Arial"/>
          <w:sz w:val="22"/>
        </w:rPr>
        <w:t>made on</w:t>
      </w:r>
      <w:r w:rsidR="00E72618" w:rsidRPr="001B49ED">
        <w:rPr>
          <w:rFonts w:ascii="Arial" w:hAnsi="Arial"/>
          <w:sz w:val="22"/>
        </w:rPr>
        <w:t xml:space="preserve"> 7 March 2022 to add a second shipping route. </w:t>
      </w:r>
      <w:bookmarkStart w:id="0" w:name="_Hlk77948024"/>
      <w:r w:rsidR="006E3EFB" w:rsidRPr="001B49ED">
        <w:rPr>
          <w:rFonts w:ascii="Arial" w:hAnsi="Arial"/>
          <w:sz w:val="22"/>
        </w:rPr>
        <w:t>All other particulars of the original application are identical</w:t>
      </w:r>
      <w:bookmarkEnd w:id="0"/>
      <w:r w:rsidR="00981C51">
        <w:rPr>
          <w:rFonts w:ascii="Arial" w:hAnsi="Arial"/>
          <w:sz w:val="22"/>
          <w:lang w:val="en-US"/>
        </w:rPr>
        <w:t>.</w:t>
      </w:r>
    </w:p>
    <w:p w14:paraId="1467D71C" w14:textId="44C76BE6" w:rsidR="003003C4" w:rsidRPr="001B49ED" w:rsidRDefault="008D5000" w:rsidP="003003C4">
      <w:pPr>
        <w:pStyle w:val="BodyText"/>
        <w:spacing w:before="120" w:line="276" w:lineRule="auto"/>
        <w:jc w:val="left"/>
        <w:rPr>
          <w:rFonts w:ascii="Arial" w:hAnsi="Arial"/>
          <w:sz w:val="22"/>
        </w:rPr>
      </w:pPr>
      <w:r w:rsidRPr="001B49ED">
        <w:rPr>
          <w:rFonts w:ascii="Arial" w:hAnsi="Arial"/>
          <w:sz w:val="22"/>
        </w:rPr>
        <w:t>The</w:t>
      </w:r>
      <w:r w:rsidR="00375990" w:rsidRPr="001B49ED">
        <w:rPr>
          <w:rFonts w:ascii="Arial" w:hAnsi="Arial"/>
          <w:sz w:val="22"/>
        </w:rPr>
        <w:t xml:space="preserve"> application relates to the export of up to</w:t>
      </w:r>
      <w:r w:rsidR="00E72618" w:rsidRPr="001B49ED">
        <w:rPr>
          <w:rFonts w:ascii="Arial" w:hAnsi="Arial"/>
          <w:sz w:val="22"/>
        </w:rPr>
        <w:t xml:space="preserve"> 1300 </w:t>
      </w:r>
      <w:r w:rsidR="00E13B3A">
        <w:rPr>
          <w:rFonts w:ascii="Arial" w:hAnsi="Arial"/>
          <w:sz w:val="22"/>
          <w:lang w:val="en-AU"/>
        </w:rPr>
        <w:t>tonnes</w:t>
      </w:r>
      <w:r w:rsidR="00E13B3A">
        <w:rPr>
          <w:rFonts w:ascii="Arial" w:hAnsi="Arial"/>
          <w:sz w:val="22"/>
          <w:lang w:val="en-US"/>
        </w:rPr>
        <w:t xml:space="preserve"> </w:t>
      </w:r>
      <w:r w:rsidR="005C6DE8" w:rsidRPr="001B49ED">
        <w:rPr>
          <w:rFonts w:ascii="Arial" w:hAnsi="Arial"/>
          <w:sz w:val="22"/>
        </w:rPr>
        <w:t xml:space="preserve">of </w:t>
      </w:r>
      <w:r w:rsidR="00E72618" w:rsidRPr="001B49ED">
        <w:rPr>
          <w:rFonts w:ascii="Arial" w:hAnsi="Arial"/>
          <w:sz w:val="22"/>
        </w:rPr>
        <w:t xml:space="preserve">waste acetylene cylinders </w:t>
      </w:r>
      <w:r w:rsidR="005C6DE8" w:rsidRPr="001B49ED">
        <w:rPr>
          <w:rFonts w:ascii="Arial" w:hAnsi="Arial"/>
          <w:sz w:val="22"/>
        </w:rPr>
        <w:t>(</w:t>
      </w:r>
      <w:r w:rsidR="0065700E" w:rsidRPr="001B49ED">
        <w:rPr>
          <w:rFonts w:ascii="Arial" w:hAnsi="Arial"/>
          <w:sz w:val="22"/>
        </w:rPr>
        <w:t>Basel</w:t>
      </w:r>
      <w:r w:rsidR="00E13B3A">
        <w:rPr>
          <w:rFonts w:ascii="Arial" w:hAnsi="Arial"/>
          <w:sz w:val="22"/>
          <w:lang w:val="en-US"/>
        </w:rPr>
        <w:t xml:space="preserve"> </w:t>
      </w:r>
      <w:r w:rsidR="00E13B3A">
        <w:rPr>
          <w:rFonts w:ascii="Arial" w:hAnsi="Arial"/>
          <w:sz w:val="22"/>
          <w:lang w:val="en-AU"/>
        </w:rPr>
        <w:t>c</w:t>
      </w:r>
      <w:r w:rsidR="00E13B3A" w:rsidRPr="001B49ED">
        <w:rPr>
          <w:rFonts w:ascii="Arial" w:hAnsi="Arial"/>
          <w:sz w:val="22"/>
        </w:rPr>
        <w:t>ode</w:t>
      </w:r>
      <w:r w:rsidR="00E13B3A">
        <w:rPr>
          <w:rFonts w:ascii="Arial" w:hAnsi="Arial"/>
          <w:sz w:val="22"/>
          <w:lang w:val="en-US"/>
        </w:rPr>
        <w:t xml:space="preserve"> </w:t>
      </w:r>
      <w:r w:rsidR="005C6DE8" w:rsidRPr="001B49ED">
        <w:rPr>
          <w:rFonts w:ascii="Arial" w:hAnsi="Arial"/>
          <w:sz w:val="22"/>
        </w:rPr>
        <w:t>A</w:t>
      </w:r>
      <w:r w:rsidR="00E72618" w:rsidRPr="001B49ED">
        <w:rPr>
          <w:rFonts w:ascii="Arial" w:hAnsi="Arial"/>
          <w:sz w:val="22"/>
        </w:rPr>
        <w:t>4130</w:t>
      </w:r>
      <w:r w:rsidR="005C6DE8" w:rsidRPr="001B49ED">
        <w:rPr>
          <w:rFonts w:ascii="Arial" w:hAnsi="Arial"/>
          <w:sz w:val="22"/>
        </w:rPr>
        <w:t xml:space="preserve">) </w:t>
      </w:r>
      <w:r w:rsidR="006E3EFB" w:rsidRPr="001B49ED">
        <w:rPr>
          <w:rFonts w:ascii="Arial" w:hAnsi="Arial"/>
          <w:sz w:val="22"/>
        </w:rPr>
        <w:t xml:space="preserve">for </w:t>
      </w:r>
      <w:r w:rsidR="005C6DE8" w:rsidRPr="001B49ED">
        <w:rPr>
          <w:rFonts w:ascii="Arial" w:hAnsi="Arial"/>
          <w:sz w:val="22"/>
        </w:rPr>
        <w:t>recovery operation</w:t>
      </w:r>
      <w:r w:rsidR="00E72618" w:rsidRPr="001B49ED">
        <w:rPr>
          <w:rFonts w:ascii="Arial" w:hAnsi="Arial"/>
          <w:sz w:val="22"/>
        </w:rPr>
        <w:t xml:space="preserve">s R2 – Solvent reclamation/regeneration and R4 </w:t>
      </w:r>
      <w:r w:rsidR="00E72618" w:rsidRPr="001B49ED">
        <w:rPr>
          <w:rFonts w:ascii="Arial" w:hAnsi="Arial"/>
          <w:sz w:val="22"/>
        </w:rPr>
        <w:noBreakHyphen/>
        <w:t xml:space="preserve"> Recycling/reclamation of metals and metal compounds</w:t>
      </w:r>
      <w:r w:rsidR="005C6DE8" w:rsidRPr="001B49ED">
        <w:rPr>
          <w:rFonts w:ascii="Arial" w:hAnsi="Arial"/>
          <w:sz w:val="22"/>
        </w:rPr>
        <w:t xml:space="preserve"> </w:t>
      </w:r>
      <w:r w:rsidR="00E72618" w:rsidRPr="001B49ED">
        <w:rPr>
          <w:rFonts w:ascii="Arial" w:hAnsi="Arial"/>
          <w:sz w:val="22"/>
        </w:rPr>
        <w:t>at the UTM Umwelt-Technik-</w:t>
      </w:r>
      <w:proofErr w:type="spellStart"/>
      <w:r w:rsidR="00E72618" w:rsidRPr="001B49ED">
        <w:rPr>
          <w:rFonts w:ascii="Arial" w:hAnsi="Arial"/>
          <w:sz w:val="22"/>
        </w:rPr>
        <w:t>Metallrecycling</w:t>
      </w:r>
      <w:proofErr w:type="spellEnd"/>
      <w:r w:rsidR="00E72618" w:rsidRPr="001B49ED">
        <w:rPr>
          <w:rFonts w:ascii="Arial" w:hAnsi="Arial"/>
          <w:sz w:val="22"/>
        </w:rPr>
        <w:t xml:space="preserve"> GmbH facility at Lübeck, Schleswig Holstein, Germany.</w:t>
      </w:r>
    </w:p>
    <w:p w14:paraId="6EB4110E" w14:textId="77777777" w:rsidR="008E14F5" w:rsidRPr="001B49ED" w:rsidRDefault="008E14F5" w:rsidP="00375990">
      <w:pPr>
        <w:pStyle w:val="BodyText"/>
        <w:spacing w:before="120" w:after="200" w:line="276" w:lineRule="auto"/>
        <w:jc w:val="left"/>
        <w:rPr>
          <w:rFonts w:ascii="Arial" w:hAnsi="Arial"/>
          <w:sz w:val="22"/>
        </w:rPr>
      </w:pPr>
      <w:bookmarkStart w:id="1" w:name="_Hlk74315203"/>
      <w:r w:rsidRPr="001B49ED">
        <w:rPr>
          <w:rFonts w:ascii="Arial" w:hAnsi="Arial"/>
          <w:sz w:val="22"/>
        </w:rPr>
        <w:t xml:space="preserve">Written comments on the permit application may be lodged with the Department within </w:t>
      </w:r>
      <w:r w:rsidR="00B53798" w:rsidRPr="001B49ED">
        <w:rPr>
          <w:rFonts w:ascii="Arial" w:hAnsi="Arial"/>
          <w:sz w:val="22"/>
        </w:rPr>
        <w:t>1</w:t>
      </w:r>
      <w:r w:rsidR="001A6E7F" w:rsidRPr="001B49ED">
        <w:rPr>
          <w:rFonts w:ascii="Arial" w:hAnsi="Arial"/>
          <w:sz w:val="22"/>
        </w:rPr>
        <w:t>5</w:t>
      </w:r>
      <w:r w:rsidRPr="001B49ED">
        <w:rPr>
          <w:rFonts w:ascii="Arial" w:hAnsi="Arial"/>
          <w:sz w:val="22"/>
        </w:rPr>
        <w:t xml:space="preserve"> </w:t>
      </w:r>
      <w:r w:rsidR="001A6E7F" w:rsidRPr="001B49ED">
        <w:rPr>
          <w:rFonts w:ascii="Arial" w:hAnsi="Arial"/>
          <w:sz w:val="22"/>
        </w:rPr>
        <w:t xml:space="preserve">business </w:t>
      </w:r>
      <w:r w:rsidRPr="001B49ED">
        <w:rPr>
          <w:rFonts w:ascii="Arial" w:hAnsi="Arial"/>
          <w:sz w:val="22"/>
        </w:rPr>
        <w:t>days of publication</w:t>
      </w:r>
      <w:r w:rsidR="00A80268" w:rsidRPr="001B49ED">
        <w:rPr>
          <w:rFonts w:ascii="Arial" w:hAnsi="Arial"/>
          <w:sz w:val="22"/>
        </w:rPr>
        <w:t xml:space="preserve"> of this notice. Comments should be </w:t>
      </w:r>
      <w:r w:rsidRPr="001B49ED">
        <w:rPr>
          <w:rFonts w:ascii="Arial" w:hAnsi="Arial"/>
          <w:sz w:val="22"/>
        </w:rPr>
        <w:t xml:space="preserve">addressed to the Director, Hazardous Waste Section, Department of </w:t>
      </w:r>
      <w:r w:rsidR="003003C4" w:rsidRPr="001B49ED">
        <w:rPr>
          <w:rFonts w:ascii="Arial" w:hAnsi="Arial"/>
          <w:sz w:val="22"/>
        </w:rPr>
        <w:t xml:space="preserve">Agriculture, Water and </w:t>
      </w:r>
      <w:r w:rsidRPr="001B49ED">
        <w:rPr>
          <w:rFonts w:ascii="Arial" w:hAnsi="Arial"/>
          <w:sz w:val="22"/>
        </w:rPr>
        <w:t xml:space="preserve">the Environment, GPO Box </w:t>
      </w:r>
      <w:r w:rsidR="003003C4" w:rsidRPr="001B49ED">
        <w:rPr>
          <w:rFonts w:ascii="Arial" w:hAnsi="Arial"/>
          <w:sz w:val="22"/>
        </w:rPr>
        <w:t>858 </w:t>
      </w:r>
      <w:r w:rsidRPr="001B49ED">
        <w:rPr>
          <w:rFonts w:ascii="Arial" w:hAnsi="Arial"/>
          <w:sz w:val="22"/>
        </w:rPr>
        <w:t>CANBERRA ACT 26</w:t>
      </w:r>
      <w:r w:rsidR="001F5E29" w:rsidRPr="001B49ED">
        <w:rPr>
          <w:rFonts w:ascii="Arial" w:hAnsi="Arial"/>
          <w:sz w:val="22"/>
        </w:rPr>
        <w:t xml:space="preserve">01, or </w:t>
      </w:r>
      <w:r w:rsidR="00A80268" w:rsidRPr="001B49ED">
        <w:rPr>
          <w:rFonts w:ascii="Arial" w:hAnsi="Arial"/>
          <w:sz w:val="22"/>
        </w:rPr>
        <w:t xml:space="preserve">forwarded </w:t>
      </w:r>
      <w:r w:rsidR="001F5E29" w:rsidRPr="001B49ED">
        <w:rPr>
          <w:rFonts w:ascii="Arial" w:hAnsi="Arial"/>
          <w:sz w:val="22"/>
        </w:rPr>
        <w:t>by e</w:t>
      </w:r>
      <w:r w:rsidRPr="001B49ED">
        <w:rPr>
          <w:rFonts w:ascii="Arial" w:hAnsi="Arial"/>
          <w:sz w:val="22"/>
        </w:rPr>
        <w:t xml:space="preserve">mail </w:t>
      </w:r>
      <w:r w:rsidR="009C1543" w:rsidRPr="001B49ED">
        <w:rPr>
          <w:rFonts w:ascii="Arial" w:hAnsi="Arial"/>
          <w:sz w:val="22"/>
        </w:rPr>
        <w:t>to</w:t>
      </w:r>
      <w:r w:rsidRPr="001B49ED">
        <w:rPr>
          <w:rFonts w:ascii="Arial" w:hAnsi="Arial"/>
          <w:sz w:val="22"/>
        </w:rPr>
        <w:t xml:space="preserve"> hwa@</w:t>
      </w:r>
      <w:r w:rsidR="005C6DE8" w:rsidRPr="001B49ED">
        <w:rPr>
          <w:rFonts w:ascii="Arial" w:hAnsi="Arial"/>
          <w:sz w:val="22"/>
        </w:rPr>
        <w:t>awe</w:t>
      </w:r>
      <w:r w:rsidRPr="001B49ED">
        <w:rPr>
          <w:rFonts w:ascii="Arial" w:hAnsi="Arial"/>
          <w:sz w:val="22"/>
        </w:rPr>
        <w:t>.gov.au. Respondents should be aware that comments will be shared with the Applicant and should not contain commercial-in-confidence information.</w:t>
      </w:r>
    </w:p>
    <w:bookmarkEnd w:id="1"/>
    <w:p w14:paraId="0CFF35A8" w14:textId="77777777" w:rsidR="008E14F5" w:rsidRPr="001B49ED" w:rsidRDefault="008E14F5" w:rsidP="00876F1F">
      <w:pPr>
        <w:pStyle w:val="BodyText"/>
        <w:spacing w:before="0" w:after="200" w:line="276" w:lineRule="auto"/>
        <w:jc w:val="left"/>
        <w:rPr>
          <w:rFonts w:ascii="Arial" w:hAnsi="Arial"/>
          <w:sz w:val="22"/>
        </w:rPr>
      </w:pPr>
    </w:p>
    <w:p w14:paraId="35BA3357" w14:textId="77777777" w:rsidR="008E14F5" w:rsidRPr="001B49ED" w:rsidRDefault="008E14F5" w:rsidP="00ED685A">
      <w:pPr>
        <w:pStyle w:val="BodyText"/>
        <w:spacing w:before="0" w:after="200" w:line="276" w:lineRule="auto"/>
        <w:jc w:val="left"/>
        <w:rPr>
          <w:rFonts w:ascii="Arial" w:hAnsi="Arial"/>
          <w:sz w:val="22"/>
        </w:rPr>
      </w:pPr>
    </w:p>
    <w:p w14:paraId="43506B1E" w14:textId="77777777" w:rsidR="00DE4B74" w:rsidRPr="001B49ED" w:rsidRDefault="00B53798" w:rsidP="00DE4B74">
      <w:pPr>
        <w:spacing w:after="0"/>
        <w:jc w:val="center"/>
        <w:rPr>
          <w:rFonts w:ascii="Arial" w:eastAsia="Times New Roman" w:hAnsi="Arial"/>
          <w:szCs w:val="20"/>
          <w:lang w:val="x-none" w:eastAsia="x-none"/>
        </w:rPr>
      </w:pPr>
      <w:r w:rsidRPr="001B49ED">
        <w:rPr>
          <w:rFonts w:ascii="Arial" w:eastAsia="Times New Roman" w:hAnsi="Arial"/>
          <w:szCs w:val="20"/>
          <w:lang w:val="x-none" w:eastAsia="x-none"/>
        </w:rPr>
        <w:t>Jason Dunn</w:t>
      </w:r>
    </w:p>
    <w:p w14:paraId="7F2A47EB" w14:textId="77777777" w:rsidR="00FE6226" w:rsidRPr="001B49ED" w:rsidRDefault="00FE6226" w:rsidP="00FE6226">
      <w:pPr>
        <w:spacing w:after="0" w:line="240" w:lineRule="auto"/>
        <w:jc w:val="center"/>
        <w:rPr>
          <w:rFonts w:ascii="Arial" w:eastAsia="Times New Roman" w:hAnsi="Arial"/>
          <w:szCs w:val="20"/>
          <w:lang w:val="x-none" w:eastAsia="x-none"/>
        </w:rPr>
      </w:pPr>
      <w:r w:rsidRPr="001B49ED">
        <w:rPr>
          <w:rFonts w:ascii="Arial" w:eastAsia="Times New Roman" w:hAnsi="Arial"/>
          <w:szCs w:val="20"/>
          <w:lang w:val="x-none" w:eastAsia="x-none"/>
        </w:rPr>
        <w:t xml:space="preserve">Acting </w:t>
      </w:r>
      <w:proofErr w:type="spellStart"/>
      <w:r w:rsidRPr="001B49ED">
        <w:rPr>
          <w:rFonts w:ascii="Arial" w:eastAsia="Times New Roman" w:hAnsi="Arial"/>
          <w:szCs w:val="20"/>
          <w:lang w:val="x-none" w:eastAsia="x-none"/>
        </w:rPr>
        <w:t>Diretor</w:t>
      </w:r>
      <w:proofErr w:type="spellEnd"/>
    </w:p>
    <w:p w14:paraId="14160367" w14:textId="77777777" w:rsidR="00B40D6D" w:rsidRPr="001B49ED" w:rsidRDefault="00B40D6D" w:rsidP="00EA150F">
      <w:pPr>
        <w:spacing w:after="0" w:line="240" w:lineRule="auto"/>
        <w:jc w:val="center"/>
        <w:rPr>
          <w:rFonts w:ascii="Arial" w:eastAsia="Times New Roman" w:hAnsi="Arial"/>
          <w:szCs w:val="20"/>
          <w:lang w:val="x-none" w:eastAsia="x-none"/>
        </w:rPr>
      </w:pPr>
      <w:r w:rsidRPr="001B49ED">
        <w:rPr>
          <w:rFonts w:ascii="Arial" w:eastAsia="Times New Roman" w:hAnsi="Arial"/>
          <w:szCs w:val="20"/>
          <w:lang w:val="x-none" w:eastAsia="x-none"/>
        </w:rPr>
        <w:t>Delegate of the Minister</w:t>
      </w:r>
    </w:p>
    <w:p w14:paraId="2B8D31CE" w14:textId="77777777" w:rsidR="00B40D6D" w:rsidRPr="001B49ED" w:rsidRDefault="005C6DE8" w:rsidP="00EA150F">
      <w:pPr>
        <w:spacing w:after="0" w:line="240" w:lineRule="auto"/>
        <w:jc w:val="center"/>
        <w:rPr>
          <w:rFonts w:ascii="Arial" w:eastAsia="Times New Roman" w:hAnsi="Arial"/>
          <w:szCs w:val="20"/>
          <w:lang w:val="x-none" w:eastAsia="x-none"/>
        </w:rPr>
      </w:pPr>
      <w:r w:rsidRPr="001B49ED">
        <w:rPr>
          <w:rFonts w:ascii="Arial" w:eastAsia="Times New Roman" w:hAnsi="Arial"/>
          <w:szCs w:val="20"/>
          <w:lang w:val="x-none" w:eastAsia="x-none"/>
        </w:rPr>
        <w:t xml:space="preserve">Hazardous </w:t>
      </w:r>
      <w:r w:rsidR="00593935" w:rsidRPr="001B49ED">
        <w:rPr>
          <w:rFonts w:ascii="Arial" w:eastAsia="Times New Roman" w:hAnsi="Arial"/>
          <w:szCs w:val="20"/>
          <w:lang w:val="x-none" w:eastAsia="x-none"/>
        </w:rPr>
        <w:t>Waste</w:t>
      </w:r>
      <w:r w:rsidR="00B40D6D" w:rsidRPr="001B49ED">
        <w:rPr>
          <w:rFonts w:ascii="Arial" w:eastAsia="Times New Roman" w:hAnsi="Arial"/>
          <w:szCs w:val="20"/>
          <w:lang w:val="x-none" w:eastAsia="x-none"/>
        </w:rPr>
        <w:t xml:space="preserve"> </w:t>
      </w:r>
      <w:r w:rsidRPr="001B49ED">
        <w:rPr>
          <w:rFonts w:ascii="Arial" w:eastAsia="Times New Roman" w:hAnsi="Arial"/>
          <w:szCs w:val="20"/>
          <w:lang w:val="x-none" w:eastAsia="x-none"/>
        </w:rPr>
        <w:t>Section</w:t>
      </w:r>
    </w:p>
    <w:p w14:paraId="62BC65D4" w14:textId="77777777" w:rsidR="00DA4FC3" w:rsidRPr="001B49ED" w:rsidRDefault="00DA4FC3" w:rsidP="00EA150F">
      <w:pPr>
        <w:spacing w:after="0" w:line="240" w:lineRule="auto"/>
        <w:jc w:val="center"/>
        <w:rPr>
          <w:rFonts w:ascii="Arial" w:eastAsia="Times New Roman" w:hAnsi="Arial"/>
          <w:szCs w:val="20"/>
          <w:lang w:val="x-none" w:eastAsia="x-none"/>
        </w:rPr>
      </w:pPr>
      <w:r w:rsidRPr="001B49ED">
        <w:rPr>
          <w:rFonts w:ascii="Arial" w:eastAsia="Times New Roman" w:hAnsi="Arial"/>
          <w:szCs w:val="20"/>
          <w:lang w:val="x-none" w:eastAsia="x-none"/>
        </w:rPr>
        <w:t xml:space="preserve">Department </w:t>
      </w:r>
      <w:r w:rsidR="009C1543" w:rsidRPr="001B49ED">
        <w:rPr>
          <w:rFonts w:ascii="Arial" w:eastAsia="Times New Roman" w:hAnsi="Arial"/>
          <w:szCs w:val="20"/>
          <w:lang w:val="x-none" w:eastAsia="x-none"/>
        </w:rPr>
        <w:t xml:space="preserve">of </w:t>
      </w:r>
      <w:proofErr w:type="spellStart"/>
      <w:r w:rsidR="009C1543" w:rsidRPr="001B49ED">
        <w:rPr>
          <w:rFonts w:ascii="Arial" w:eastAsia="Times New Roman" w:hAnsi="Arial"/>
          <w:szCs w:val="20"/>
          <w:lang w:val="x-none" w:eastAsia="x-none"/>
        </w:rPr>
        <w:t>Agrciulture</w:t>
      </w:r>
      <w:proofErr w:type="spellEnd"/>
      <w:r w:rsidR="009C1543" w:rsidRPr="001B49ED">
        <w:rPr>
          <w:rFonts w:ascii="Arial" w:eastAsia="Times New Roman" w:hAnsi="Arial"/>
          <w:szCs w:val="20"/>
          <w:lang w:val="x-none" w:eastAsia="x-none"/>
        </w:rPr>
        <w:t>, Water and the Environment</w:t>
      </w:r>
    </w:p>
    <w:p w14:paraId="709B667B" w14:textId="436E6B2E" w:rsidR="00B15D79" w:rsidRPr="001B49ED" w:rsidRDefault="0070464B" w:rsidP="00876F1F">
      <w:pPr>
        <w:pStyle w:val="Footer"/>
        <w:jc w:val="center"/>
        <w:rPr>
          <w:rFonts w:ascii="Arial" w:eastAsia="Times New Roman" w:hAnsi="Arial"/>
          <w:szCs w:val="20"/>
          <w:lang w:val="x-none" w:eastAsia="x-none"/>
        </w:rPr>
      </w:pPr>
      <w:r>
        <w:rPr>
          <w:rFonts w:ascii="Arial" w:eastAsia="Times New Roman" w:hAnsi="Arial"/>
          <w:szCs w:val="20"/>
          <w:lang w:eastAsia="x-none"/>
        </w:rPr>
        <w:t xml:space="preserve">9 </w:t>
      </w:r>
      <w:r w:rsidR="00E72618" w:rsidRPr="001B49ED">
        <w:rPr>
          <w:rFonts w:ascii="Arial" w:eastAsia="Times New Roman" w:hAnsi="Arial"/>
          <w:szCs w:val="20"/>
          <w:lang w:val="x-none" w:eastAsia="x-none"/>
        </w:rPr>
        <w:t>March</w:t>
      </w:r>
      <w:r w:rsidR="00B53798" w:rsidRPr="001B49ED">
        <w:rPr>
          <w:rFonts w:ascii="Arial" w:eastAsia="Times New Roman" w:hAnsi="Arial"/>
          <w:szCs w:val="20"/>
          <w:lang w:val="x-none" w:eastAsia="x-none"/>
        </w:rPr>
        <w:t xml:space="preserve"> 2022</w:t>
      </w:r>
    </w:p>
    <w:sectPr w:rsidR="00B15D79" w:rsidRPr="001B49ED" w:rsidSect="008E4F6C">
      <w:headerReference w:type="first" r:id="rId12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D5BBF8" w14:textId="77777777" w:rsidR="005D32C7" w:rsidRDefault="005D32C7" w:rsidP="003A707F">
      <w:pPr>
        <w:spacing w:after="0" w:line="240" w:lineRule="auto"/>
      </w:pPr>
      <w:r>
        <w:separator/>
      </w:r>
    </w:p>
  </w:endnote>
  <w:endnote w:type="continuationSeparator" w:id="0">
    <w:p w14:paraId="320B3CB8" w14:textId="77777777" w:rsidR="005D32C7" w:rsidRDefault="005D32C7" w:rsidP="003A707F">
      <w:pPr>
        <w:spacing w:after="0" w:line="240" w:lineRule="auto"/>
      </w:pPr>
      <w:r>
        <w:continuationSeparator/>
      </w:r>
    </w:p>
  </w:endnote>
  <w:endnote w:type="continuationNotice" w:id="1">
    <w:p w14:paraId="524FEB01" w14:textId="77777777" w:rsidR="005D32C7" w:rsidRDefault="005D32C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30D9CD" w14:textId="77777777" w:rsidR="005D32C7" w:rsidRDefault="005D32C7" w:rsidP="003A707F">
      <w:pPr>
        <w:spacing w:after="0" w:line="240" w:lineRule="auto"/>
      </w:pPr>
      <w:r>
        <w:separator/>
      </w:r>
    </w:p>
  </w:footnote>
  <w:footnote w:type="continuationSeparator" w:id="0">
    <w:p w14:paraId="4EDFAEED" w14:textId="77777777" w:rsidR="005D32C7" w:rsidRDefault="005D32C7" w:rsidP="003A707F">
      <w:pPr>
        <w:spacing w:after="0" w:line="240" w:lineRule="auto"/>
      </w:pPr>
      <w:r>
        <w:continuationSeparator/>
      </w:r>
    </w:p>
  </w:footnote>
  <w:footnote w:type="continuationNotice" w:id="1">
    <w:p w14:paraId="0F217348" w14:textId="77777777" w:rsidR="005D32C7" w:rsidRDefault="005D32C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BD330" w14:textId="77777777" w:rsidR="00B563B1" w:rsidRPr="003A707F" w:rsidRDefault="00B563B1" w:rsidP="00F40885">
    <w:pPr>
      <w:pStyle w:val="Header"/>
      <w:rPr>
        <w:sz w:val="2"/>
        <w:szCs w:val="2"/>
      </w:rPr>
    </w:pPr>
  </w:p>
  <w:p w14:paraId="0781B6ED" w14:textId="35D93E17" w:rsidR="00B563B1" w:rsidRPr="00F40885" w:rsidRDefault="00B506F4" w:rsidP="00CB523F">
    <w:pPr>
      <w:pStyle w:val="Header"/>
      <w:jc w:val="center"/>
      <w:rPr>
        <w:sz w:val="2"/>
        <w:szCs w:val="2"/>
      </w:rPr>
    </w:pPr>
    <w:r w:rsidRPr="00412070">
      <w:rPr>
        <w:noProof/>
        <w:lang w:eastAsia="en-AU"/>
      </w:rPr>
      <w:drawing>
        <wp:inline distT="0" distB="0" distL="0" distR="0" wp14:anchorId="5FFD9B8F" wp14:editId="391A025B">
          <wp:extent cx="3702050" cy="76835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02050" cy="768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trackRevisions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03337"/>
    <w:rsid w:val="00012171"/>
    <w:rsid w:val="0001296D"/>
    <w:rsid w:val="000145CE"/>
    <w:rsid w:val="00023F2B"/>
    <w:rsid w:val="00040602"/>
    <w:rsid w:val="00044372"/>
    <w:rsid w:val="000551E9"/>
    <w:rsid w:val="00071425"/>
    <w:rsid w:val="00081223"/>
    <w:rsid w:val="00083057"/>
    <w:rsid w:val="000938FA"/>
    <w:rsid w:val="000A10A9"/>
    <w:rsid w:val="000A20E8"/>
    <w:rsid w:val="000D5AA3"/>
    <w:rsid w:val="000E04F9"/>
    <w:rsid w:val="000E1F2B"/>
    <w:rsid w:val="000E3904"/>
    <w:rsid w:val="000F0EE3"/>
    <w:rsid w:val="000F7A96"/>
    <w:rsid w:val="001047FE"/>
    <w:rsid w:val="00105EB0"/>
    <w:rsid w:val="00106C84"/>
    <w:rsid w:val="001136D5"/>
    <w:rsid w:val="00124F9A"/>
    <w:rsid w:val="0013315E"/>
    <w:rsid w:val="0014647A"/>
    <w:rsid w:val="00173BAA"/>
    <w:rsid w:val="001A3801"/>
    <w:rsid w:val="001A6E7F"/>
    <w:rsid w:val="001B49ED"/>
    <w:rsid w:val="001C2AAD"/>
    <w:rsid w:val="001D7D69"/>
    <w:rsid w:val="001F0622"/>
    <w:rsid w:val="001F5E29"/>
    <w:rsid w:val="001F6E54"/>
    <w:rsid w:val="0022070D"/>
    <w:rsid w:val="00220E95"/>
    <w:rsid w:val="00223D09"/>
    <w:rsid w:val="00231ED2"/>
    <w:rsid w:val="00243E04"/>
    <w:rsid w:val="00243F47"/>
    <w:rsid w:val="002478AB"/>
    <w:rsid w:val="002524AA"/>
    <w:rsid w:val="002639B9"/>
    <w:rsid w:val="00264E04"/>
    <w:rsid w:val="00270E5A"/>
    <w:rsid w:val="00280BCD"/>
    <w:rsid w:val="00282D6A"/>
    <w:rsid w:val="0029567D"/>
    <w:rsid w:val="002A4B9B"/>
    <w:rsid w:val="002B46FF"/>
    <w:rsid w:val="002B75DB"/>
    <w:rsid w:val="002C67C8"/>
    <w:rsid w:val="002C7F91"/>
    <w:rsid w:val="002D49A1"/>
    <w:rsid w:val="002E3F2D"/>
    <w:rsid w:val="002F3CD7"/>
    <w:rsid w:val="003003C4"/>
    <w:rsid w:val="00302C67"/>
    <w:rsid w:val="00310DA2"/>
    <w:rsid w:val="003116EC"/>
    <w:rsid w:val="00314333"/>
    <w:rsid w:val="003356F6"/>
    <w:rsid w:val="00340BFA"/>
    <w:rsid w:val="003440F7"/>
    <w:rsid w:val="00345A08"/>
    <w:rsid w:val="00355987"/>
    <w:rsid w:val="00365F14"/>
    <w:rsid w:val="00367F90"/>
    <w:rsid w:val="00375990"/>
    <w:rsid w:val="00375CFF"/>
    <w:rsid w:val="0038012A"/>
    <w:rsid w:val="00380386"/>
    <w:rsid w:val="00390FFC"/>
    <w:rsid w:val="003914D1"/>
    <w:rsid w:val="00392F00"/>
    <w:rsid w:val="003A6F8D"/>
    <w:rsid w:val="003A707F"/>
    <w:rsid w:val="003B0EC1"/>
    <w:rsid w:val="003B3BBE"/>
    <w:rsid w:val="003B573B"/>
    <w:rsid w:val="003C19B9"/>
    <w:rsid w:val="003C5E42"/>
    <w:rsid w:val="003D4F04"/>
    <w:rsid w:val="003E2333"/>
    <w:rsid w:val="003F0DD9"/>
    <w:rsid w:val="003F2CBD"/>
    <w:rsid w:val="003F3439"/>
    <w:rsid w:val="00402F07"/>
    <w:rsid w:val="00403E10"/>
    <w:rsid w:val="00411743"/>
    <w:rsid w:val="00421AD4"/>
    <w:rsid w:val="00424B97"/>
    <w:rsid w:val="00431208"/>
    <w:rsid w:val="0043292D"/>
    <w:rsid w:val="004350D1"/>
    <w:rsid w:val="004406A9"/>
    <w:rsid w:val="0046234E"/>
    <w:rsid w:val="004624DF"/>
    <w:rsid w:val="00470E6B"/>
    <w:rsid w:val="00470F80"/>
    <w:rsid w:val="00496B31"/>
    <w:rsid w:val="004B2753"/>
    <w:rsid w:val="004B2F63"/>
    <w:rsid w:val="004C6BF4"/>
    <w:rsid w:val="004E198F"/>
    <w:rsid w:val="004E1E3C"/>
    <w:rsid w:val="004E3F48"/>
    <w:rsid w:val="004F4AFB"/>
    <w:rsid w:val="00501578"/>
    <w:rsid w:val="0050687B"/>
    <w:rsid w:val="005076FF"/>
    <w:rsid w:val="00507F5C"/>
    <w:rsid w:val="00520873"/>
    <w:rsid w:val="00521B02"/>
    <w:rsid w:val="00536B97"/>
    <w:rsid w:val="00546F79"/>
    <w:rsid w:val="005605C1"/>
    <w:rsid w:val="00571507"/>
    <w:rsid w:val="00573D44"/>
    <w:rsid w:val="00574ABE"/>
    <w:rsid w:val="00576724"/>
    <w:rsid w:val="005778EF"/>
    <w:rsid w:val="005810F6"/>
    <w:rsid w:val="00583934"/>
    <w:rsid w:val="00590EFD"/>
    <w:rsid w:val="00593935"/>
    <w:rsid w:val="005A3D5F"/>
    <w:rsid w:val="005A6DF9"/>
    <w:rsid w:val="005C6DE8"/>
    <w:rsid w:val="005D1BEA"/>
    <w:rsid w:val="005D32C7"/>
    <w:rsid w:val="005E73BE"/>
    <w:rsid w:val="005F1D0C"/>
    <w:rsid w:val="00600311"/>
    <w:rsid w:val="00603979"/>
    <w:rsid w:val="00610843"/>
    <w:rsid w:val="006145C6"/>
    <w:rsid w:val="006304CC"/>
    <w:rsid w:val="0063141D"/>
    <w:rsid w:val="006335CC"/>
    <w:rsid w:val="006500D0"/>
    <w:rsid w:val="0065700E"/>
    <w:rsid w:val="0065729B"/>
    <w:rsid w:val="00672ADD"/>
    <w:rsid w:val="006875FA"/>
    <w:rsid w:val="006A6ABA"/>
    <w:rsid w:val="006B2AD4"/>
    <w:rsid w:val="006B4DB2"/>
    <w:rsid w:val="006D4897"/>
    <w:rsid w:val="006E331B"/>
    <w:rsid w:val="006E3EFB"/>
    <w:rsid w:val="006E74D0"/>
    <w:rsid w:val="006F084A"/>
    <w:rsid w:val="006F5238"/>
    <w:rsid w:val="0070464B"/>
    <w:rsid w:val="00706C85"/>
    <w:rsid w:val="0072563F"/>
    <w:rsid w:val="00734CE2"/>
    <w:rsid w:val="00741436"/>
    <w:rsid w:val="00747E3F"/>
    <w:rsid w:val="00775182"/>
    <w:rsid w:val="007751F4"/>
    <w:rsid w:val="00790701"/>
    <w:rsid w:val="007B5FC8"/>
    <w:rsid w:val="007C3DA6"/>
    <w:rsid w:val="007E6DA5"/>
    <w:rsid w:val="007F36E7"/>
    <w:rsid w:val="008134BE"/>
    <w:rsid w:val="008266F1"/>
    <w:rsid w:val="0083093A"/>
    <w:rsid w:val="00830B9D"/>
    <w:rsid w:val="00835AD0"/>
    <w:rsid w:val="00837B5A"/>
    <w:rsid w:val="00840A06"/>
    <w:rsid w:val="008434D9"/>
    <w:rsid w:val="008439B7"/>
    <w:rsid w:val="008665CF"/>
    <w:rsid w:val="00867E5C"/>
    <w:rsid w:val="0087253F"/>
    <w:rsid w:val="00876F1F"/>
    <w:rsid w:val="008772BE"/>
    <w:rsid w:val="00883E30"/>
    <w:rsid w:val="008A40F0"/>
    <w:rsid w:val="008C7F72"/>
    <w:rsid w:val="008D5000"/>
    <w:rsid w:val="008D6754"/>
    <w:rsid w:val="008D7A54"/>
    <w:rsid w:val="008E14F5"/>
    <w:rsid w:val="008E4F6C"/>
    <w:rsid w:val="00902CD4"/>
    <w:rsid w:val="0090493C"/>
    <w:rsid w:val="00912361"/>
    <w:rsid w:val="0092678D"/>
    <w:rsid w:val="009268E5"/>
    <w:rsid w:val="00930774"/>
    <w:rsid w:val="009400C5"/>
    <w:rsid w:val="009474B7"/>
    <w:rsid w:val="00950161"/>
    <w:rsid w:val="009539C7"/>
    <w:rsid w:val="00981C51"/>
    <w:rsid w:val="00985EED"/>
    <w:rsid w:val="009A0931"/>
    <w:rsid w:val="009A44C5"/>
    <w:rsid w:val="009A4A21"/>
    <w:rsid w:val="009B05D7"/>
    <w:rsid w:val="009C013F"/>
    <w:rsid w:val="009C1543"/>
    <w:rsid w:val="009E29D4"/>
    <w:rsid w:val="009E5A98"/>
    <w:rsid w:val="009E7B1A"/>
    <w:rsid w:val="00A00F21"/>
    <w:rsid w:val="00A35509"/>
    <w:rsid w:val="00A45535"/>
    <w:rsid w:val="00A51713"/>
    <w:rsid w:val="00A55568"/>
    <w:rsid w:val="00A570E3"/>
    <w:rsid w:val="00A62CCA"/>
    <w:rsid w:val="00A66E29"/>
    <w:rsid w:val="00A679B6"/>
    <w:rsid w:val="00A73757"/>
    <w:rsid w:val="00A80268"/>
    <w:rsid w:val="00AB37EF"/>
    <w:rsid w:val="00AB54FE"/>
    <w:rsid w:val="00AD2C2E"/>
    <w:rsid w:val="00AE471A"/>
    <w:rsid w:val="00AF2921"/>
    <w:rsid w:val="00AF3870"/>
    <w:rsid w:val="00AF78DF"/>
    <w:rsid w:val="00B07B47"/>
    <w:rsid w:val="00B10746"/>
    <w:rsid w:val="00B15D79"/>
    <w:rsid w:val="00B23EF7"/>
    <w:rsid w:val="00B26B18"/>
    <w:rsid w:val="00B30272"/>
    <w:rsid w:val="00B367FF"/>
    <w:rsid w:val="00B40D6D"/>
    <w:rsid w:val="00B44B01"/>
    <w:rsid w:val="00B506F4"/>
    <w:rsid w:val="00B53798"/>
    <w:rsid w:val="00B563B1"/>
    <w:rsid w:val="00B60636"/>
    <w:rsid w:val="00B74233"/>
    <w:rsid w:val="00B821F0"/>
    <w:rsid w:val="00B82A8F"/>
    <w:rsid w:val="00B84226"/>
    <w:rsid w:val="00B8629B"/>
    <w:rsid w:val="00B97C3C"/>
    <w:rsid w:val="00BA5079"/>
    <w:rsid w:val="00BA7BC8"/>
    <w:rsid w:val="00BB5D82"/>
    <w:rsid w:val="00BD0AA2"/>
    <w:rsid w:val="00BD2B62"/>
    <w:rsid w:val="00BE2FA5"/>
    <w:rsid w:val="00C16BE0"/>
    <w:rsid w:val="00C16DF2"/>
    <w:rsid w:val="00C176DD"/>
    <w:rsid w:val="00C20639"/>
    <w:rsid w:val="00C22077"/>
    <w:rsid w:val="00C22682"/>
    <w:rsid w:val="00C3720B"/>
    <w:rsid w:val="00C42CD5"/>
    <w:rsid w:val="00C52AAF"/>
    <w:rsid w:val="00C61CE0"/>
    <w:rsid w:val="00C63C4E"/>
    <w:rsid w:val="00C63D57"/>
    <w:rsid w:val="00C804A4"/>
    <w:rsid w:val="00C92FF4"/>
    <w:rsid w:val="00C95479"/>
    <w:rsid w:val="00CA0303"/>
    <w:rsid w:val="00CA4EC7"/>
    <w:rsid w:val="00CA61EE"/>
    <w:rsid w:val="00CA79CF"/>
    <w:rsid w:val="00CB523F"/>
    <w:rsid w:val="00CB72B7"/>
    <w:rsid w:val="00CC1EA0"/>
    <w:rsid w:val="00CC2B14"/>
    <w:rsid w:val="00CD0216"/>
    <w:rsid w:val="00CD7FA1"/>
    <w:rsid w:val="00CE1AF4"/>
    <w:rsid w:val="00CE1F8D"/>
    <w:rsid w:val="00CF2F5B"/>
    <w:rsid w:val="00D00A84"/>
    <w:rsid w:val="00D14B90"/>
    <w:rsid w:val="00D15A8E"/>
    <w:rsid w:val="00D1604C"/>
    <w:rsid w:val="00D3545C"/>
    <w:rsid w:val="00D36A35"/>
    <w:rsid w:val="00D579AA"/>
    <w:rsid w:val="00D62CE0"/>
    <w:rsid w:val="00D70F23"/>
    <w:rsid w:val="00D77A88"/>
    <w:rsid w:val="00D80E58"/>
    <w:rsid w:val="00D86A81"/>
    <w:rsid w:val="00D90268"/>
    <w:rsid w:val="00D9107A"/>
    <w:rsid w:val="00D92ED4"/>
    <w:rsid w:val="00D96160"/>
    <w:rsid w:val="00DA4FC3"/>
    <w:rsid w:val="00DA500C"/>
    <w:rsid w:val="00DB0504"/>
    <w:rsid w:val="00DB0A52"/>
    <w:rsid w:val="00DC2750"/>
    <w:rsid w:val="00DC7154"/>
    <w:rsid w:val="00DC7A53"/>
    <w:rsid w:val="00DD4A41"/>
    <w:rsid w:val="00DD5BFA"/>
    <w:rsid w:val="00DE1637"/>
    <w:rsid w:val="00DE1FD1"/>
    <w:rsid w:val="00DE4B74"/>
    <w:rsid w:val="00DE716D"/>
    <w:rsid w:val="00E0255E"/>
    <w:rsid w:val="00E07E30"/>
    <w:rsid w:val="00E13B3A"/>
    <w:rsid w:val="00E21C74"/>
    <w:rsid w:val="00E32E73"/>
    <w:rsid w:val="00E3550F"/>
    <w:rsid w:val="00E35BD1"/>
    <w:rsid w:val="00E439F3"/>
    <w:rsid w:val="00E64178"/>
    <w:rsid w:val="00E64224"/>
    <w:rsid w:val="00E674F9"/>
    <w:rsid w:val="00E72618"/>
    <w:rsid w:val="00E76A00"/>
    <w:rsid w:val="00E80756"/>
    <w:rsid w:val="00E94DA4"/>
    <w:rsid w:val="00E96E56"/>
    <w:rsid w:val="00EA150F"/>
    <w:rsid w:val="00EA6EF0"/>
    <w:rsid w:val="00EB04A0"/>
    <w:rsid w:val="00EC07AD"/>
    <w:rsid w:val="00EC2586"/>
    <w:rsid w:val="00EC7857"/>
    <w:rsid w:val="00ED0775"/>
    <w:rsid w:val="00ED2449"/>
    <w:rsid w:val="00ED4A5C"/>
    <w:rsid w:val="00ED685A"/>
    <w:rsid w:val="00ED720B"/>
    <w:rsid w:val="00EE59E9"/>
    <w:rsid w:val="00F10CF7"/>
    <w:rsid w:val="00F11677"/>
    <w:rsid w:val="00F145A9"/>
    <w:rsid w:val="00F20BAC"/>
    <w:rsid w:val="00F30300"/>
    <w:rsid w:val="00F320A4"/>
    <w:rsid w:val="00F40885"/>
    <w:rsid w:val="00F72580"/>
    <w:rsid w:val="00F7457C"/>
    <w:rsid w:val="00F811CA"/>
    <w:rsid w:val="00F9361D"/>
    <w:rsid w:val="00FA76D7"/>
    <w:rsid w:val="00FB04F3"/>
    <w:rsid w:val="00FB0CFE"/>
    <w:rsid w:val="00FB4F69"/>
    <w:rsid w:val="00FE5218"/>
    <w:rsid w:val="00FE6226"/>
    <w:rsid w:val="00FF4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6058EF"/>
  <w15:chartTrackingRefBased/>
  <w15:docId w15:val="{3F2965C6-1D97-4E13-BBD9-7287BBE94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  <w:lang w:val="x-none" w:eastAsia="x-none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6E3E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3E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6E3EFB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3EF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E3EFB"/>
    <w:rPr>
      <w:b/>
      <w:bCs/>
      <w:lang w:eastAsia="en-US"/>
    </w:rPr>
  </w:style>
  <w:style w:type="paragraph" w:styleId="Revision">
    <w:name w:val="Revision"/>
    <w:hidden/>
    <w:uiPriority w:val="99"/>
    <w:semiHidden/>
    <w:rsid w:val="00223D0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152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6FD6131ACCD942B99EE496FC609FF4" ma:contentTypeVersion="14" ma:contentTypeDescription="Create a new document." ma:contentTypeScope="" ma:versionID="5ac5b7171d34391e02205fbe47fc11af">
  <xsd:schema xmlns:xsd="http://www.w3.org/2001/XMLSchema" xmlns:xs="http://www.w3.org/2001/XMLSchema" xmlns:p="http://schemas.microsoft.com/office/2006/metadata/properties" xmlns:ns2="ac7ce04e-ea5d-4d46-bab0-39b1fa6a6f36" xmlns:ns3="425a5c30-4c2f-474f-aa2f-443e46b3d189" targetNamespace="http://schemas.microsoft.com/office/2006/metadata/properties" ma:root="true" ma:fieldsID="91d6c043d6d31e4249bddbe0bc290ad9" ns2:_="" ns3:_="">
    <xsd:import namespace="ac7ce04e-ea5d-4d46-bab0-39b1fa6a6f36"/>
    <xsd:import namespace="425a5c30-4c2f-474f-aa2f-443e46b3d1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Embargoed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7ce04e-ea5d-4d46-bab0-39b1fa6a6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Embargoed" ma:index="10" nillable="true" ma:displayName="Embargoed" ma:default="0" ma:description="Is this file under embargo?" ma:format="Dropdown" ma:internalName="Embargoed">
      <xsd:simpleType>
        <xsd:restriction base="dms:Boolean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5a5c30-4c2f-474f-aa2f-443e46b3d189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mbargoed xmlns="ac7ce04e-ea5d-4d46-bab0-39b1fa6a6f36">false</Embargoed>
  </documentManagement>
</p:properties>
</file>

<file path=customXml/itemProps1.xml><?xml version="1.0" encoding="utf-8"?>
<ds:datastoreItem xmlns:ds="http://schemas.openxmlformats.org/officeDocument/2006/customXml" ds:itemID="{DAD73002-48AE-4CA8-8974-61B7E45FED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663B26-8A7B-4259-A6AA-8200929C9C67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9C6AA1B1-EF55-407B-AAAC-E072E3ED7C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683353E-BA0B-4E41-8585-4691FE3241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7ce04e-ea5d-4d46-bab0-39b1fa6a6f36"/>
    <ds:schemaRef ds:uri="425a5c30-4c2f-474f-aa2f-443e46b3d1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76A182D-BB00-4530-B2D2-DF87BB824ECF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schemas.microsoft.com/office/2006/metadata/properties"/>
    <ds:schemaRef ds:uri="425a5c30-4c2f-474f-aa2f-443e46b3d189"/>
    <ds:schemaRef ds:uri="http://schemas.microsoft.com/office/infopath/2007/PartnerControls"/>
    <ds:schemaRef ds:uri="ac7ce04e-ea5d-4d46-bab0-39b1fa6a6f36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AUH21-034 Application Variation</vt:lpstr>
    </vt:vector>
  </TitlesOfParts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AUH21-034 Application Variation</dc:title>
  <dc:subject/>
  <dc:creator>Department of Agriculture, Water and the Environment</dc:creator>
  <cp:keywords/>
  <cp:lastModifiedBy>Lien Nguyen</cp:lastModifiedBy>
  <cp:revision>2</cp:revision>
  <dcterms:created xsi:type="dcterms:W3CDTF">2022-03-09T05:07:00Z</dcterms:created>
  <dcterms:modified xsi:type="dcterms:W3CDTF">2022-03-09T05:26:00Z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cordPoint_SubmissionDate">
    <vt:lpwstr/>
  </property>
  <property fmtid="{D5CDD505-2E9C-101B-9397-08002B2CF9AE}" pid="3" name="SPIRECCAddress">
    <vt:lpwstr/>
  </property>
  <property fmtid="{D5CDD505-2E9C-101B-9397-08002B2CF9AE}" pid="4" name="Order">
    <vt:lpwstr>719500.000000000</vt:lpwstr>
  </property>
  <property fmtid="{D5CDD505-2E9C-101B-9397-08002B2CF9AE}" pid="5" name="SPIREToAddress">
    <vt:lpwstr/>
  </property>
  <property fmtid="{D5CDD505-2E9C-101B-9397-08002B2CF9AE}" pid="6" name="RecordPoint_RecordNumberSubmitted">
    <vt:lpwstr/>
  </property>
  <property fmtid="{D5CDD505-2E9C-101B-9397-08002B2CF9AE}" pid="7" name="Significance">
    <vt:lpwstr/>
  </property>
  <property fmtid="{D5CDD505-2E9C-101B-9397-08002B2CF9AE}" pid="8" name="EHAuthorisations">
    <vt:lpwstr/>
  </property>
  <property fmtid="{D5CDD505-2E9C-101B-9397-08002B2CF9AE}" pid="9" name="xd_ProgID">
    <vt:lpwstr/>
  </property>
  <property fmtid="{D5CDD505-2E9C-101B-9397-08002B2CF9AE}" pid="10" name="DocumentSetDescription">
    <vt:lpwstr/>
  </property>
  <property fmtid="{D5CDD505-2E9C-101B-9397-08002B2CF9AE}" pid="11" name="SignificanceReason">
    <vt:lpwstr/>
  </property>
  <property fmtid="{D5CDD505-2E9C-101B-9397-08002B2CF9AE}" pid="12" name="EnvironmentHeritageAudits">
    <vt:lpwstr/>
  </property>
  <property fmtid="{D5CDD505-2E9C-101B-9397-08002B2CF9AE}" pid="13" name="SPIREBccType">
    <vt:lpwstr/>
  </property>
  <property fmtid="{D5CDD505-2E9C-101B-9397-08002B2CF9AE}" pid="14" name="ContentTypeId">
    <vt:lpwstr>0x0101004B6FD6131ACCD942B99EE496FC609FF4</vt:lpwstr>
  </property>
  <property fmtid="{D5CDD505-2E9C-101B-9397-08002B2CF9AE}" pid="15" name="SPIRECC">
    <vt:lpwstr/>
  </property>
  <property fmtid="{D5CDD505-2E9C-101B-9397-08002B2CF9AE}" pid="16" name="SPIREEmailSubject">
    <vt:lpwstr/>
  </property>
  <property fmtid="{D5CDD505-2E9C-101B-9397-08002B2CF9AE}" pid="17" name="RecordPoint_ActiveItemWebId">
    <vt:lpwstr>{6433651e-42d1-4aff-812c-45d6ecdc40dd}</vt:lpwstr>
  </property>
  <property fmtid="{D5CDD505-2E9C-101B-9397-08002B2CF9AE}" pid="18" name="AgencyInvolvement">
    <vt:lpwstr/>
  </property>
  <property fmtid="{D5CDD505-2E9C-101B-9397-08002B2CF9AE}" pid="19" name="TrainingServices">
    <vt:lpwstr/>
  </property>
  <property fmtid="{D5CDD505-2E9C-101B-9397-08002B2CF9AE}" pid="20" name="SPIREConversation">
    <vt:lpwstr/>
  </property>
  <property fmtid="{D5CDD505-2E9C-101B-9397-08002B2CF9AE}" pid="21" name="SPIREEmailCategories">
    <vt:lpwstr/>
  </property>
  <property fmtid="{D5CDD505-2E9C-101B-9397-08002B2CF9AE}" pid="22" name="SPIRETo">
    <vt:lpwstr/>
  </property>
  <property fmtid="{D5CDD505-2E9C-101B-9397-08002B2CF9AE}" pid="23" name="RecordPoint_WorkflowType">
    <vt:lpwstr>ActiveSubmitStub</vt:lpwstr>
  </property>
  <property fmtid="{D5CDD505-2E9C-101B-9397-08002B2CF9AE}" pid="24" name="TemplateUrl">
    <vt:lpwstr/>
  </property>
  <property fmtid="{D5CDD505-2E9C-101B-9397-08002B2CF9AE}" pid="25" name="SPIREBcc">
    <vt:lpwstr/>
  </property>
  <property fmtid="{D5CDD505-2E9C-101B-9397-08002B2CF9AE}" pid="26" name="SPIREFromAddress">
    <vt:lpwstr/>
  </property>
  <property fmtid="{D5CDD505-2E9C-101B-9397-08002B2CF9AE}" pid="27" name="SPIREToType">
    <vt:lpwstr/>
  </property>
  <property fmtid="{D5CDD505-2E9C-101B-9397-08002B2CF9AE}" pid="28" name="SPIREFrom">
    <vt:lpwstr/>
  </property>
  <property fmtid="{D5CDD505-2E9C-101B-9397-08002B2CF9AE}" pid="29" name="SPIREFromType">
    <vt:lpwstr/>
  </property>
  <property fmtid="{D5CDD505-2E9C-101B-9397-08002B2CF9AE}" pid="30" name="SPIRECCType">
    <vt:lpwstr/>
  </property>
  <property fmtid="{D5CDD505-2E9C-101B-9397-08002B2CF9AE}" pid="31" name="RecordPoint_ActiveItemSiteId">
    <vt:lpwstr>{1385f4fc-5717-4abf-b566-e69ec52ac4b2}</vt:lpwstr>
  </property>
  <property fmtid="{D5CDD505-2E9C-101B-9397-08002B2CF9AE}" pid="32" name="RecordPoint_ActiveItemListId">
    <vt:lpwstr>{e4092fe8-422a-418f-a353-4f8d5e3a4a7c}</vt:lpwstr>
  </property>
  <property fmtid="{D5CDD505-2E9C-101B-9397-08002B2CF9AE}" pid="33" name="_CopySource">
    <vt:lpwstr>http://spire.environment.gov.au/spire/743624/789000/789004/138/1H. Templates cleared by Director/Application Variation - Basel export - Website Notice.doc</vt:lpwstr>
  </property>
  <property fmtid="{D5CDD505-2E9C-101B-9397-08002B2CF9AE}" pid="34" name="RecordPoint_ActiveItemMoved">
    <vt:lpwstr/>
  </property>
  <property fmtid="{D5CDD505-2E9C-101B-9397-08002B2CF9AE}" pid="35" name="RecordPoint_RecordFormat">
    <vt:lpwstr/>
  </property>
  <property fmtid="{D5CDD505-2E9C-101B-9397-08002B2CF9AE}" pid="36" name="RecordPoint_SubmissionCompleted">
    <vt:lpwstr/>
  </property>
  <property fmtid="{D5CDD505-2E9C-101B-9397-08002B2CF9AE}" pid="37" name="RecordPoint_ActiveItemUniqueId">
    <vt:lpwstr>{f6fdcf67-f10e-4fce-b93b-91e1851b7edd}</vt:lpwstr>
  </property>
  <property fmtid="{D5CDD505-2E9C-101B-9397-08002B2CF9AE}" pid="38" name="SPIREBccAddress">
    <vt:lpwstr/>
  </property>
  <property fmtid="{D5CDD505-2E9C-101B-9397-08002B2CF9AE}" pid="39" name="DLM">
    <vt:lpwstr/>
  </property>
  <property fmtid="{D5CDD505-2E9C-101B-9397-08002B2CF9AE}" pid="40" name="AgencyAssessment">
    <vt:lpwstr/>
  </property>
  <property fmtid="{D5CDD505-2E9C-101B-9397-08002B2CF9AE}" pid="41" name="Tender">
    <vt:lpwstr/>
  </property>
</Properties>
</file>