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3A82536A" w:rsidR="000139B3" w:rsidRPr="000B51A9" w:rsidRDefault="000139B3" w:rsidP="00657CCE">
      <w:pPr>
        <w:spacing w:after="120" w:line="240" w:lineRule="auto"/>
        <w:rPr>
          <w:rFonts w:ascii="Arial" w:hAnsi="Arial" w:cs="Arial"/>
        </w:rPr>
      </w:pPr>
      <w:r w:rsidRPr="000B51A9">
        <w:rPr>
          <w:rFonts w:ascii="Arial" w:hAnsi="Arial" w:cs="Arial"/>
        </w:rPr>
        <w:t xml:space="preserve">Pursuant to section 33 of the </w:t>
      </w:r>
      <w:r w:rsidRPr="000B51A9">
        <w:rPr>
          <w:rFonts w:ascii="Arial" w:hAnsi="Arial" w:cs="Arial"/>
          <w:i/>
        </w:rPr>
        <w:t>Hazardous Waste (Regulation of Exports and Imports) Act 1989</w:t>
      </w:r>
      <w:r w:rsidRPr="000B51A9">
        <w:rPr>
          <w:rFonts w:ascii="Arial" w:hAnsi="Arial" w:cs="Arial"/>
        </w:rPr>
        <w:t xml:space="preserve">, notice is given that </w:t>
      </w:r>
      <w:r w:rsidR="00657CCE">
        <w:rPr>
          <w:rFonts w:ascii="Arial" w:hAnsi="Arial" w:cs="Arial"/>
        </w:rPr>
        <w:t xml:space="preserve">Basel </w:t>
      </w:r>
      <w:r w:rsidR="004E1EE4" w:rsidRPr="000B51A9">
        <w:rPr>
          <w:rFonts w:ascii="Arial" w:hAnsi="Arial" w:cs="Arial"/>
        </w:rPr>
        <w:t xml:space="preserve">import </w:t>
      </w:r>
      <w:r w:rsidRPr="000B51A9">
        <w:rPr>
          <w:rFonts w:ascii="Arial" w:hAnsi="Arial" w:cs="Arial"/>
        </w:rPr>
        <w:t xml:space="preserve">permit </w:t>
      </w:r>
      <w:r w:rsidR="005606B9" w:rsidRPr="000B51A9">
        <w:rPr>
          <w:rFonts w:ascii="Arial" w:hAnsi="Arial" w:cs="Arial"/>
        </w:rPr>
        <w:t>AUH</w:t>
      </w:r>
      <w:r w:rsidR="008E49A9" w:rsidRPr="000B51A9">
        <w:rPr>
          <w:rFonts w:ascii="Arial" w:hAnsi="Arial" w:cs="Arial"/>
        </w:rPr>
        <w:t>22-0</w:t>
      </w:r>
      <w:r w:rsidR="00657CCE">
        <w:rPr>
          <w:rFonts w:ascii="Arial" w:hAnsi="Arial" w:cs="Arial"/>
        </w:rPr>
        <w:t>11</w:t>
      </w:r>
      <w:r w:rsidRPr="000B51A9">
        <w:rPr>
          <w:rFonts w:ascii="Arial" w:hAnsi="Arial" w:cs="Arial"/>
        </w:rPr>
        <w:t xml:space="preserve"> w</w:t>
      </w:r>
      <w:r w:rsidR="00D20DD1" w:rsidRPr="000B51A9">
        <w:rPr>
          <w:rFonts w:ascii="Arial" w:hAnsi="Arial" w:cs="Arial"/>
        </w:rPr>
        <w:t>as</w:t>
      </w:r>
      <w:r w:rsidRPr="000B51A9">
        <w:rPr>
          <w:rFonts w:ascii="Arial" w:hAnsi="Arial" w:cs="Arial"/>
        </w:rPr>
        <w:t xml:space="preserve"> granted </w:t>
      </w:r>
      <w:r w:rsidR="008E49A9" w:rsidRPr="000B51A9">
        <w:rPr>
          <w:rFonts w:ascii="Arial" w:hAnsi="Arial" w:cs="Arial"/>
        </w:rPr>
        <w:t xml:space="preserve">to </w:t>
      </w:r>
      <w:bookmarkStart w:id="0" w:name="_Hlk57721122"/>
      <w:r w:rsidR="00657CCE">
        <w:rPr>
          <w:rFonts w:ascii="Arial" w:hAnsi="Arial" w:cs="Arial"/>
        </w:rPr>
        <w:t xml:space="preserve">Baxter Healthcare Pty Ltd </w:t>
      </w:r>
      <w:r w:rsidR="00657CCE" w:rsidRPr="00173A60">
        <w:rPr>
          <w:rFonts w:ascii="Arial" w:hAnsi="Arial" w:cs="Arial"/>
        </w:rPr>
        <w:t>(A</w:t>
      </w:r>
      <w:r w:rsidR="00657CCE">
        <w:rPr>
          <w:rFonts w:ascii="Arial" w:hAnsi="Arial" w:cs="Arial"/>
        </w:rPr>
        <w:t>B</w:t>
      </w:r>
      <w:r w:rsidR="00657CCE" w:rsidRPr="00173A60">
        <w:rPr>
          <w:rFonts w:ascii="Arial" w:hAnsi="Arial" w:cs="Arial"/>
        </w:rPr>
        <w:t>N</w:t>
      </w:r>
      <w:r w:rsidR="00657CCE">
        <w:rPr>
          <w:rFonts w:ascii="Arial" w:hAnsi="Arial" w:cs="Arial"/>
        </w:rPr>
        <w:t> 43 000 392 481</w:t>
      </w:r>
      <w:r w:rsidR="00657CCE" w:rsidRPr="00173A60">
        <w:rPr>
          <w:rFonts w:ascii="Arial" w:hAnsi="Arial" w:cs="Arial"/>
        </w:rPr>
        <w:t xml:space="preserve">), </w:t>
      </w:r>
      <w:r w:rsidR="00657CCE">
        <w:rPr>
          <w:rFonts w:ascii="Arial" w:hAnsi="Arial" w:cs="Arial"/>
        </w:rPr>
        <w:t xml:space="preserve">1 Baxter Drive, Old Toongabbie, </w:t>
      </w:r>
      <w:r w:rsidR="00DD3853">
        <w:rPr>
          <w:rFonts w:ascii="Arial" w:hAnsi="Arial" w:cs="Arial"/>
        </w:rPr>
        <w:t>NSW</w:t>
      </w:r>
      <w:r w:rsidR="00657CCE">
        <w:rPr>
          <w:rFonts w:ascii="Arial" w:hAnsi="Arial" w:cs="Arial"/>
        </w:rPr>
        <w:t xml:space="preserve">, 2146 </w:t>
      </w:r>
      <w:r w:rsidR="00657CCE" w:rsidRPr="00173A60">
        <w:rPr>
          <w:rFonts w:ascii="Arial" w:hAnsi="Arial" w:cs="Arial"/>
        </w:rPr>
        <w:t>(Telephone:</w:t>
      </w:r>
      <w:r w:rsidR="00657CCE">
        <w:rPr>
          <w:rFonts w:ascii="Arial" w:hAnsi="Arial" w:cs="Arial"/>
        </w:rPr>
        <w:t> 61 4 3526 5705</w:t>
      </w:r>
      <w:r w:rsidR="00657CCE" w:rsidRPr="00173A60">
        <w:rPr>
          <w:rFonts w:ascii="Arial" w:hAnsi="Arial" w:cs="Arial"/>
        </w:rPr>
        <w:t>).</w:t>
      </w:r>
      <w:r w:rsidR="00657CCE" w:rsidRPr="008C3EB7">
        <w:rPr>
          <w:rFonts w:ascii="Arial" w:hAnsi="Arial" w:cs="Arial"/>
        </w:rPr>
        <w:t xml:space="preserve"> </w:t>
      </w:r>
      <w:bookmarkEnd w:id="0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EE6784" w14:textId="77777777" w:rsidR="00657CCE" w:rsidRPr="00EF6B33" w:rsidRDefault="00657CCE" w:rsidP="00657CCE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6905E826" w14:textId="1B7A4A26" w:rsidR="00657CCE" w:rsidRPr="00E76970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Baxter Healthcare Pty Ltd</w:t>
      </w:r>
      <w:r>
        <w:rPr>
          <w:rFonts w:cs="Arial"/>
        </w:rPr>
        <w:t xml:space="preserve">, </w:t>
      </w:r>
      <w:r w:rsidRPr="00E76970">
        <w:rPr>
          <w:rFonts w:cs="Arial"/>
        </w:rPr>
        <w:t>1 Baxter Drive, Old</w:t>
      </w:r>
      <w:r>
        <w:rPr>
          <w:rFonts w:cs="Arial"/>
        </w:rPr>
        <w:t> </w:t>
      </w:r>
      <w:r w:rsidRPr="00E76970">
        <w:rPr>
          <w:rFonts w:cs="Arial"/>
        </w:rPr>
        <w:t xml:space="preserve">Toongabbie, </w:t>
      </w:r>
      <w:r w:rsidR="00DD3853">
        <w:rPr>
          <w:rFonts w:cs="Arial"/>
        </w:rPr>
        <w:t>NSW</w:t>
      </w:r>
      <w:r w:rsidRPr="00E76970">
        <w:rPr>
          <w:rFonts w:cs="Arial"/>
        </w:rPr>
        <w:t>, 2146 (Telephone: 61 4 3526 5705).</w:t>
      </w:r>
      <w:r w:rsidRPr="00E76970">
        <w:rPr>
          <w:rFonts w:cs="Arial"/>
          <w:szCs w:val="24"/>
          <w:lang w:eastAsia="en-AU"/>
        </w:rPr>
        <w:t xml:space="preserve"> </w:t>
      </w:r>
    </w:p>
    <w:p w14:paraId="22A7F8A9" w14:textId="3655C68E" w:rsidR="00657CCE" w:rsidRPr="00401CFE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 w:rsidR="00DD3853">
        <w:rPr>
          <w:rFonts w:cs="Arial"/>
          <w:szCs w:val="24"/>
          <w:lang w:eastAsia="en-AU"/>
        </w:rPr>
        <w:t>PVC</w:t>
      </w:r>
      <w:r>
        <w:rPr>
          <w:rFonts w:cs="Arial"/>
          <w:szCs w:val="24"/>
          <w:lang w:eastAsia="en-AU"/>
        </w:rPr>
        <w:t xml:space="preserve"> plastic trim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 xml:space="preserve">ode </w:t>
      </w:r>
      <w:r w:rsidR="00DD3853">
        <w:rPr>
          <w:rFonts w:cs="Arial"/>
          <w:szCs w:val="24"/>
          <w:lang w:eastAsia="en-AU"/>
        </w:rPr>
        <w:t>Y48</w:t>
      </w:r>
      <w:r w:rsidRPr="00401CFE">
        <w:rPr>
          <w:rFonts w:cs="Arial"/>
          <w:szCs w:val="24"/>
          <w:lang w:eastAsia="en-AU"/>
        </w:rPr>
        <w:t xml:space="preserve">). </w:t>
      </w:r>
    </w:p>
    <w:p w14:paraId="20FB32BA" w14:textId="77777777" w:rsidR="00657CCE" w:rsidRPr="00401CFE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maximum quantity of the waste that may be imported is </w:t>
      </w:r>
      <w:r>
        <w:rPr>
          <w:rFonts w:cs="Arial"/>
          <w:szCs w:val="24"/>
          <w:lang w:eastAsia="en-AU"/>
        </w:rPr>
        <w:t xml:space="preserve">200 </w:t>
      </w:r>
      <w:r w:rsidRPr="00401CFE">
        <w:rPr>
          <w:rFonts w:cs="Arial"/>
          <w:szCs w:val="24"/>
          <w:lang w:eastAsia="en-AU"/>
        </w:rPr>
        <w:t xml:space="preserve">tonnes. </w:t>
      </w:r>
    </w:p>
    <w:p w14:paraId="5FD5E069" w14:textId="0315F5D7" w:rsidR="00657CCE" w:rsidRPr="00C60922" w:rsidRDefault="00657CCE" w:rsidP="00C6092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 w:rsidR="00C60922" w:rsidRPr="00B51BD3">
        <w:rPr>
          <w:rFonts w:cs="Arial"/>
          <w:szCs w:val="24"/>
          <w:lang w:eastAsia="en-AU"/>
        </w:rPr>
        <w:t xml:space="preserve">gaylord boxes, then loaded into 20 or 40-foot shipping containers. </w:t>
      </w:r>
      <w:r w:rsidRPr="00C60922">
        <w:rPr>
          <w:rFonts w:cs="Arial"/>
          <w:szCs w:val="24"/>
          <w:highlight w:val="yellow"/>
          <w:lang w:eastAsia="en-AU"/>
        </w:rPr>
        <w:t xml:space="preserve"> </w:t>
      </w:r>
    </w:p>
    <w:p w14:paraId="2B0F09FE" w14:textId="1D9B5C55" w:rsidR="00657CCE" w:rsidRPr="00C20CEC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 xml:space="preserve">transported by </w:t>
      </w:r>
      <w:r w:rsidR="00B62614">
        <w:rPr>
          <w:rFonts w:cs="Arial"/>
          <w:szCs w:val="24"/>
          <w:lang w:eastAsia="en-AU"/>
        </w:rPr>
        <w:t xml:space="preserve">road to the port of export, shipped by </w:t>
      </w:r>
      <w:r w:rsidR="00B62614" w:rsidRPr="00B51BD3">
        <w:rPr>
          <w:rFonts w:cs="Arial"/>
          <w:szCs w:val="24"/>
          <w:lang w:eastAsia="en-AU"/>
        </w:rPr>
        <w:t>sea</w:t>
      </w:r>
      <w:r w:rsidR="00B62614">
        <w:rPr>
          <w:rFonts w:cs="Arial"/>
          <w:szCs w:val="24"/>
          <w:lang w:eastAsia="en-AU"/>
        </w:rPr>
        <w:t xml:space="preserve">, and then by road from the port of destination </w:t>
      </w:r>
      <w:r w:rsidRPr="00C20CEC">
        <w:rPr>
          <w:rFonts w:cs="Arial"/>
          <w:szCs w:val="24"/>
          <w:lang w:eastAsia="en-AU"/>
        </w:rPr>
        <w:t xml:space="preserve">to the recovery facility. </w:t>
      </w:r>
    </w:p>
    <w:p w14:paraId="7AFF13AF" w14:textId="77777777" w:rsidR="00657CCE" w:rsidRPr="00C20CEC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20CEC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26A32C8B" w14:textId="77777777" w:rsidR="00657CCE" w:rsidRPr="004255A0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C20CEC">
        <w:rPr>
          <w:rFonts w:cs="Arial"/>
          <w:szCs w:val="24"/>
          <w:lang w:eastAsia="en-AU"/>
        </w:rPr>
        <w:t xml:space="preserve">waste is to be imported from the </w:t>
      </w:r>
      <w:r w:rsidRPr="0024073D">
        <w:t xml:space="preserve">Port of </w:t>
      </w:r>
      <w:r>
        <w:t>Singapore, the Republic of Singapore.</w:t>
      </w:r>
    </w:p>
    <w:p w14:paraId="5CF08FA9" w14:textId="77777777" w:rsidR="00657CCE" w:rsidRPr="004255A0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transit the Port of Brisbane, Australia. No other transit ports are permitted.</w:t>
      </w:r>
    </w:p>
    <w:p w14:paraId="13C424F5" w14:textId="591CA73A" w:rsidR="00657CCE" w:rsidRPr="004255A0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E01CCA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</w:t>
      </w:r>
      <w:r w:rsidRPr="00E01CCA">
        <w:rPr>
          <w:rFonts w:cs="Arial"/>
          <w:szCs w:val="24"/>
          <w:lang w:eastAsia="en-AU"/>
        </w:rPr>
        <w:t xml:space="preserve"> at the</w:t>
      </w:r>
      <w:r>
        <w:rPr>
          <w:rFonts w:cs="Arial"/>
          <w:szCs w:val="24"/>
          <w:lang w:eastAsia="en-AU"/>
        </w:rPr>
        <w:t xml:space="preserve"> Baxter Healthcare Pty Ltd </w:t>
      </w:r>
      <w:r w:rsidRPr="00E01CCA">
        <w:rPr>
          <w:rFonts w:cs="Arial"/>
          <w:szCs w:val="24"/>
          <w:lang w:eastAsia="en-AU"/>
        </w:rPr>
        <w:t xml:space="preserve">facility in </w:t>
      </w:r>
      <w:r>
        <w:rPr>
          <w:rFonts w:cs="Arial"/>
          <w:szCs w:val="24"/>
          <w:lang w:eastAsia="en-AU"/>
        </w:rPr>
        <w:t>Old Toongabbie</w:t>
      </w:r>
      <w:r w:rsidRPr="00E01CCA">
        <w:rPr>
          <w:rFonts w:cs="Arial"/>
          <w:szCs w:val="24"/>
          <w:lang w:eastAsia="en-AU"/>
        </w:rPr>
        <w:t xml:space="preserve">, </w:t>
      </w:r>
      <w:r w:rsidR="00B62614">
        <w:rPr>
          <w:rFonts w:cs="Arial"/>
          <w:szCs w:val="24"/>
          <w:lang w:eastAsia="en-AU"/>
        </w:rPr>
        <w:t>NSW</w:t>
      </w:r>
      <w:r>
        <w:rPr>
          <w:rFonts w:cs="Arial"/>
          <w:szCs w:val="24"/>
          <w:lang w:eastAsia="en-AU"/>
        </w:rPr>
        <w:t>, Australia.</w:t>
      </w:r>
    </w:p>
    <w:p w14:paraId="66CA8752" w14:textId="77777777" w:rsidR="00657CCE" w:rsidRDefault="00657CCE" w:rsidP="00657CC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</w:t>
      </w:r>
      <w:r w:rsidRPr="004255A0">
        <w:rPr>
          <w:rFonts w:cs="Arial"/>
          <w:szCs w:val="24"/>
          <w:lang w:eastAsia="en-AU"/>
        </w:rPr>
        <w:t xml:space="preserve">recovery </w:t>
      </w:r>
      <w:r w:rsidRPr="00E01326">
        <w:rPr>
          <w:rFonts w:cs="Arial"/>
          <w:szCs w:val="24"/>
          <w:lang w:eastAsia="en-AU"/>
        </w:rPr>
        <w:t>operation</w:t>
      </w:r>
      <w:r>
        <w:rPr>
          <w:rFonts w:cs="Arial"/>
          <w:szCs w:val="24"/>
          <w:lang w:eastAsia="en-AU"/>
        </w:rPr>
        <w:t>: R3 – Recycling/reclamation of organic substances which are not used as solvents.</w:t>
      </w:r>
    </w:p>
    <w:bookmarkEnd w:id="1"/>
    <w:p w14:paraId="02B63719" w14:textId="77777777" w:rsidR="00657CCE" w:rsidRDefault="00657CCE" w:rsidP="00657CCE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236C798C" w14:textId="17D6B75E" w:rsidR="00657CCE" w:rsidRDefault="00657CCE" w:rsidP="00657CCE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3" w:name="_Hlk58597901"/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</w:t>
      </w:r>
      <w:r w:rsidR="00BE2724">
        <w:rPr>
          <w:rFonts w:ascii="Arial" w:hAnsi="Arial" w:cs="Arial"/>
          <w:sz w:val="22"/>
          <w:szCs w:val="22"/>
        </w:rPr>
        <w:t xml:space="preserve">date below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1 June 2023</w:t>
      </w:r>
      <w:r w:rsidRPr="00734613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bookmarkEnd w:id="3"/>
    <w:p w14:paraId="46F1FE8D" w14:textId="77777777" w:rsidR="00D12E64" w:rsidRDefault="00D12E64" w:rsidP="008E49A9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077BB534" w:rsidR="009A4691" w:rsidRDefault="00BE2724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6518D8A6" w:rsidR="009A4691" w:rsidRPr="009A4691" w:rsidRDefault="00BE272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1B0057F5" w:rsidR="009A4691" w:rsidRDefault="00BE2724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8E49A9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 xml:space="preserve">Section 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DFA" w14:textId="3765CA49" w:rsidR="000139B3" w:rsidRDefault="00D30B86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</w:t>
      </w:r>
      <w:r w:rsidR="00BE2724">
        <w:rPr>
          <w:rFonts w:ascii="Arial" w:hAnsi="Arial" w:cs="Arial"/>
          <w:sz w:val="22"/>
          <w:szCs w:val="22"/>
        </w:rPr>
        <w:t xml:space="preserve">June </w:t>
      </w:r>
      <w:r w:rsidR="008E49A9">
        <w:rPr>
          <w:rFonts w:ascii="Arial" w:hAnsi="Arial" w:cs="Arial"/>
          <w:sz w:val="22"/>
          <w:szCs w:val="22"/>
        </w:rPr>
        <w:t>2022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95498166">
    <w:abstractNumId w:val="1"/>
  </w:num>
  <w:num w:numId="2" w16cid:durableId="316224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B51A9"/>
    <w:rsid w:val="000C4A62"/>
    <w:rsid w:val="000E1F2B"/>
    <w:rsid w:val="000F2B68"/>
    <w:rsid w:val="000F7C8D"/>
    <w:rsid w:val="00131162"/>
    <w:rsid w:val="001C2AAD"/>
    <w:rsid w:val="001C7F8C"/>
    <w:rsid w:val="001F6E54"/>
    <w:rsid w:val="00252DBB"/>
    <w:rsid w:val="00253D5D"/>
    <w:rsid w:val="00280BCD"/>
    <w:rsid w:val="002868CD"/>
    <w:rsid w:val="0034665B"/>
    <w:rsid w:val="0037575B"/>
    <w:rsid w:val="00386510"/>
    <w:rsid w:val="003A707F"/>
    <w:rsid w:val="003B0EC1"/>
    <w:rsid w:val="003B573B"/>
    <w:rsid w:val="003F2CBD"/>
    <w:rsid w:val="00424B97"/>
    <w:rsid w:val="0044126C"/>
    <w:rsid w:val="004B2753"/>
    <w:rsid w:val="004E1EE4"/>
    <w:rsid w:val="00520873"/>
    <w:rsid w:val="00542024"/>
    <w:rsid w:val="005606B9"/>
    <w:rsid w:val="00573D44"/>
    <w:rsid w:val="00583E5B"/>
    <w:rsid w:val="005A4F1D"/>
    <w:rsid w:val="006024FD"/>
    <w:rsid w:val="00657CCE"/>
    <w:rsid w:val="00663E23"/>
    <w:rsid w:val="006D75B0"/>
    <w:rsid w:val="00794C56"/>
    <w:rsid w:val="007C363F"/>
    <w:rsid w:val="00840A06"/>
    <w:rsid w:val="008439B7"/>
    <w:rsid w:val="00851DDC"/>
    <w:rsid w:val="00852B5E"/>
    <w:rsid w:val="0087253F"/>
    <w:rsid w:val="008921EF"/>
    <w:rsid w:val="008B3869"/>
    <w:rsid w:val="008E49A9"/>
    <w:rsid w:val="008E4F6C"/>
    <w:rsid w:val="009539C7"/>
    <w:rsid w:val="009A4691"/>
    <w:rsid w:val="009C3CB9"/>
    <w:rsid w:val="009E17BF"/>
    <w:rsid w:val="00A00F21"/>
    <w:rsid w:val="00A12D87"/>
    <w:rsid w:val="00A539F8"/>
    <w:rsid w:val="00A911E4"/>
    <w:rsid w:val="00A973BE"/>
    <w:rsid w:val="00AB59B0"/>
    <w:rsid w:val="00AF3E5F"/>
    <w:rsid w:val="00B00D1F"/>
    <w:rsid w:val="00B00F22"/>
    <w:rsid w:val="00B06B8B"/>
    <w:rsid w:val="00B43E5C"/>
    <w:rsid w:val="00B62614"/>
    <w:rsid w:val="00B84226"/>
    <w:rsid w:val="00BC3B30"/>
    <w:rsid w:val="00BE2724"/>
    <w:rsid w:val="00C024FA"/>
    <w:rsid w:val="00C60922"/>
    <w:rsid w:val="00C63C4E"/>
    <w:rsid w:val="00C72C30"/>
    <w:rsid w:val="00CC2D30"/>
    <w:rsid w:val="00CD2612"/>
    <w:rsid w:val="00CE166D"/>
    <w:rsid w:val="00CE229D"/>
    <w:rsid w:val="00CE32C9"/>
    <w:rsid w:val="00D12E64"/>
    <w:rsid w:val="00D20DD1"/>
    <w:rsid w:val="00D229E5"/>
    <w:rsid w:val="00D30B86"/>
    <w:rsid w:val="00D624F2"/>
    <w:rsid w:val="00D77A88"/>
    <w:rsid w:val="00DB23E5"/>
    <w:rsid w:val="00DD3853"/>
    <w:rsid w:val="00DD6909"/>
    <w:rsid w:val="00DE5066"/>
    <w:rsid w:val="00EA013B"/>
    <w:rsid w:val="00EC7CEF"/>
    <w:rsid w:val="00F37378"/>
    <w:rsid w:val="00F40885"/>
    <w:rsid w:val="00F65966"/>
    <w:rsid w:val="00F7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E49A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937c2bd1fc1ad95f957f0cf030ab8155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7fba7b6357ba8ae1ae987f7fdc409d50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7ce04e-ea5d-4d46-bab0-39b1fa6a6f36">
      <Terms xmlns="http://schemas.microsoft.com/office/infopath/2007/PartnerControls"/>
    </lcf76f155ced4ddcb4097134ff3c332f>
    <Embargoed xmlns="ac7ce04e-ea5d-4d46-bab0-39b1fa6a6f36">false</Embargoed>
    <TaxCatchAll xmlns="425a5c30-4c2f-474f-aa2f-443e46b3d189" xsi:nil="true"/>
  </documentManagement>
</p:properties>
</file>

<file path=customXml/itemProps1.xml><?xml version="1.0" encoding="utf-8"?>
<ds:datastoreItem xmlns:ds="http://schemas.openxmlformats.org/officeDocument/2006/customXml" ds:itemID="{7A7DB50F-6A6B-4203-8CF9-C4A738265617}"/>
</file>

<file path=customXml/itemProps2.xml><?xml version="1.0" encoding="utf-8"?>
<ds:datastoreItem xmlns:ds="http://schemas.openxmlformats.org/officeDocument/2006/customXml" ds:itemID="{CD919DF2-D71C-4538-89E2-4F94C013F1D7}"/>
</file>

<file path=customXml/itemProps3.xml><?xml version="1.0" encoding="utf-8"?>
<ds:datastoreItem xmlns:ds="http://schemas.openxmlformats.org/officeDocument/2006/customXml" ds:itemID="{666825A5-A4A8-4A47-8F34-04BB2904659B}"/>
</file>

<file path=customXml/itemProps4.xml><?xml version="1.0" encoding="utf-8"?>
<ds:datastoreItem xmlns:ds="http://schemas.openxmlformats.org/officeDocument/2006/customXml" ds:itemID="{25EC98D3-5774-43C3-ABFD-1F8BC48CE1D8}"/>
</file>

<file path=customXml/itemProps5.xml><?xml version="1.0" encoding="utf-8"?>
<ds:datastoreItem xmlns:ds="http://schemas.openxmlformats.org/officeDocument/2006/customXml" ds:itemID="{25013B62-0D59-4B20-A105-A948529C679E}"/>
</file>

<file path=customXml/itemProps6.xml><?xml version="1.0" encoding="utf-8"?>
<ds:datastoreItem xmlns:ds="http://schemas.openxmlformats.org/officeDocument/2006/customXml" ds:itemID="{109FA0B5-BC67-48DC-A0F7-D38D8D1DCC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AUH22-011 Decision-Permit Granted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AUH22-011-Granted-Permit</dc:title>
  <dc:creator/>
  <cp:lastModifiedBy/>
  <cp:revision>1</cp:revision>
  <dcterms:created xsi:type="dcterms:W3CDTF">2022-06-03T04:04:00Z</dcterms:created>
  <dcterms:modified xsi:type="dcterms:W3CDTF">2022-06-03T04:05:00Z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0x0101004B6FD6131ACCD942B99EE496FC609FF4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>http://spire.environment.gov.au/spire/743624/789000/789004/138/1H. Templates cleared by Director/Decision - Website Notice.docx</vt:lpwstr>
  </property>
  <property fmtid="{D5CDD505-2E9C-101B-9397-08002B2CF9AE}" pid="34" name="RecordPoint_ActiveItemUniqueId">
    <vt:lpwstr>{7359f7c2-9af5-498a-ba19-14f4aa1132be}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