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3F4DEE" w14:textId="77777777" w:rsidR="004B2753" w:rsidRDefault="004B2753" w:rsidP="00424B97"/>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583F4DF0" w14:textId="4C85252F" w:rsidR="000139B3" w:rsidRDefault="000139B3" w:rsidP="000139B3">
      <w:pPr>
        <w:pStyle w:val="BodyText"/>
        <w:spacing w:before="0" w:after="40" w:line="276" w:lineRule="auto"/>
        <w:jc w:val="left"/>
        <w:rPr>
          <w:rFonts w:ascii="Arial" w:hAnsi="Arial" w:cs="Arial"/>
          <w:sz w:val="22"/>
          <w:szCs w:val="22"/>
        </w:rPr>
      </w:pPr>
      <w:r>
        <w:rPr>
          <w:rFonts w:ascii="Arial" w:hAnsi="Arial" w:cs="Arial"/>
          <w:sz w:val="22"/>
          <w:szCs w:val="22"/>
        </w:rPr>
        <w:t xml:space="preserve">Pursuant to </w:t>
      </w:r>
      <w:r w:rsidRPr="00CB6276">
        <w:rPr>
          <w:rFonts w:ascii="Arial" w:hAnsi="Arial" w:cs="Arial"/>
          <w:sz w:val="22"/>
          <w:szCs w:val="22"/>
        </w:rPr>
        <w:t xml:space="preserve">section 33 of the </w:t>
      </w:r>
      <w:r w:rsidRPr="00CB6276">
        <w:rPr>
          <w:rFonts w:ascii="Arial" w:hAnsi="Arial" w:cs="Arial"/>
          <w:i/>
          <w:sz w:val="22"/>
          <w:szCs w:val="22"/>
        </w:rPr>
        <w:t>Hazardous Waste (Regulation of Exports and Imports) Act 1989</w:t>
      </w:r>
      <w:r w:rsidRPr="00CB6276">
        <w:rPr>
          <w:rFonts w:ascii="Arial" w:hAnsi="Arial" w:cs="Arial"/>
          <w:sz w:val="22"/>
          <w:szCs w:val="22"/>
        </w:rPr>
        <w:t xml:space="preserve">, notice is given that </w:t>
      </w:r>
      <w:r w:rsidR="004E1EE4" w:rsidRPr="00CB6276">
        <w:rPr>
          <w:rFonts w:ascii="Arial" w:hAnsi="Arial" w:cs="Arial"/>
          <w:sz w:val="22"/>
          <w:szCs w:val="22"/>
        </w:rPr>
        <w:t xml:space="preserve">special export </w:t>
      </w:r>
      <w:r w:rsidRPr="00CB6276">
        <w:rPr>
          <w:rFonts w:ascii="Arial" w:hAnsi="Arial" w:cs="Arial"/>
          <w:sz w:val="22"/>
          <w:szCs w:val="22"/>
        </w:rPr>
        <w:t xml:space="preserve">permit </w:t>
      </w:r>
      <w:r w:rsidR="005606B9" w:rsidRPr="00CB6276">
        <w:rPr>
          <w:rFonts w:ascii="Arial" w:hAnsi="Arial" w:cs="Arial"/>
          <w:sz w:val="22"/>
          <w:szCs w:val="22"/>
        </w:rPr>
        <w:t>AUH2</w:t>
      </w:r>
      <w:r w:rsidR="00CB6276" w:rsidRPr="00CB6276">
        <w:rPr>
          <w:rFonts w:ascii="Arial" w:hAnsi="Arial" w:cs="Arial"/>
          <w:sz w:val="22"/>
          <w:szCs w:val="22"/>
        </w:rPr>
        <w:t>3</w:t>
      </w:r>
      <w:r w:rsidR="00A539F8" w:rsidRPr="00CB6276">
        <w:rPr>
          <w:rFonts w:ascii="Arial" w:hAnsi="Arial" w:cs="Arial"/>
          <w:sz w:val="22"/>
          <w:szCs w:val="22"/>
        </w:rPr>
        <w:t>-</w:t>
      </w:r>
      <w:r w:rsidR="00CB6276" w:rsidRPr="00CB6276">
        <w:rPr>
          <w:rFonts w:ascii="Arial" w:hAnsi="Arial" w:cs="Arial"/>
          <w:sz w:val="22"/>
          <w:szCs w:val="22"/>
        </w:rPr>
        <w:t>003</w:t>
      </w:r>
      <w:r w:rsidRPr="00CB6276">
        <w:rPr>
          <w:rFonts w:ascii="Arial" w:hAnsi="Arial" w:cs="Arial"/>
          <w:sz w:val="22"/>
          <w:szCs w:val="22"/>
        </w:rPr>
        <w:t xml:space="preserve"> w</w:t>
      </w:r>
      <w:r w:rsidR="00D20DD1" w:rsidRPr="00CB6276">
        <w:rPr>
          <w:rFonts w:ascii="Arial" w:hAnsi="Arial" w:cs="Arial"/>
          <w:sz w:val="22"/>
          <w:szCs w:val="22"/>
        </w:rPr>
        <w:t>as</w:t>
      </w:r>
      <w:r>
        <w:rPr>
          <w:rFonts w:ascii="Arial" w:hAnsi="Arial" w:cs="Arial"/>
          <w:sz w:val="22"/>
          <w:szCs w:val="22"/>
        </w:rPr>
        <w:t xml:space="preserve"> </w:t>
      </w:r>
      <w:r w:rsidRPr="000139B3">
        <w:rPr>
          <w:rFonts w:ascii="Arial" w:hAnsi="Arial" w:cs="Arial"/>
          <w:sz w:val="22"/>
          <w:szCs w:val="22"/>
        </w:rPr>
        <w:t xml:space="preserve">granted to </w:t>
      </w:r>
      <w:proofErr w:type="spellStart"/>
      <w:r w:rsidR="00CB6276" w:rsidRPr="00CB6276">
        <w:rPr>
          <w:rFonts w:ascii="Arial" w:hAnsi="Arial" w:cs="Arial"/>
          <w:sz w:val="22"/>
          <w:szCs w:val="22"/>
        </w:rPr>
        <w:t>Envirostream</w:t>
      </w:r>
      <w:proofErr w:type="spellEnd"/>
      <w:r w:rsidR="00CB6276" w:rsidRPr="00CB6276">
        <w:rPr>
          <w:rFonts w:ascii="Arial" w:hAnsi="Arial" w:cs="Arial"/>
          <w:sz w:val="22"/>
          <w:szCs w:val="22"/>
        </w:rPr>
        <w:t xml:space="preserve"> Australia Pty Ltd (ACN 617 582 420), 17-19 Maria St, Laverton North, VIC 3026 (Telephone: 0491 200 555)</w:t>
      </w:r>
      <w:r w:rsidR="00CB6276">
        <w:rPr>
          <w:rFonts w:ascii="Arial" w:hAnsi="Arial" w:cs="Arial"/>
          <w:sz w:val="22"/>
          <w:szCs w:val="22"/>
        </w:rPr>
        <w:t>.</w:t>
      </w:r>
    </w:p>
    <w:p w14:paraId="270B1146" w14:textId="77777777" w:rsidR="00386510" w:rsidRDefault="00386510" w:rsidP="000139B3">
      <w:pPr>
        <w:pStyle w:val="BodyText"/>
        <w:spacing w:before="0" w:after="40" w:line="276" w:lineRule="auto"/>
        <w:jc w:val="left"/>
        <w:rPr>
          <w:rFonts w:ascii="Arial" w:hAnsi="Arial" w:cs="Arial"/>
          <w:sz w:val="22"/>
          <w:szCs w:val="22"/>
        </w:rPr>
      </w:pPr>
    </w:p>
    <w:p w14:paraId="583F4DF1" w14:textId="47A92C14" w:rsidR="000139B3" w:rsidRDefault="000139B3" w:rsidP="00386510">
      <w:pPr>
        <w:pStyle w:val="BodyText"/>
        <w:spacing w:before="0" w:line="276" w:lineRule="auto"/>
        <w:jc w:val="left"/>
        <w:rPr>
          <w:rFonts w:ascii="Arial" w:hAnsi="Arial" w:cs="Arial"/>
          <w:color w:val="000000"/>
          <w:sz w:val="22"/>
          <w:szCs w:val="22"/>
        </w:rPr>
      </w:pPr>
      <w:r>
        <w:rPr>
          <w:rFonts w:ascii="Arial" w:hAnsi="Arial" w:cs="Arial"/>
          <w:color w:val="000000"/>
          <w:sz w:val="22"/>
          <w:szCs w:val="22"/>
        </w:rPr>
        <w:t>The particulars of the permit are as follows:</w:t>
      </w:r>
    </w:p>
    <w:p w14:paraId="400CE570" w14:textId="77777777" w:rsidR="00386510" w:rsidRDefault="00386510" w:rsidP="000139B3">
      <w:pPr>
        <w:pStyle w:val="BodyText"/>
        <w:spacing w:before="0" w:after="40" w:line="276" w:lineRule="auto"/>
        <w:jc w:val="left"/>
        <w:rPr>
          <w:rFonts w:ascii="Arial" w:hAnsi="Arial" w:cs="Arial"/>
          <w:color w:val="000000"/>
          <w:sz w:val="22"/>
          <w:szCs w:val="22"/>
        </w:rPr>
      </w:pPr>
    </w:p>
    <w:p w14:paraId="719842D5" w14:textId="0BF6EC71" w:rsidR="00CB6276" w:rsidRPr="00CB6276" w:rsidRDefault="00CB6276" w:rsidP="00CB6276">
      <w:pPr>
        <w:numPr>
          <w:ilvl w:val="0"/>
          <w:numId w:val="2"/>
        </w:numPr>
        <w:autoSpaceDE w:val="0"/>
        <w:autoSpaceDN w:val="0"/>
        <w:adjustRightInd w:val="0"/>
        <w:spacing w:after="0" w:line="240" w:lineRule="auto"/>
        <w:ind w:left="567" w:hanging="567"/>
        <w:rPr>
          <w:rFonts w:ascii="Arial" w:eastAsia="Calibri" w:hAnsi="Arial" w:cs="Arial"/>
          <w:szCs w:val="24"/>
          <w:lang w:eastAsia="en-AU"/>
        </w:rPr>
      </w:pPr>
      <w:r w:rsidRPr="00CB6276">
        <w:rPr>
          <w:rFonts w:ascii="Arial" w:eastAsia="Calibri" w:hAnsi="Arial" w:cs="Arial"/>
          <w:szCs w:val="24"/>
          <w:lang w:eastAsia="en-AU"/>
        </w:rPr>
        <w:t xml:space="preserve">The proposed recipient of the waste is </w:t>
      </w:r>
      <w:proofErr w:type="spellStart"/>
      <w:r w:rsidRPr="00CB6276">
        <w:rPr>
          <w:rFonts w:ascii="Arial" w:eastAsia="Calibri" w:hAnsi="Arial" w:cs="Arial"/>
          <w:szCs w:val="24"/>
          <w:lang w:eastAsia="en-AU"/>
        </w:rPr>
        <w:t>Kobar</w:t>
      </w:r>
      <w:proofErr w:type="spellEnd"/>
      <w:r w:rsidRPr="00CB6276">
        <w:rPr>
          <w:rFonts w:ascii="Arial" w:eastAsia="Calibri" w:hAnsi="Arial" w:cs="Arial"/>
          <w:szCs w:val="24"/>
          <w:lang w:eastAsia="en-AU"/>
        </w:rPr>
        <w:t xml:space="preserve"> Limited, 806-20 </w:t>
      </w:r>
      <w:proofErr w:type="spellStart"/>
      <w:r w:rsidRPr="00CB6276">
        <w:rPr>
          <w:rFonts w:ascii="Arial" w:eastAsia="Calibri" w:hAnsi="Arial" w:cs="Arial"/>
          <w:szCs w:val="24"/>
          <w:lang w:eastAsia="en-AU"/>
        </w:rPr>
        <w:t>Samchil</w:t>
      </w:r>
      <w:proofErr w:type="spellEnd"/>
      <w:r w:rsidRPr="00CB6276">
        <w:rPr>
          <w:rFonts w:ascii="Arial" w:eastAsia="Calibri" w:hAnsi="Arial" w:cs="Arial"/>
          <w:szCs w:val="24"/>
          <w:lang w:eastAsia="en-AU"/>
        </w:rPr>
        <w:t xml:space="preserve">-Ro, </w:t>
      </w:r>
      <w:proofErr w:type="spellStart"/>
      <w:r w:rsidRPr="00CB6276">
        <w:rPr>
          <w:rFonts w:ascii="Arial" w:eastAsia="Calibri" w:hAnsi="Arial" w:cs="Arial"/>
          <w:szCs w:val="24"/>
          <w:lang w:eastAsia="en-AU"/>
        </w:rPr>
        <w:t>Chilseo-Myun</w:t>
      </w:r>
      <w:proofErr w:type="spellEnd"/>
      <w:r w:rsidRPr="00CB6276">
        <w:rPr>
          <w:rFonts w:ascii="Arial" w:eastAsia="Calibri" w:hAnsi="Arial" w:cs="Arial"/>
          <w:szCs w:val="24"/>
          <w:lang w:eastAsia="en-AU"/>
        </w:rPr>
        <w:t xml:space="preserve">, Haman-Kun, 52003, Kyungnam-Do, </w:t>
      </w:r>
      <w:r w:rsidR="005666A5">
        <w:rPr>
          <w:rFonts w:ascii="Arial" w:eastAsia="Calibri" w:hAnsi="Arial" w:cs="Arial"/>
          <w:szCs w:val="24"/>
          <w:lang w:eastAsia="en-AU"/>
        </w:rPr>
        <w:t xml:space="preserve">the </w:t>
      </w:r>
      <w:r w:rsidRPr="00CB6276">
        <w:rPr>
          <w:rFonts w:ascii="Arial" w:eastAsia="Calibri" w:hAnsi="Arial" w:cs="Arial"/>
          <w:szCs w:val="24"/>
          <w:lang w:eastAsia="en-AU"/>
        </w:rPr>
        <w:t>Republic of Korea (Telephone: +825</w:t>
      </w:r>
      <w:r w:rsidR="003F60E3">
        <w:rPr>
          <w:rFonts w:ascii="Arial" w:eastAsia="Calibri" w:hAnsi="Arial" w:cs="Arial"/>
          <w:szCs w:val="24"/>
          <w:lang w:eastAsia="en-AU"/>
        </w:rPr>
        <w:t xml:space="preserve"> </w:t>
      </w:r>
      <w:r w:rsidRPr="00CB6276">
        <w:rPr>
          <w:rFonts w:ascii="Arial" w:eastAsia="Calibri" w:hAnsi="Arial" w:cs="Arial"/>
          <w:szCs w:val="24"/>
          <w:lang w:eastAsia="en-AU"/>
        </w:rPr>
        <w:t xml:space="preserve">5232 3500). </w:t>
      </w:r>
    </w:p>
    <w:p w14:paraId="7948EAC0" w14:textId="77777777" w:rsidR="00CB6276" w:rsidRPr="00CB6276" w:rsidRDefault="00CB6276" w:rsidP="00CB6276">
      <w:pPr>
        <w:numPr>
          <w:ilvl w:val="0"/>
          <w:numId w:val="2"/>
        </w:numPr>
        <w:autoSpaceDE w:val="0"/>
        <w:autoSpaceDN w:val="0"/>
        <w:adjustRightInd w:val="0"/>
        <w:spacing w:after="0" w:line="240" w:lineRule="auto"/>
        <w:ind w:left="567" w:hanging="567"/>
        <w:rPr>
          <w:rFonts w:ascii="Arial" w:eastAsia="Calibri" w:hAnsi="Arial" w:cs="Arial"/>
          <w:szCs w:val="24"/>
          <w:lang w:eastAsia="en-AU"/>
        </w:rPr>
      </w:pPr>
      <w:r w:rsidRPr="00CB6276">
        <w:rPr>
          <w:rFonts w:ascii="Arial" w:eastAsia="Calibri" w:hAnsi="Arial" w:cs="Arial"/>
          <w:szCs w:val="24"/>
          <w:lang w:eastAsia="en-AU"/>
        </w:rPr>
        <w:t>The type of waste is spent nickel cadmium batteries (Basel Code A1170)</w:t>
      </w:r>
    </w:p>
    <w:p w14:paraId="7D62ADE0" w14:textId="77777777" w:rsidR="00CB6276" w:rsidRPr="00CB6276" w:rsidRDefault="00CB6276" w:rsidP="00CB6276">
      <w:pPr>
        <w:numPr>
          <w:ilvl w:val="0"/>
          <w:numId w:val="2"/>
        </w:numPr>
        <w:autoSpaceDE w:val="0"/>
        <w:autoSpaceDN w:val="0"/>
        <w:adjustRightInd w:val="0"/>
        <w:spacing w:after="0" w:line="240" w:lineRule="auto"/>
        <w:ind w:left="567" w:hanging="567"/>
        <w:rPr>
          <w:rFonts w:ascii="Arial" w:eastAsia="Calibri" w:hAnsi="Arial" w:cs="Arial"/>
          <w:szCs w:val="24"/>
          <w:lang w:eastAsia="en-AU"/>
        </w:rPr>
      </w:pPr>
      <w:r w:rsidRPr="00CB6276">
        <w:rPr>
          <w:rFonts w:ascii="Arial" w:eastAsia="Calibri" w:hAnsi="Arial" w:cs="Arial"/>
          <w:szCs w:val="24"/>
          <w:lang w:eastAsia="en-AU"/>
        </w:rPr>
        <w:t xml:space="preserve">The maximum quantity of the waste that may be exported is 250 tonnes. </w:t>
      </w:r>
    </w:p>
    <w:p w14:paraId="6AB19483" w14:textId="77777777" w:rsidR="007B43B1" w:rsidRPr="007B43B1" w:rsidRDefault="007B43B1" w:rsidP="00061435">
      <w:pPr>
        <w:numPr>
          <w:ilvl w:val="0"/>
          <w:numId w:val="2"/>
        </w:numPr>
        <w:autoSpaceDE w:val="0"/>
        <w:autoSpaceDN w:val="0"/>
        <w:adjustRightInd w:val="0"/>
        <w:spacing w:after="0" w:line="240" w:lineRule="auto"/>
        <w:ind w:left="567" w:hanging="567"/>
        <w:rPr>
          <w:rFonts w:ascii="Arial" w:eastAsia="Calibri" w:hAnsi="Arial" w:cs="Arial"/>
          <w:szCs w:val="24"/>
          <w:lang w:eastAsia="en-AU"/>
        </w:rPr>
      </w:pPr>
      <w:r w:rsidRPr="007B43B1">
        <w:rPr>
          <w:rFonts w:ascii="Arial" w:eastAsia="Calibri" w:hAnsi="Arial" w:cs="Arial"/>
          <w:szCs w:val="24"/>
          <w:lang w:eastAsia="en-AU"/>
        </w:rPr>
        <w:t>The wet batteries will be stacked on pallets with each layer to be separated by a non-conductive material. The pallets will be wrapped in plastic and strapped to prevent movement of batteries during transport. The dry batteries will be placed in vented steel drums, lined with non-conductive material (polyethylene). The drums will then be stacked onto pallets and strapped. The pallets will be appropriately labelled and then be loaded into fully sealed 20- or 40- foot shipping container.</w:t>
      </w:r>
    </w:p>
    <w:p w14:paraId="41599D72" w14:textId="77777777" w:rsidR="00CB6276" w:rsidRPr="00CB6276" w:rsidRDefault="00CB6276" w:rsidP="00CB6276">
      <w:pPr>
        <w:numPr>
          <w:ilvl w:val="0"/>
          <w:numId w:val="2"/>
        </w:numPr>
        <w:autoSpaceDE w:val="0"/>
        <w:autoSpaceDN w:val="0"/>
        <w:adjustRightInd w:val="0"/>
        <w:spacing w:after="0" w:line="240" w:lineRule="auto"/>
        <w:ind w:left="567" w:hanging="567"/>
        <w:rPr>
          <w:rFonts w:ascii="Arial" w:eastAsia="Calibri" w:hAnsi="Arial" w:cs="Arial"/>
          <w:szCs w:val="24"/>
          <w:lang w:eastAsia="en-AU"/>
        </w:rPr>
      </w:pPr>
      <w:r w:rsidRPr="00CB6276">
        <w:rPr>
          <w:rFonts w:ascii="Arial" w:eastAsia="Calibri" w:hAnsi="Arial" w:cs="Arial"/>
          <w:szCs w:val="24"/>
          <w:lang w:eastAsia="en-AU"/>
        </w:rPr>
        <w:t xml:space="preserve">The waste is to be transported by road to the Port of Melbourne, shipped by sea, and then by road from the port of destination to the recovery facility. </w:t>
      </w:r>
    </w:p>
    <w:p w14:paraId="25FA0691" w14:textId="77777777" w:rsidR="00CB6276" w:rsidRPr="00CB6276" w:rsidRDefault="00CB6276" w:rsidP="00CB6276">
      <w:pPr>
        <w:numPr>
          <w:ilvl w:val="0"/>
          <w:numId w:val="2"/>
        </w:numPr>
        <w:autoSpaceDE w:val="0"/>
        <w:autoSpaceDN w:val="0"/>
        <w:adjustRightInd w:val="0"/>
        <w:spacing w:after="0" w:line="240" w:lineRule="auto"/>
        <w:ind w:left="567" w:hanging="567"/>
        <w:rPr>
          <w:rFonts w:ascii="Arial" w:eastAsia="Calibri" w:hAnsi="Arial" w:cs="Arial"/>
          <w:szCs w:val="24"/>
          <w:lang w:eastAsia="en-AU"/>
        </w:rPr>
      </w:pPr>
      <w:r w:rsidRPr="00CB6276">
        <w:rPr>
          <w:rFonts w:ascii="Arial" w:eastAsia="Calibri" w:hAnsi="Arial" w:cs="Arial"/>
          <w:szCs w:val="24"/>
          <w:lang w:eastAsia="en-AU"/>
        </w:rPr>
        <w:t xml:space="preserve">The waste may only be exported during the permit period. </w:t>
      </w:r>
    </w:p>
    <w:p w14:paraId="03DAAE96" w14:textId="77777777" w:rsidR="00CB6276" w:rsidRPr="00CB6276" w:rsidRDefault="00CB6276" w:rsidP="00CB6276">
      <w:pPr>
        <w:numPr>
          <w:ilvl w:val="0"/>
          <w:numId w:val="2"/>
        </w:numPr>
        <w:autoSpaceDE w:val="0"/>
        <w:autoSpaceDN w:val="0"/>
        <w:adjustRightInd w:val="0"/>
        <w:spacing w:after="0" w:line="240" w:lineRule="auto"/>
        <w:ind w:left="567" w:hanging="567"/>
        <w:rPr>
          <w:rFonts w:ascii="Arial" w:eastAsia="Calibri" w:hAnsi="Arial" w:cs="Arial"/>
          <w:szCs w:val="24"/>
          <w:lang w:eastAsia="en-AU"/>
        </w:rPr>
      </w:pPr>
      <w:r w:rsidRPr="00CB6276">
        <w:rPr>
          <w:rFonts w:ascii="Arial" w:eastAsia="Calibri" w:hAnsi="Arial" w:cs="Arial"/>
          <w:szCs w:val="24"/>
          <w:lang w:eastAsia="en-AU"/>
        </w:rPr>
        <w:t>The waste is to be exported to the Port of Busan, the Republic of Korea. No transit ports are permitted.</w:t>
      </w:r>
    </w:p>
    <w:p w14:paraId="77687606" w14:textId="3B782336" w:rsidR="00CB6276" w:rsidRPr="00CB6276" w:rsidRDefault="00CB6276" w:rsidP="00CB6276">
      <w:pPr>
        <w:numPr>
          <w:ilvl w:val="0"/>
          <w:numId w:val="2"/>
        </w:numPr>
        <w:autoSpaceDE w:val="0"/>
        <w:autoSpaceDN w:val="0"/>
        <w:adjustRightInd w:val="0"/>
        <w:spacing w:after="0" w:line="240" w:lineRule="auto"/>
        <w:ind w:left="567" w:hanging="567"/>
        <w:rPr>
          <w:rFonts w:ascii="Arial" w:eastAsia="Calibri" w:hAnsi="Arial" w:cs="Arial"/>
          <w:szCs w:val="24"/>
          <w:lang w:eastAsia="en-AU"/>
        </w:rPr>
      </w:pPr>
      <w:r w:rsidRPr="00CB6276">
        <w:rPr>
          <w:rFonts w:ascii="Arial" w:eastAsia="Calibri" w:hAnsi="Arial" w:cs="Arial"/>
          <w:szCs w:val="24"/>
          <w:lang w:eastAsia="en-AU"/>
        </w:rPr>
        <w:t xml:space="preserve">The waste is to undergo a recovery operation </w:t>
      </w:r>
      <w:r w:rsidR="005666A5" w:rsidRPr="00CB6276">
        <w:rPr>
          <w:rFonts w:ascii="Arial" w:eastAsia="Calibri" w:hAnsi="Arial" w:cs="Arial"/>
          <w:szCs w:val="24"/>
          <w:lang w:eastAsia="en-AU"/>
        </w:rPr>
        <w:t xml:space="preserve">R4 – Recycling/reclamation of metals and metal compounds </w:t>
      </w:r>
      <w:r w:rsidRPr="00CB6276">
        <w:rPr>
          <w:rFonts w:ascii="Arial" w:eastAsia="Calibri" w:hAnsi="Arial" w:cs="Arial"/>
          <w:szCs w:val="24"/>
          <w:lang w:eastAsia="en-AU"/>
        </w:rPr>
        <w:t xml:space="preserve">at the </w:t>
      </w:r>
      <w:proofErr w:type="spellStart"/>
      <w:r w:rsidRPr="00CB6276">
        <w:rPr>
          <w:rFonts w:ascii="Arial" w:eastAsia="Calibri" w:hAnsi="Arial" w:cs="Arial"/>
          <w:szCs w:val="24"/>
          <w:lang w:eastAsia="en-AU"/>
        </w:rPr>
        <w:t>Kobar</w:t>
      </w:r>
      <w:proofErr w:type="spellEnd"/>
      <w:r w:rsidRPr="00CB6276">
        <w:rPr>
          <w:rFonts w:ascii="Arial" w:eastAsia="Calibri" w:hAnsi="Arial" w:cs="Arial"/>
          <w:szCs w:val="24"/>
          <w:lang w:eastAsia="en-AU"/>
        </w:rPr>
        <w:t xml:space="preserve"> Limited facility in Kyungnam-Do, the Republic of Korea.</w:t>
      </w:r>
    </w:p>
    <w:p w14:paraId="583F4DF2" w14:textId="47E2B3BF" w:rsidR="000139B3" w:rsidRDefault="000139B3" w:rsidP="000139B3">
      <w:pPr>
        <w:pStyle w:val="BodyText"/>
        <w:spacing w:before="0"/>
        <w:jc w:val="left"/>
        <w:rPr>
          <w:rFonts w:ascii="Arial" w:hAnsi="Arial" w:cs="Arial"/>
          <w:sz w:val="22"/>
          <w:szCs w:val="22"/>
        </w:rPr>
      </w:pPr>
    </w:p>
    <w:p w14:paraId="583F4DF3" w14:textId="77777777" w:rsidR="000139B3" w:rsidRDefault="000139B3" w:rsidP="000139B3">
      <w:pPr>
        <w:pStyle w:val="BodyText"/>
        <w:spacing w:before="0" w:after="40" w:line="276" w:lineRule="auto"/>
        <w:ind w:left="426"/>
        <w:jc w:val="left"/>
        <w:rPr>
          <w:rFonts w:ascii="Arial" w:hAnsi="Arial" w:cs="Arial"/>
          <w:color w:val="000000"/>
          <w:sz w:val="22"/>
          <w:szCs w:val="22"/>
        </w:rPr>
      </w:pPr>
    </w:p>
    <w:p w14:paraId="683F081D" w14:textId="0A78A7A2" w:rsidR="00CB6276" w:rsidRPr="00CB6276" w:rsidRDefault="00CB6276" w:rsidP="00CB6276">
      <w:pPr>
        <w:spacing w:after="0" w:line="240" w:lineRule="auto"/>
        <w:rPr>
          <w:rFonts w:ascii="Arial" w:eastAsia="Times New Roman" w:hAnsi="Arial" w:cs="Arial"/>
        </w:rPr>
      </w:pPr>
      <w:r w:rsidRPr="00CB6276">
        <w:rPr>
          <w:rFonts w:ascii="Arial" w:eastAsia="Times New Roman" w:hAnsi="Arial" w:cs="Arial"/>
        </w:rPr>
        <w:t xml:space="preserve">The permit period is from the date below until the last departure date of </w:t>
      </w:r>
      <w:r w:rsidR="003F60E3">
        <w:rPr>
          <w:rFonts w:ascii="Arial" w:eastAsia="Times New Roman" w:hAnsi="Arial" w:cs="Arial"/>
        </w:rPr>
        <w:t>2 April</w:t>
      </w:r>
      <w:r w:rsidRPr="00CB6276">
        <w:rPr>
          <w:rFonts w:ascii="Arial" w:eastAsia="Times New Roman" w:hAnsi="Arial" w:cs="Arial"/>
        </w:rPr>
        <w:t xml:space="preserve"> 2024. All shipments must leave the last Australian port before or on the last departure date.</w:t>
      </w:r>
    </w:p>
    <w:p w14:paraId="46F1FE8D" w14:textId="77777777" w:rsidR="00D12E64" w:rsidRDefault="00D12E64" w:rsidP="000139B3">
      <w:pPr>
        <w:pStyle w:val="BodyText"/>
        <w:spacing w:before="0" w:after="40" w:line="276" w:lineRule="auto"/>
        <w:ind w:left="1134" w:hanging="1134"/>
        <w:jc w:val="left"/>
        <w:rPr>
          <w:rFonts w:ascii="Arial" w:hAnsi="Arial" w:cs="Arial"/>
          <w:sz w:val="22"/>
          <w:szCs w:val="22"/>
        </w:rPr>
      </w:pPr>
    </w:p>
    <w:p w14:paraId="583F4DF4" w14:textId="77777777" w:rsidR="000139B3"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7A698E10" w14:textId="6C6E3A18" w:rsidR="009A4691" w:rsidRDefault="00D86D64" w:rsidP="00A12D87">
      <w:pPr>
        <w:pStyle w:val="Footer"/>
        <w:jc w:val="center"/>
        <w:rPr>
          <w:rFonts w:ascii="Arial" w:hAnsi="Arial" w:cs="Arial"/>
        </w:rPr>
      </w:pPr>
      <w:r>
        <w:rPr>
          <w:rFonts w:ascii="Arial" w:hAnsi="Arial" w:cs="Arial"/>
        </w:rPr>
        <w:t>Justin Trefry</w:t>
      </w:r>
    </w:p>
    <w:p w14:paraId="6BBCBBC7" w14:textId="1D83232E" w:rsidR="009A4691" w:rsidRPr="009A4691" w:rsidRDefault="00D86D64">
      <w:pPr>
        <w:pStyle w:val="Footer"/>
        <w:jc w:val="center"/>
        <w:rPr>
          <w:rFonts w:ascii="Arial" w:hAnsi="Arial" w:cs="Arial"/>
        </w:rPr>
      </w:pPr>
      <w:r>
        <w:rPr>
          <w:rFonts w:ascii="Arial" w:hAnsi="Arial" w:cs="Arial"/>
        </w:rPr>
        <w:t>Acting Director</w:t>
      </w:r>
    </w:p>
    <w:p w14:paraId="427CAD7D" w14:textId="77777777" w:rsidR="009A4691" w:rsidRPr="00637C4E" w:rsidRDefault="009A4691" w:rsidP="009A4691">
      <w:pPr>
        <w:pStyle w:val="Footer"/>
        <w:jc w:val="center"/>
        <w:rPr>
          <w:rFonts w:ascii="Arial" w:hAnsi="Arial" w:cs="Arial"/>
        </w:rPr>
      </w:pPr>
      <w:r w:rsidRPr="00637C4E">
        <w:rPr>
          <w:rFonts w:ascii="Arial" w:hAnsi="Arial" w:cs="Arial"/>
        </w:rPr>
        <w:t>Delegate of the Minister</w:t>
      </w:r>
    </w:p>
    <w:p w14:paraId="44187957" w14:textId="657608CC" w:rsidR="009A4691" w:rsidRPr="00637C4E" w:rsidRDefault="009A4691" w:rsidP="009A4691">
      <w:pPr>
        <w:pStyle w:val="Footer"/>
        <w:jc w:val="center"/>
        <w:rPr>
          <w:rFonts w:ascii="Arial" w:hAnsi="Arial" w:cs="Arial"/>
        </w:rPr>
      </w:pPr>
      <w:r w:rsidRPr="00637C4E">
        <w:rPr>
          <w:rFonts w:ascii="Arial" w:hAnsi="Arial" w:cs="Arial"/>
        </w:rPr>
        <w:t xml:space="preserve">Hazardous Waste </w:t>
      </w:r>
      <w:r w:rsidR="000835F8" w:rsidRPr="00637C4E">
        <w:rPr>
          <w:rFonts w:ascii="Arial" w:hAnsi="Arial" w:cs="Arial"/>
        </w:rPr>
        <w:t xml:space="preserve">and NTCRS </w:t>
      </w:r>
      <w:r w:rsidRPr="00637C4E">
        <w:rPr>
          <w:rFonts w:ascii="Arial" w:hAnsi="Arial" w:cs="Arial"/>
        </w:rPr>
        <w:t>Section</w:t>
      </w:r>
    </w:p>
    <w:p w14:paraId="583F4DF9" w14:textId="0CB67264" w:rsidR="00CE32C9" w:rsidRPr="00637C4E" w:rsidRDefault="00CE32C9" w:rsidP="00A539F8">
      <w:pPr>
        <w:pStyle w:val="Footer"/>
        <w:spacing w:line="276" w:lineRule="auto"/>
        <w:jc w:val="center"/>
        <w:rPr>
          <w:rFonts w:ascii="Arial" w:hAnsi="Arial" w:cs="Arial"/>
        </w:rPr>
      </w:pPr>
      <w:r w:rsidRPr="00637C4E">
        <w:rPr>
          <w:rFonts w:ascii="Arial" w:hAnsi="Arial" w:cs="Arial"/>
        </w:rPr>
        <w:t xml:space="preserve">Department of </w:t>
      </w:r>
      <w:r w:rsidR="0082768A" w:rsidRPr="00637C4E">
        <w:rPr>
          <w:rFonts w:ascii="Arial" w:hAnsi="Arial" w:cs="Arial"/>
        </w:rPr>
        <w:t xml:space="preserve">Climate Change, Energy, </w:t>
      </w:r>
      <w:r w:rsidRPr="00637C4E">
        <w:rPr>
          <w:rFonts w:ascii="Arial" w:hAnsi="Arial" w:cs="Arial"/>
        </w:rPr>
        <w:t>the Environment</w:t>
      </w:r>
      <w:r w:rsidR="000C4A62" w:rsidRPr="00637C4E">
        <w:rPr>
          <w:rFonts w:ascii="Arial" w:hAnsi="Arial" w:cs="Arial"/>
        </w:rPr>
        <w:t xml:space="preserve"> </w:t>
      </w:r>
      <w:r w:rsidR="0082768A" w:rsidRPr="00637C4E">
        <w:rPr>
          <w:rFonts w:ascii="Arial" w:hAnsi="Arial" w:cs="Arial"/>
        </w:rPr>
        <w:t>and Water</w:t>
      </w:r>
    </w:p>
    <w:p w14:paraId="583F4DFA" w14:textId="67375ED6" w:rsidR="000139B3" w:rsidRDefault="00637C4E" w:rsidP="00A539F8">
      <w:pPr>
        <w:pStyle w:val="BodyText"/>
        <w:pBdr>
          <w:bottom w:val="single" w:sz="4" w:space="1" w:color="auto"/>
        </w:pBdr>
        <w:spacing w:before="0" w:line="276" w:lineRule="auto"/>
        <w:ind w:right="65"/>
        <w:jc w:val="center"/>
        <w:rPr>
          <w:rFonts w:ascii="Arial" w:hAnsi="Arial" w:cs="Arial"/>
          <w:sz w:val="22"/>
          <w:szCs w:val="22"/>
        </w:rPr>
      </w:pPr>
      <w:r w:rsidRPr="00637C4E">
        <w:rPr>
          <w:rFonts w:ascii="Arial" w:hAnsi="Arial" w:cs="Arial"/>
          <w:sz w:val="22"/>
          <w:szCs w:val="22"/>
        </w:rPr>
        <w:t xml:space="preserve">4 </w:t>
      </w:r>
      <w:r w:rsidR="00591D32" w:rsidRPr="00637C4E">
        <w:rPr>
          <w:rFonts w:ascii="Arial" w:hAnsi="Arial" w:cs="Arial"/>
          <w:sz w:val="22"/>
          <w:szCs w:val="22"/>
        </w:rPr>
        <w:t xml:space="preserve">May </w:t>
      </w:r>
      <w:r w:rsidR="00F43EA0" w:rsidRPr="00637C4E">
        <w:rPr>
          <w:rFonts w:ascii="Arial" w:hAnsi="Arial" w:cs="Arial"/>
          <w:sz w:val="22"/>
          <w:szCs w:val="22"/>
        </w:rPr>
        <w:t>2023</w:t>
      </w:r>
    </w:p>
    <w:p w14:paraId="583F4E03" w14:textId="77777777" w:rsidR="000139B3" w:rsidRPr="00424B97" w:rsidRDefault="000139B3" w:rsidP="00424B97"/>
    <w:sectPr w:rsidR="000139B3" w:rsidRPr="00424B97" w:rsidSect="008E4F6C">
      <w:headerReference w:type="first" r:id="rId8"/>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B7FB62" w14:textId="77777777" w:rsidR="00E43C51" w:rsidRDefault="00E43C51" w:rsidP="003A707F">
      <w:pPr>
        <w:spacing w:after="0" w:line="240" w:lineRule="auto"/>
      </w:pPr>
      <w:r>
        <w:separator/>
      </w:r>
    </w:p>
  </w:endnote>
  <w:endnote w:type="continuationSeparator" w:id="0">
    <w:p w14:paraId="1781D2D5" w14:textId="77777777" w:rsidR="00E43C51" w:rsidRDefault="00E43C51"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36F4E9" w14:textId="77777777" w:rsidR="00E43C51" w:rsidRDefault="00E43C51" w:rsidP="003A707F">
      <w:pPr>
        <w:spacing w:after="0" w:line="240" w:lineRule="auto"/>
      </w:pPr>
      <w:r>
        <w:separator/>
      </w:r>
    </w:p>
  </w:footnote>
  <w:footnote w:type="continuationSeparator" w:id="0">
    <w:p w14:paraId="7654C2D6" w14:textId="77777777" w:rsidR="00E43C51" w:rsidRDefault="00E43C51" w:rsidP="003A70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F4E0F" w14:textId="18C4ED83" w:rsidR="00F40885" w:rsidRPr="003A707F" w:rsidRDefault="00F40885" w:rsidP="00CD2612">
    <w:pPr>
      <w:pStyle w:val="Header"/>
      <w:jc w:val="center"/>
      <w:rPr>
        <w:sz w:val="2"/>
        <w:szCs w:val="2"/>
      </w:rPr>
    </w:pPr>
  </w:p>
  <w:p w14:paraId="09BDA89E" w14:textId="4E4F0E7D" w:rsidR="00C024FA" w:rsidRDefault="0082768A" w:rsidP="00C024FA">
    <w:pPr>
      <w:pStyle w:val="Header"/>
      <w:jc w:val="center"/>
    </w:pPr>
    <w:r w:rsidRPr="00180BF8">
      <w:rPr>
        <w:noProof/>
        <w:lang w:eastAsia="en-AU"/>
      </w:rPr>
      <w:drawing>
        <wp:inline distT="0" distB="0" distL="0" distR="0" wp14:anchorId="1B6FFA9A" wp14:editId="31EDAB68">
          <wp:extent cx="3019480" cy="627399"/>
          <wp:effectExtent l="0" t="0" r="0" b="1270"/>
          <wp:docPr id="2" name="Picture 2" title="Australian Government Department of Climate Change, Energy, the Environment and Wa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IS-header-temp.png"/>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3096846" cy="643474"/>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583F4E10" w14:textId="77777777" w:rsidR="00F40885" w:rsidRPr="00F40885" w:rsidRDefault="00F40885" w:rsidP="00C024FA">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num w:numId="1" w16cid:durableId="4191039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570383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F6C"/>
    <w:rsid w:val="00000776"/>
    <w:rsid w:val="00005495"/>
    <w:rsid w:val="000139B3"/>
    <w:rsid w:val="00061435"/>
    <w:rsid w:val="000636E6"/>
    <w:rsid w:val="00082248"/>
    <w:rsid w:val="000835F8"/>
    <w:rsid w:val="00090A18"/>
    <w:rsid w:val="00093C26"/>
    <w:rsid w:val="000C4A62"/>
    <w:rsid w:val="000E1F2B"/>
    <w:rsid w:val="000F2B68"/>
    <w:rsid w:val="000F7C8D"/>
    <w:rsid w:val="00131162"/>
    <w:rsid w:val="00143D52"/>
    <w:rsid w:val="001C2AAD"/>
    <w:rsid w:val="001C7F8C"/>
    <w:rsid w:val="001F6E54"/>
    <w:rsid w:val="00252DBB"/>
    <w:rsid w:val="00253D5D"/>
    <w:rsid w:val="00280BCD"/>
    <w:rsid w:val="002868CD"/>
    <w:rsid w:val="0034665B"/>
    <w:rsid w:val="003473B9"/>
    <w:rsid w:val="00386510"/>
    <w:rsid w:val="003A707F"/>
    <w:rsid w:val="003B0EC1"/>
    <w:rsid w:val="003B573B"/>
    <w:rsid w:val="003F2CBD"/>
    <w:rsid w:val="003F60E3"/>
    <w:rsid w:val="00424B97"/>
    <w:rsid w:val="004A1F15"/>
    <w:rsid w:val="004B2753"/>
    <w:rsid w:val="004E1EE4"/>
    <w:rsid w:val="00520873"/>
    <w:rsid w:val="00542024"/>
    <w:rsid w:val="005606B9"/>
    <w:rsid w:val="005666A5"/>
    <w:rsid w:val="00573D44"/>
    <w:rsid w:val="00583E5B"/>
    <w:rsid w:val="00591D32"/>
    <w:rsid w:val="005A4F1D"/>
    <w:rsid w:val="006024FD"/>
    <w:rsid w:val="00637C4E"/>
    <w:rsid w:val="0076157D"/>
    <w:rsid w:val="007A4A19"/>
    <w:rsid w:val="007B43B1"/>
    <w:rsid w:val="007C363F"/>
    <w:rsid w:val="0082768A"/>
    <w:rsid w:val="00840A06"/>
    <w:rsid w:val="008439B7"/>
    <w:rsid w:val="00851DDC"/>
    <w:rsid w:val="00852B5E"/>
    <w:rsid w:val="0087253F"/>
    <w:rsid w:val="008921EF"/>
    <w:rsid w:val="008B3869"/>
    <w:rsid w:val="008E4F6C"/>
    <w:rsid w:val="009539C7"/>
    <w:rsid w:val="009A4691"/>
    <w:rsid w:val="009C3CB9"/>
    <w:rsid w:val="00A00F21"/>
    <w:rsid w:val="00A12D87"/>
    <w:rsid w:val="00A539F8"/>
    <w:rsid w:val="00A911E4"/>
    <w:rsid w:val="00A973BE"/>
    <w:rsid w:val="00AF3E5F"/>
    <w:rsid w:val="00B00D1F"/>
    <w:rsid w:val="00B00F22"/>
    <w:rsid w:val="00B43E5C"/>
    <w:rsid w:val="00B84226"/>
    <w:rsid w:val="00BC3B30"/>
    <w:rsid w:val="00C024FA"/>
    <w:rsid w:val="00C63C4E"/>
    <w:rsid w:val="00C72C30"/>
    <w:rsid w:val="00CB6276"/>
    <w:rsid w:val="00CC2D30"/>
    <w:rsid w:val="00CD2612"/>
    <w:rsid w:val="00CE229D"/>
    <w:rsid w:val="00CE32C9"/>
    <w:rsid w:val="00CF4E35"/>
    <w:rsid w:val="00D12E64"/>
    <w:rsid w:val="00D20DD1"/>
    <w:rsid w:val="00D229E5"/>
    <w:rsid w:val="00D624F2"/>
    <w:rsid w:val="00D77A88"/>
    <w:rsid w:val="00D86D64"/>
    <w:rsid w:val="00D96ED7"/>
    <w:rsid w:val="00D97DFA"/>
    <w:rsid w:val="00DD6909"/>
    <w:rsid w:val="00DE5066"/>
    <w:rsid w:val="00E028D6"/>
    <w:rsid w:val="00E43C51"/>
    <w:rsid w:val="00EA013B"/>
    <w:rsid w:val="00EA1327"/>
    <w:rsid w:val="00EC7CEF"/>
    <w:rsid w:val="00F37378"/>
    <w:rsid w:val="00F40885"/>
    <w:rsid w:val="00F43EA0"/>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3F4DEE"/>
  <w15:docId w15:val="{3AD78667-DB3B-4465-958B-B665480D3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iPriority w:val="99"/>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07F"/>
  </w:style>
  <w:style w:type="paragraph" w:styleId="BodyText">
    <w:name w:val="Body Text"/>
    <w:basedOn w:val="Normal"/>
    <w:link w:val="BodyTextChar"/>
    <w:semiHidden/>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semiHidden/>
    <w:rsid w:val="000139B3"/>
    <w:rPr>
      <w:rFonts w:ascii="Palatino" w:eastAsia="Times New Roman" w:hAnsi="Palatino" w:cs="Times New Roman"/>
      <w:sz w:val="24"/>
      <w:szCs w:val="20"/>
    </w:rPr>
  </w:style>
  <w:style w:type="character" w:styleId="CommentReference">
    <w:name w:val="annotation reference"/>
    <w:basedOn w:val="DefaultParagraphFont"/>
    <w:semiHidden/>
    <w:unhideWhenUsed/>
    <w:rsid w:val="00DE5066"/>
    <w:rPr>
      <w:sz w:val="16"/>
      <w:szCs w:val="16"/>
    </w:rPr>
  </w:style>
  <w:style w:type="paragraph" w:styleId="CommentText">
    <w:name w:val="annotation text"/>
    <w:basedOn w:val="Normal"/>
    <w:link w:val="CommentTextChar"/>
    <w:unhideWhenUsed/>
    <w:rsid w:val="00DE5066"/>
    <w:pPr>
      <w:spacing w:line="240" w:lineRule="auto"/>
    </w:pPr>
    <w:rPr>
      <w:sz w:val="20"/>
      <w:szCs w:val="20"/>
    </w:rPr>
  </w:style>
  <w:style w:type="character" w:customStyle="1" w:styleId="CommentTextChar">
    <w:name w:val="Comment Text Char"/>
    <w:basedOn w:val="DefaultParagraphFont"/>
    <w:link w:val="CommentText"/>
    <w:uiPriority w:val="99"/>
    <w:rsid w:val="00DE5066"/>
    <w:rPr>
      <w:sz w:val="20"/>
      <w:szCs w:val="20"/>
    </w:rPr>
  </w:style>
  <w:style w:type="paragraph" w:styleId="CommentSubject">
    <w:name w:val="annotation subject"/>
    <w:basedOn w:val="CommentText"/>
    <w:next w:val="CommentText"/>
    <w:link w:val="CommentSubjectChar"/>
    <w:uiPriority w:val="99"/>
    <w:semiHidden/>
    <w:unhideWhenUsed/>
    <w:rsid w:val="00DE5066"/>
    <w:rPr>
      <w:b/>
      <w:bCs/>
    </w:rPr>
  </w:style>
  <w:style w:type="character" w:customStyle="1" w:styleId="CommentSubjectChar">
    <w:name w:val="Comment Subject Char"/>
    <w:basedOn w:val="CommentTextChar"/>
    <w:link w:val="CommentSubject"/>
    <w:uiPriority w:val="99"/>
    <w:semiHidden/>
    <w:rsid w:val="00DE5066"/>
    <w:rPr>
      <w:b/>
      <w:bCs/>
      <w:sz w:val="20"/>
      <w:szCs w:val="20"/>
    </w:rPr>
  </w:style>
  <w:style w:type="paragraph" w:styleId="Revision">
    <w:name w:val="Revision"/>
    <w:hidden/>
    <w:uiPriority w:val="99"/>
    <w:semiHidden/>
    <w:rsid w:val="0082768A"/>
    <w:pPr>
      <w:spacing w:after="0" w:line="240" w:lineRule="auto"/>
    </w:pPr>
  </w:style>
  <w:style w:type="paragraph" w:styleId="ListParagraph">
    <w:name w:val="List Paragraph"/>
    <w:basedOn w:val="Normal"/>
    <w:uiPriority w:val="34"/>
    <w:qFormat/>
    <w:rsid w:val="00CB62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560941">
      <w:bodyDiv w:val="1"/>
      <w:marLeft w:val="0"/>
      <w:marRight w:val="0"/>
      <w:marTop w:val="0"/>
      <w:marBottom w:val="0"/>
      <w:divBdr>
        <w:top w:val="none" w:sz="0" w:space="0" w:color="auto"/>
        <w:left w:val="none" w:sz="0" w:space="0" w:color="auto"/>
        <w:bottom w:val="none" w:sz="0" w:space="0" w:color="auto"/>
        <w:right w:val="none" w:sz="0" w:space="0" w:color="auto"/>
      </w:divBdr>
    </w:div>
    <w:div w:id="355892226">
      <w:bodyDiv w:val="1"/>
      <w:marLeft w:val="0"/>
      <w:marRight w:val="0"/>
      <w:marTop w:val="0"/>
      <w:marBottom w:val="0"/>
      <w:divBdr>
        <w:top w:val="none" w:sz="0" w:space="0" w:color="auto"/>
        <w:left w:val="none" w:sz="0" w:space="0" w:color="auto"/>
        <w:bottom w:val="none" w:sz="0" w:space="0" w:color="auto"/>
        <w:right w:val="none" w:sz="0" w:space="0" w:color="auto"/>
      </w:divBdr>
    </w:div>
    <w:div w:id="469710845">
      <w:bodyDiv w:val="1"/>
      <w:marLeft w:val="0"/>
      <w:marRight w:val="0"/>
      <w:marTop w:val="0"/>
      <w:marBottom w:val="0"/>
      <w:divBdr>
        <w:top w:val="none" w:sz="0" w:space="0" w:color="auto"/>
        <w:left w:val="none" w:sz="0" w:space="0" w:color="auto"/>
        <w:bottom w:val="none" w:sz="0" w:space="0" w:color="auto"/>
        <w:right w:val="none" w:sz="0" w:space="0" w:color="auto"/>
      </w:divBdr>
    </w:div>
    <w:div w:id="585040946">
      <w:bodyDiv w:val="1"/>
      <w:marLeft w:val="0"/>
      <w:marRight w:val="0"/>
      <w:marTop w:val="0"/>
      <w:marBottom w:val="0"/>
      <w:divBdr>
        <w:top w:val="none" w:sz="0" w:space="0" w:color="auto"/>
        <w:left w:val="none" w:sz="0" w:space="0" w:color="auto"/>
        <w:bottom w:val="none" w:sz="0" w:space="0" w:color="auto"/>
        <w:right w:val="none" w:sz="0" w:space="0" w:color="auto"/>
      </w:divBdr>
    </w:div>
    <w:div w:id="1860964770">
      <w:bodyDiv w:val="1"/>
      <w:marLeft w:val="0"/>
      <w:marRight w:val="0"/>
      <w:marTop w:val="0"/>
      <w:marBottom w:val="0"/>
      <w:divBdr>
        <w:top w:val="none" w:sz="0" w:space="0" w:color="auto"/>
        <w:left w:val="none" w:sz="0" w:space="0" w:color="auto"/>
        <w:bottom w:val="none" w:sz="0" w:space="0" w:color="auto"/>
        <w:right w:val="none" w:sz="0" w:space="0" w:color="auto"/>
      </w:divBdr>
    </w:div>
    <w:div w:id="2070761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EC98D3-5774-43C3-ABFD-1F8BC48CE1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316</Words>
  <Characters>1806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AUH23-003-Permit Granted</vt:lpstr>
    </vt:vector>
  </TitlesOfParts>
  <Company/>
  <LinksUpToDate>false</LinksUpToDate>
  <CharactersWithSpaces>2118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AUH23-003-Permit Granted</dc:title>
  <dc:creator>Department of Climate Change, Energy, the Environment and Water</dc:creator>
  <cp:lastModifiedBy>Durack, Bec</cp:lastModifiedBy>
  <cp:revision>2</cp:revision>
  <dcterms:created xsi:type="dcterms:W3CDTF">2023-05-05T00:18:00Z</dcterms:created>
  <dcterms:modified xsi:type="dcterms:W3CDTF">2023-05-05T00:18:00Z</dcterms:modified>
</cp:coreProperties>
</file>