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3443C" w14:textId="1CDB0679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0F1294">
            <w:rPr>
              <w:rFonts w:ascii="Arial" w:hAnsi="Arial" w:cs="Arial"/>
              <w:sz w:val="24"/>
              <w:szCs w:val="20"/>
            </w:rPr>
            <w:t>Carly Weate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>
        <w:rPr>
          <w:rFonts w:ascii="Arial" w:hAnsi="Arial" w:cs="Arial"/>
          <w:sz w:val="24"/>
          <w:szCs w:val="20"/>
        </w:rPr>
        <w:t xml:space="preserve">Climate Change, Energy, </w:t>
      </w:r>
      <w:r w:rsidR="00076CEF">
        <w:rPr>
          <w:rFonts w:ascii="Arial" w:hAnsi="Arial" w:cs="Arial"/>
          <w:sz w:val="24"/>
          <w:szCs w:val="20"/>
        </w:rPr>
        <w:t>the Environment and Water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D3500A3DD9C549D9A74BB4A1ACB68D51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11A7664FEE0246AEB45CD3D8AA58AA0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11A7664FEE0246AEB45CD3D8AA58AA08"/>
          </w:placeholder>
          <w:text/>
        </w:sdtPr>
        <w:sdtEndPr/>
        <w:sdtContent>
          <w:r w:rsidR="00094E50">
            <w:rPr>
              <w:rFonts w:ascii="Arial" w:hAnsi="Arial" w:cs="Arial"/>
              <w:sz w:val="24"/>
              <w:szCs w:val="20"/>
            </w:rPr>
            <w:t>White International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C7B59D63812D41ECBE847E7D695A2B13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E17C189108814367B991E5BD3619B053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E17C189108814367B991E5BD3619B053"/>
          </w:placeholder>
          <w:text/>
        </w:sdtPr>
        <w:sdtEndPr/>
        <w:sdtContent>
          <w:r w:rsidR="003B2192" w:rsidRPr="003B2192">
            <w:rPr>
              <w:rFonts w:ascii="Arial" w:hAnsi="Arial" w:cs="Arial"/>
              <w:sz w:val="24"/>
              <w:szCs w:val="20"/>
            </w:rPr>
            <w:t>48000119380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505D7A2D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2D24FC05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is granted under Section 32 of the Product Emissions Standards Rules 2017 in accordance with exemption category 30 (1)(b) for the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2FE55236AFAA4DD9A927D8039F833191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testing, evaluation 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9303A3">
        <w:rPr>
          <w:rFonts w:ascii="Arial" w:hAnsi="Arial" w:cs="Arial"/>
          <w:sz w:val="24"/>
          <w:szCs w:val="20"/>
        </w:rPr>
        <w:t>1</w:t>
      </w:r>
      <w:r w:rsidRPr="00A548DB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66552490" w:rsidR="00E4386B" w:rsidRDefault="00686FCA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anchor distT="0" distB="0" distL="114300" distR="114300" simplePos="0" relativeHeight="251658240" behindDoc="0" locked="0" layoutInCell="1" allowOverlap="1" wp14:anchorId="05ACAF17" wp14:editId="602F564C">
            <wp:simplePos x="0" y="0"/>
            <wp:positionH relativeFrom="margin">
              <wp:align>left</wp:align>
            </wp:positionH>
            <wp:positionV relativeFrom="paragraph">
              <wp:posOffset>400050</wp:posOffset>
            </wp:positionV>
            <wp:extent cx="1496060" cy="768350"/>
            <wp:effectExtent l="0" t="0" r="889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1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823" cy="77018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7B67"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49CC1D7A" w14:textId="77777777" w:rsidR="00686FCA" w:rsidRDefault="00E63EC4" w:rsidP="00686FCA">
      <w:pPr>
        <w:tabs>
          <w:tab w:val="left" w:pos="840"/>
          <w:tab w:val="right" w:pos="8931"/>
        </w:tabs>
        <w:spacing w:after="0" w:line="240" w:lineRule="auto"/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</w:p>
    <w:p w14:paraId="57FACE02" w14:textId="77777777" w:rsidR="00686FCA" w:rsidRDefault="00686FCA" w:rsidP="00686FCA">
      <w:pPr>
        <w:tabs>
          <w:tab w:val="left" w:pos="840"/>
          <w:tab w:val="right" w:pos="8931"/>
        </w:tabs>
        <w:spacing w:after="0" w:line="240" w:lineRule="auto"/>
        <w:ind w:right="95"/>
        <w:jc w:val="right"/>
        <w:rPr>
          <w:rFonts w:ascii="Arial" w:hAnsi="Arial" w:cs="Arial"/>
          <w:sz w:val="24"/>
          <w:szCs w:val="20"/>
        </w:rPr>
      </w:pPr>
    </w:p>
    <w:p w14:paraId="543B6514" w14:textId="77777777" w:rsidR="00686FCA" w:rsidRDefault="00686FCA" w:rsidP="00686FCA">
      <w:pPr>
        <w:tabs>
          <w:tab w:val="left" w:pos="840"/>
          <w:tab w:val="right" w:pos="8931"/>
        </w:tabs>
        <w:spacing w:after="0" w:line="240" w:lineRule="auto"/>
        <w:ind w:right="95"/>
        <w:jc w:val="right"/>
        <w:rPr>
          <w:rFonts w:ascii="Arial" w:hAnsi="Arial" w:cs="Arial"/>
          <w:sz w:val="24"/>
          <w:szCs w:val="20"/>
        </w:rPr>
      </w:pPr>
    </w:p>
    <w:p w14:paraId="3FBDC850" w14:textId="4BBE07BB" w:rsidR="00E4386B" w:rsidRDefault="006412B0" w:rsidP="00686FCA">
      <w:pPr>
        <w:tabs>
          <w:tab w:val="left" w:pos="840"/>
          <w:tab w:val="right" w:pos="8931"/>
        </w:tabs>
        <w:spacing w:after="0" w:line="240" w:lineRule="auto"/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Date: </w:t>
      </w:r>
      <w:r w:rsidR="00503C91">
        <w:rPr>
          <w:rFonts w:ascii="Arial" w:hAnsi="Arial" w:cs="Arial"/>
          <w:sz w:val="24"/>
          <w:szCs w:val="20"/>
        </w:rPr>
        <w:t>6/04/2023</w:t>
      </w:r>
      <w:r w:rsidR="0025310A"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2" w14:textId="23C96554" w:rsidR="00E4386B" w:rsidRDefault="006412B0" w:rsidP="00F51314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lastRenderedPageBreak/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25310A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4536"/>
      </w:tblGrid>
      <w:tr w:rsidR="00263315" w14:paraId="3FBDC85A" w14:textId="77777777" w:rsidTr="006441BF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25310A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67491399" w14:textId="77777777" w:rsidTr="00271580">
        <w:tc>
          <w:tcPr>
            <w:tcW w:w="2405" w:type="dxa"/>
          </w:tcPr>
          <w:p w14:paraId="6A134E32" w14:textId="2CF90653" w:rsidR="00271580" w:rsidRDefault="0025310A" w:rsidP="001B0C31">
            <w:pPr>
              <w:tabs>
                <w:tab w:val="left" w:pos="1090"/>
              </w:tabs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EFF494FA06D14B32A842412B95CF3A07"/>
                </w:placeholder>
                <w:text/>
              </w:sdtPr>
              <w:sdtEndPr/>
              <w:sdtContent>
                <w:proofErr w:type="spellStart"/>
                <w:r w:rsidR="001B0C31">
                  <w:rPr>
                    <w:sz w:val="28"/>
                  </w:rPr>
                  <w:t>Polawat</w:t>
                </w:r>
                <w:proofErr w:type="spellEnd"/>
              </w:sdtContent>
            </w:sdt>
            <w:r w:rsidR="001B0C31">
              <w:rPr>
                <w:sz w:val="28"/>
              </w:rPr>
              <w:tab/>
            </w:r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CC9426C9C9D64DC0A51D58BF7DE332D3"/>
            </w:placeholder>
            <w:text/>
          </w:sdtPr>
          <w:sdtEndPr/>
          <w:sdtContent>
            <w:tc>
              <w:tcPr>
                <w:tcW w:w="2410" w:type="dxa"/>
              </w:tcPr>
              <w:p w14:paraId="01ABD100" w14:textId="5084D359" w:rsidR="00271580" w:rsidRDefault="00675D72" w:rsidP="005832A3">
                <w:pPr>
                  <w:ind w:right="-46"/>
                  <w:rPr>
                    <w:sz w:val="28"/>
                  </w:rPr>
                </w:pPr>
                <w:r w:rsidRPr="00675D72">
                  <w:rPr>
                    <w:rFonts w:ascii="Arial" w:hAnsi="Arial" w:cs="Arial"/>
                    <w:lang w:val="en-AU"/>
                  </w:rPr>
                  <w:t>K series 3kw Petrol Generator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5B7040A386F473C8736D0F14A987988"/>
            </w:placeholder>
            <w:text/>
          </w:sdtPr>
          <w:sdtEndPr/>
          <w:sdtContent>
            <w:tc>
              <w:tcPr>
                <w:tcW w:w="2642" w:type="dxa"/>
              </w:tcPr>
              <w:p w14:paraId="377D91A4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271580" w14:paraId="00DE6C99" w14:textId="77777777" w:rsidTr="00271580">
        <w:tc>
          <w:tcPr>
            <w:tcW w:w="2405" w:type="dxa"/>
          </w:tcPr>
          <w:p w14:paraId="7981CF50" w14:textId="080C04CD" w:rsidR="00271580" w:rsidRDefault="0025310A" w:rsidP="005832A3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EFF494FA06D14B32A842412B95CF3A07"/>
                </w:placeholder>
                <w:text/>
              </w:sdtPr>
              <w:sdtEndPr/>
              <w:sdtContent>
                <w:proofErr w:type="spellStart"/>
                <w:r w:rsidR="001B0C31" w:rsidRPr="00FD38E7">
                  <w:rPr>
                    <w:rFonts w:eastAsia="Times New Roman" w:cs="Times New Roman"/>
                    <w:sz w:val="28"/>
                  </w:rPr>
                  <w:t>Polawat</w:t>
                </w:r>
                <w:proofErr w:type="spellEnd"/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CC9426C9C9D64DC0A51D58BF7DE332D3"/>
            </w:placeholder>
            <w:text/>
          </w:sdtPr>
          <w:sdtEndPr/>
          <w:sdtContent>
            <w:tc>
              <w:tcPr>
                <w:tcW w:w="2410" w:type="dxa"/>
              </w:tcPr>
              <w:p w14:paraId="03FB1E23" w14:textId="3A2013DA" w:rsidR="00271580" w:rsidRDefault="00AB1735" w:rsidP="005832A3">
                <w:pPr>
                  <w:ind w:right="-46"/>
                  <w:rPr>
                    <w:sz w:val="28"/>
                  </w:rPr>
                </w:pPr>
                <w:r w:rsidRPr="00AB1735">
                  <w:rPr>
                    <w:rFonts w:ascii="Arial" w:hAnsi="Arial" w:cs="Arial"/>
                    <w:lang w:val="en-AU"/>
                  </w:rPr>
                  <w:t>K series 6.5kw Petrol Generator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35B7040A386F473C8736D0F14A987988"/>
            </w:placeholder>
            <w:text/>
          </w:sdtPr>
          <w:sdtEndPr/>
          <w:sdtContent>
            <w:tc>
              <w:tcPr>
                <w:tcW w:w="2642" w:type="dxa"/>
              </w:tcPr>
              <w:p w14:paraId="53BFD1BF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25310A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77777777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41E8A" w14:paraId="72E0B8AD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7CCA2B01" w14:textId="71E38EDD" w:rsidR="00841E8A" w:rsidRDefault="0025310A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501157" w:rsidRPr="00933C92">
                  <w:rPr>
                    <w:rFonts w:ascii="Arial" w:hAnsi="Arial" w:cs="Arial"/>
                    <w:sz w:val="24"/>
                    <w:szCs w:val="20"/>
                  </w:rPr>
                  <w:t xml:space="preserve">The import, testing and evaluation of the ECPs must be completed prior to the expiry date of </w:t>
                </w:r>
                <w:r w:rsidR="00592AA6">
                  <w:rPr>
                    <w:rFonts w:ascii="Arial" w:hAnsi="Arial" w:cs="Arial"/>
                    <w:sz w:val="24"/>
                    <w:szCs w:val="20"/>
                  </w:rPr>
                  <w:t>30</w:t>
                </w:r>
                <w:r w:rsidR="00501157" w:rsidRPr="00933C92">
                  <w:rPr>
                    <w:rFonts w:ascii="Arial" w:hAnsi="Arial" w:cs="Arial"/>
                    <w:sz w:val="24"/>
                    <w:szCs w:val="20"/>
                  </w:rPr>
                  <w:t xml:space="preserve"> </w:t>
                </w:r>
                <w:r w:rsidR="00592AA6">
                  <w:rPr>
                    <w:rFonts w:ascii="Arial" w:hAnsi="Arial" w:cs="Arial"/>
                    <w:sz w:val="24"/>
                    <w:szCs w:val="20"/>
                  </w:rPr>
                  <w:t>September</w:t>
                </w:r>
                <w:r w:rsidR="00501157" w:rsidRPr="00933C92">
                  <w:rPr>
                    <w:rFonts w:ascii="Arial" w:hAnsi="Arial" w:cs="Arial"/>
                    <w:sz w:val="24"/>
                    <w:szCs w:val="20"/>
                  </w:rPr>
                  <w:t xml:space="preserve"> 202</w:t>
                </w:r>
                <w:r w:rsidR="00592AA6">
                  <w:rPr>
                    <w:rFonts w:ascii="Arial" w:hAnsi="Arial" w:cs="Arial"/>
                    <w:sz w:val="24"/>
                    <w:szCs w:val="20"/>
                  </w:rPr>
                  <w:t>3</w:t>
                </w:r>
                <w:r w:rsidR="00501157" w:rsidRPr="00933C92">
                  <w:rPr>
                    <w:rFonts w:ascii="Arial" w:hAnsi="Arial" w:cs="Arial"/>
                    <w:sz w:val="24"/>
                    <w:szCs w:val="20"/>
                  </w:rPr>
                  <w:t>.</w:t>
                </w:r>
              </w:sdtContent>
            </w:sdt>
          </w:p>
        </w:tc>
      </w:tr>
      <w:tr w:rsidR="00841E8A" w14:paraId="1F0E737A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219B3AB" w14:textId="38CE99C2" w:rsidR="00841E8A" w:rsidRDefault="0025310A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D87B97" w:rsidRPr="00D87B97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Upon arrival, the ECPs must be securely stored on </w:t>
                </w:r>
                <w:r w:rsidR="00AB1735">
                  <w:rPr>
                    <w:rFonts w:ascii="Arial" w:eastAsia="Times New Roman" w:hAnsi="Arial" w:cs="Arial"/>
                    <w:sz w:val="24"/>
                    <w:szCs w:val="20"/>
                  </w:rPr>
                  <w:t>White International</w:t>
                </w:r>
                <w:r w:rsidR="00D87B97" w:rsidRPr="00D87B97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premises and marked in such a manner that they are clearly identifiable as ECPs imported under this exemption.</w:t>
                </w:r>
              </w:sdtContent>
            </w:sdt>
          </w:p>
        </w:tc>
      </w:tr>
      <w:tr w:rsidR="00841E8A" w14:paraId="6974F7B3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0870C652" w14:textId="77777777" w:rsidR="00841E8A" w:rsidRDefault="0025310A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63734173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841E8A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A copy of this exemption must be clearly displayed in the area(s) of the premises where the ECPs are stored.</w:t>
                </w:r>
              </w:sdtContent>
            </w:sdt>
          </w:p>
        </w:tc>
      </w:tr>
      <w:tr w:rsidR="00841E8A" w14:paraId="51B7231D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74F8BE8" w14:textId="026543AB" w:rsidR="00841E8A" w:rsidRDefault="0025310A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396860" w:rsidRPr="00B03962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White International must submit a comprehensive report </w:t>
                </w:r>
                <w:r w:rsidR="004405C5" w:rsidRPr="00B03962">
                  <w:rPr>
                    <w:rFonts w:ascii="Arial" w:eastAsia="Times New Roman" w:hAnsi="Arial" w:cs="Arial"/>
                    <w:sz w:val="24"/>
                    <w:szCs w:val="20"/>
                  </w:rPr>
                  <w:t>demonstrating</w:t>
                </w:r>
                <w:r w:rsidR="00396860" w:rsidRPr="00B03962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compliance with the conditions of this exemption </w:t>
                </w:r>
                <w:r w:rsidR="00137791" w:rsidRPr="00B03962">
                  <w:rPr>
                    <w:rFonts w:ascii="Arial" w:eastAsia="Times New Roman" w:hAnsi="Arial" w:cs="Arial"/>
                    <w:sz w:val="24"/>
                    <w:szCs w:val="20"/>
                  </w:rPr>
                  <w:t>prior to 30 September 2023.</w:t>
                </w:r>
              </w:sdtContent>
            </w:sdt>
          </w:p>
        </w:tc>
      </w:tr>
      <w:tr w:rsidR="00841E8A" w14:paraId="7A3C6477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27722BF6" w14:textId="77777777" w:rsidR="00841E8A" w:rsidRPr="007F110F" w:rsidRDefault="0025310A" w:rsidP="00B81431">
            <w:pPr>
              <w:pStyle w:val="ListParagraph"/>
              <w:numPr>
                <w:ilvl w:val="0"/>
                <w:numId w:val="3"/>
              </w:numPr>
              <w:spacing w:after="0"/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762267260"/>
                <w:placeholder>
                  <w:docPart w:val="42515EA771AC425F8D76A83EB3DB23D6"/>
                </w:placeholder>
                <w:text/>
              </w:sdtPr>
              <w:sdtEndPr/>
              <w:sdtContent>
                <w:r w:rsidR="00841E8A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When the ECPs have been </w:t>
                </w:r>
                <w:proofErr w:type="spellStart"/>
                <w:r w:rsidR="00841E8A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>utilised</w:t>
                </w:r>
                <w:proofErr w:type="spellEnd"/>
                <w:r w:rsidR="00841E8A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for the purpose of this exemption and are no longer required, they must be re-exported or destroyed prior to the expiry date of this exemption.</w:t>
                </w:r>
              </w:sdtContent>
            </w:sdt>
          </w:p>
          <w:p w14:paraId="63F1D66F" w14:textId="195CF707" w:rsidR="007F110F" w:rsidRPr="007F110F" w:rsidRDefault="007F110F" w:rsidP="007F110F">
            <w:pPr>
              <w:numPr>
                <w:ilvl w:val="1"/>
                <w:numId w:val="3"/>
              </w:numPr>
              <w:ind w:right="-46"/>
              <w:contextualSpacing/>
              <w:rPr>
                <w:rFonts w:ascii="Arial" w:eastAsia="Times New Roman" w:hAnsi="Arial" w:cs="Arial"/>
                <w:sz w:val="24"/>
                <w:szCs w:val="20"/>
              </w:rPr>
            </w:pPr>
            <w:r w:rsidRPr="007F110F">
              <w:rPr>
                <w:rFonts w:ascii="Arial" w:eastAsia="Times New Roman" w:hAnsi="Arial" w:cs="Arial"/>
                <w:sz w:val="24"/>
                <w:szCs w:val="20"/>
              </w:rPr>
              <w:t>destroyed through a product destruction service and a certificate of destruction collected as evidence of the destruction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 xml:space="preserve"> and provided to the Department prior to </w:t>
            </w:r>
            <w:r w:rsidR="00592AA6">
              <w:rPr>
                <w:rFonts w:ascii="Arial" w:eastAsia="Times New Roman" w:hAnsi="Arial" w:cs="Arial"/>
                <w:sz w:val="24"/>
                <w:szCs w:val="20"/>
              </w:rPr>
              <w:t>30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r w:rsidR="00592AA6">
              <w:rPr>
                <w:rFonts w:ascii="Arial" w:eastAsia="Times New Roman" w:hAnsi="Arial" w:cs="Arial"/>
                <w:sz w:val="24"/>
                <w:szCs w:val="20"/>
              </w:rPr>
              <w:t>September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 xml:space="preserve"> 202</w:t>
            </w:r>
            <w:r w:rsidR="00592AA6">
              <w:rPr>
                <w:rFonts w:ascii="Arial" w:eastAsia="Times New Roman" w:hAnsi="Arial" w:cs="Arial"/>
                <w:sz w:val="24"/>
                <w:szCs w:val="20"/>
              </w:rPr>
              <w:t>3</w:t>
            </w:r>
            <w:r w:rsidRPr="007F110F">
              <w:rPr>
                <w:rFonts w:ascii="Arial" w:eastAsia="Times New Roman" w:hAnsi="Arial" w:cs="Arial"/>
                <w:sz w:val="24"/>
                <w:szCs w:val="20"/>
              </w:rPr>
              <w:t>; or</w:t>
            </w:r>
          </w:p>
          <w:p w14:paraId="79CAF596" w14:textId="5B8A8B1A" w:rsidR="007F110F" w:rsidRPr="007F110F" w:rsidRDefault="007F110F" w:rsidP="007F110F">
            <w:pPr>
              <w:numPr>
                <w:ilvl w:val="1"/>
                <w:numId w:val="3"/>
              </w:numPr>
              <w:ind w:right="-46"/>
              <w:contextualSpacing/>
              <w:rPr>
                <w:rFonts w:ascii="Arial" w:eastAsia="Times New Roman" w:hAnsi="Arial" w:cs="Arial"/>
                <w:sz w:val="24"/>
                <w:szCs w:val="20"/>
              </w:rPr>
            </w:pPr>
            <w:r w:rsidRPr="007F110F">
              <w:rPr>
                <w:rFonts w:ascii="Arial" w:eastAsia="Times New Roman" w:hAnsi="Arial" w:cs="Arial"/>
                <w:sz w:val="24"/>
                <w:szCs w:val="20"/>
              </w:rPr>
              <w:t>exported and a record of the export collected as evidence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 xml:space="preserve"> provided to the Department prior to </w:t>
            </w:r>
            <w:r w:rsidR="00592AA6">
              <w:rPr>
                <w:rFonts w:ascii="Arial" w:eastAsia="Times New Roman" w:hAnsi="Arial" w:cs="Arial"/>
                <w:sz w:val="24"/>
                <w:szCs w:val="20"/>
              </w:rPr>
              <w:t>30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r w:rsidR="00592AA6">
              <w:rPr>
                <w:rFonts w:ascii="Arial" w:eastAsia="Times New Roman" w:hAnsi="Arial" w:cs="Arial"/>
                <w:sz w:val="24"/>
                <w:szCs w:val="20"/>
              </w:rPr>
              <w:t>September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 xml:space="preserve"> 202</w:t>
            </w:r>
            <w:r w:rsidR="00592AA6">
              <w:rPr>
                <w:rFonts w:ascii="Arial" w:eastAsia="Times New Roman" w:hAnsi="Arial" w:cs="Arial"/>
                <w:sz w:val="24"/>
                <w:szCs w:val="20"/>
              </w:rPr>
              <w:t>3</w:t>
            </w:r>
            <w:r w:rsidRPr="007F110F">
              <w:rPr>
                <w:rFonts w:ascii="Arial" w:eastAsia="Times New Roman" w:hAnsi="Arial" w:cs="Arial"/>
                <w:sz w:val="24"/>
                <w:szCs w:val="20"/>
              </w:rPr>
              <w:t>.</w:t>
            </w:r>
          </w:p>
        </w:tc>
      </w:tr>
      <w:tr w:rsidR="00841E8A" w14:paraId="3130BB79" w14:textId="77777777" w:rsidTr="0073040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79E71580" w14:textId="206C635B" w:rsidR="00841E8A" w:rsidRDefault="0025310A" w:rsidP="007F110F">
            <w:pPr>
              <w:pStyle w:val="ListParagraph"/>
              <w:numPr>
                <w:ilvl w:val="0"/>
                <w:numId w:val="3"/>
              </w:numPr>
              <w:spacing w:before="240"/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  <w:lang w:val="en-AU"/>
                </w:rPr>
                <w:alias w:val="wmm_Field_6591d23d-420d-4cb8-80b8-5b6d5f1118c0"/>
                <w:tag w:val="dcp|nrsiee_nrsieerecommendation|table2|Memo|jobdone"/>
                <w:id w:val="-1737853985"/>
                <w:placeholder>
                  <w:docPart w:val="198DF6F0EFB140E794F56BC5F746E98C"/>
                </w:placeholder>
                <w:text/>
              </w:sdtPr>
              <w:sdtEndPr/>
              <w:sdtContent>
                <w:r w:rsidR="009C75EB" w:rsidRPr="009C75EB">
                  <w:rPr>
                    <w:rFonts w:ascii="Arial" w:hAnsi="Arial" w:cs="Arial"/>
                    <w:color w:val="000000"/>
                    <w:sz w:val="24"/>
                    <w:szCs w:val="24"/>
                    <w:lang w:val="en-AU"/>
                  </w:rPr>
                  <w:t xml:space="preserve">Any </w:t>
                </w:r>
                <w:r w:rsidR="00D922AB">
                  <w:rPr>
                    <w:rFonts w:ascii="Arial" w:hAnsi="Arial" w:cs="Arial"/>
                    <w:color w:val="000000"/>
                    <w:sz w:val="24"/>
                    <w:szCs w:val="24"/>
                    <w:lang w:val="en-AU"/>
                  </w:rPr>
                  <w:t xml:space="preserve">White International </w:t>
                </w:r>
                <w:r w:rsidR="009C75EB" w:rsidRPr="009C75EB">
                  <w:rPr>
                    <w:rFonts w:ascii="Arial" w:hAnsi="Arial" w:cs="Arial"/>
                    <w:color w:val="000000"/>
                    <w:sz w:val="24"/>
                    <w:szCs w:val="24"/>
                    <w:lang w:val="en-AU"/>
                  </w:rPr>
                  <w:t>staff or external testing agents engaged to undertake the required testing of the ECPs must be made aware of the requirements and limitations of this exemption.</w:t>
                </w:r>
              </w:sdtContent>
            </w:sdt>
          </w:p>
        </w:tc>
      </w:tr>
      <w:tr w:rsidR="0026553E" w14:paraId="63A20E31" w14:textId="77777777" w:rsidTr="0073040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0AF7E893" w14:textId="40476644" w:rsidR="0026553E" w:rsidRDefault="0025310A" w:rsidP="00756901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379757375"/>
                <w:placeholder>
                  <w:docPart w:val="156C96F4445946DAB067D5B9ADE3A95B"/>
                </w:placeholder>
                <w:text/>
              </w:sdtPr>
              <w:sdtEndPr/>
              <w:sdtContent>
                <w:r w:rsidR="0026553E">
                  <w:rPr>
                    <w:rFonts w:ascii="Arial" w:eastAsia="Times New Roman" w:hAnsi="Arial" w:cs="Arial"/>
                    <w:sz w:val="24"/>
                    <w:szCs w:val="20"/>
                  </w:rPr>
                  <w:t>This exemption is for a total of Tw</w:t>
                </w:r>
                <w:r w:rsidR="002700B5">
                  <w:rPr>
                    <w:rFonts w:ascii="Arial" w:eastAsia="Times New Roman" w:hAnsi="Arial" w:cs="Arial"/>
                    <w:sz w:val="24"/>
                    <w:szCs w:val="20"/>
                  </w:rPr>
                  <w:t>o</w:t>
                </w:r>
                <w:r w:rsidR="0026553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(2) ECPs as described in Schedule 1.</w:t>
                </w:r>
              </w:sdtContent>
            </w:sdt>
          </w:p>
        </w:tc>
      </w:tr>
    </w:tbl>
    <w:p w14:paraId="3FBDC89D" w14:textId="41CA8918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E01F5" w14:textId="77777777" w:rsidR="00C137AC" w:rsidRDefault="00C137AC">
      <w:pPr>
        <w:spacing w:after="0" w:line="240" w:lineRule="auto"/>
      </w:pPr>
      <w:r>
        <w:separator/>
      </w:r>
    </w:p>
  </w:endnote>
  <w:endnote w:type="continuationSeparator" w:id="0">
    <w:p w14:paraId="2E743EAF" w14:textId="77777777" w:rsidR="00C137AC" w:rsidRDefault="00C13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2531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2531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535D2" w14:textId="77777777" w:rsidR="00C137AC" w:rsidRDefault="00C137AC">
      <w:pPr>
        <w:spacing w:after="0" w:line="240" w:lineRule="auto"/>
      </w:pPr>
      <w:r>
        <w:separator/>
      </w:r>
    </w:p>
  </w:footnote>
  <w:footnote w:type="continuationSeparator" w:id="0">
    <w:p w14:paraId="0951944F" w14:textId="77777777" w:rsidR="00C137AC" w:rsidRDefault="00C13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0EA8" w14:textId="6FFC2C2E" w:rsidR="00806064" w:rsidRDefault="0080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3837E470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F43D63">
          <w:rPr>
            <w:rFonts w:ascii="Arial" w:hAnsi="Arial" w:cs="Arial"/>
            <w:noProof/>
            <w:sz w:val="20"/>
            <w:szCs w:val="20"/>
            <w:lang w:eastAsia="en-AU"/>
          </w:rPr>
          <w:t>ECP-2</w:t>
        </w:r>
        <w:r w:rsidR="00BA4F9C">
          <w:rPr>
            <w:rFonts w:ascii="Arial" w:hAnsi="Arial" w:cs="Arial"/>
            <w:noProof/>
            <w:sz w:val="20"/>
            <w:szCs w:val="20"/>
            <w:lang w:eastAsia="en-AU"/>
          </w:rPr>
          <w:t>3</w:t>
        </w:r>
        <w:r w:rsidR="00F43D63" w:rsidRPr="00F43D63">
          <w:rPr>
            <w:rFonts w:ascii="Arial" w:hAnsi="Arial" w:cs="Arial"/>
            <w:noProof/>
            <w:sz w:val="20"/>
            <w:szCs w:val="20"/>
            <w:lang w:eastAsia="en-AU"/>
          </w:rPr>
          <w:t>-000</w:t>
        </w:r>
        <w:r w:rsidR="00094E50">
          <w:rPr>
            <w:rFonts w:ascii="Arial" w:hAnsi="Arial" w:cs="Arial"/>
            <w:noProof/>
            <w:sz w:val="20"/>
            <w:szCs w:val="20"/>
            <w:lang w:eastAsia="en-AU"/>
          </w:rPr>
          <w:t>5</w:t>
        </w:r>
        <w:r w:rsidR="002601C6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25310A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6" w14:textId="380697D9" w:rsidR="00DB50A0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465AF618">
          <wp:extent cx="5186839" cy="1079500"/>
          <wp:effectExtent l="0" t="0" r="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2088" cy="10805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25310A" w:rsidP="00DB50A0">
    <w:pPr>
      <w:rPr>
        <w:rFonts w:ascii="Arial" w:hAnsi="Arial" w:cs="Arial"/>
        <w:b/>
        <w:sz w:val="28"/>
        <w:szCs w:val="28"/>
      </w:rPr>
    </w:pPr>
  </w:p>
  <w:p w14:paraId="3FBDC8AB" w14:textId="4A0B5159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066D86">
          <w:rPr>
            <w:rFonts w:ascii="Arial" w:hAnsi="Arial" w:cs="Arial"/>
            <w:b/>
            <w:sz w:val="28"/>
            <w:szCs w:val="28"/>
          </w:rPr>
          <w:t>ECP-2</w:t>
        </w:r>
        <w:r w:rsidR="008E029B">
          <w:rPr>
            <w:rFonts w:ascii="Arial" w:hAnsi="Arial" w:cs="Arial"/>
            <w:b/>
            <w:sz w:val="28"/>
            <w:szCs w:val="28"/>
          </w:rPr>
          <w:t>3</w:t>
        </w:r>
        <w:r w:rsidR="00F43D63" w:rsidRPr="00066D86">
          <w:rPr>
            <w:rFonts w:ascii="Arial" w:hAnsi="Arial" w:cs="Arial"/>
            <w:b/>
            <w:sz w:val="28"/>
            <w:szCs w:val="28"/>
          </w:rPr>
          <w:t>-000</w:t>
        </w:r>
        <w:r w:rsidR="00094E50">
          <w:rPr>
            <w:rFonts w:ascii="Arial" w:hAnsi="Arial" w:cs="Arial"/>
            <w:b/>
            <w:sz w:val="28"/>
            <w:szCs w:val="28"/>
          </w:rPr>
          <w:t>5</w:t>
        </w:r>
        <w:r w:rsidR="002601C6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25310A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247F2"/>
    <w:rsid w:val="00027447"/>
    <w:rsid w:val="00033E38"/>
    <w:rsid w:val="00046AD7"/>
    <w:rsid w:val="00054CBD"/>
    <w:rsid w:val="00070017"/>
    <w:rsid w:val="00075605"/>
    <w:rsid w:val="00076CEF"/>
    <w:rsid w:val="00090B84"/>
    <w:rsid w:val="00094E50"/>
    <w:rsid w:val="000F1294"/>
    <w:rsid w:val="00104935"/>
    <w:rsid w:val="00120607"/>
    <w:rsid w:val="00137791"/>
    <w:rsid w:val="00157AB8"/>
    <w:rsid w:val="0017543A"/>
    <w:rsid w:val="00193C83"/>
    <w:rsid w:val="00194745"/>
    <w:rsid w:val="00197E52"/>
    <w:rsid w:val="001B0C31"/>
    <w:rsid w:val="001D7DF1"/>
    <w:rsid w:val="001F461F"/>
    <w:rsid w:val="002266D7"/>
    <w:rsid w:val="00250F86"/>
    <w:rsid w:val="0025310A"/>
    <w:rsid w:val="002548F1"/>
    <w:rsid w:val="002601C6"/>
    <w:rsid w:val="00263315"/>
    <w:rsid w:val="0026553E"/>
    <w:rsid w:val="002700B5"/>
    <w:rsid w:val="00271580"/>
    <w:rsid w:val="00272F3B"/>
    <w:rsid w:val="002961EE"/>
    <w:rsid w:val="002B000B"/>
    <w:rsid w:val="002B7391"/>
    <w:rsid w:val="002B76BC"/>
    <w:rsid w:val="002C5A3B"/>
    <w:rsid w:val="002D773F"/>
    <w:rsid w:val="00304335"/>
    <w:rsid w:val="00313287"/>
    <w:rsid w:val="00352F54"/>
    <w:rsid w:val="00367E11"/>
    <w:rsid w:val="003778D4"/>
    <w:rsid w:val="0039277E"/>
    <w:rsid w:val="00396860"/>
    <w:rsid w:val="003B2192"/>
    <w:rsid w:val="0040635E"/>
    <w:rsid w:val="00406491"/>
    <w:rsid w:val="00413130"/>
    <w:rsid w:val="0042096F"/>
    <w:rsid w:val="004222C5"/>
    <w:rsid w:val="004405C5"/>
    <w:rsid w:val="004522C5"/>
    <w:rsid w:val="00491A93"/>
    <w:rsid w:val="00501157"/>
    <w:rsid w:val="00503C91"/>
    <w:rsid w:val="0050630F"/>
    <w:rsid w:val="00512669"/>
    <w:rsid w:val="00527564"/>
    <w:rsid w:val="0053506E"/>
    <w:rsid w:val="005359B1"/>
    <w:rsid w:val="00547DCC"/>
    <w:rsid w:val="00567A8A"/>
    <w:rsid w:val="00571CCC"/>
    <w:rsid w:val="00592AA6"/>
    <w:rsid w:val="00593339"/>
    <w:rsid w:val="005A4955"/>
    <w:rsid w:val="005B63F0"/>
    <w:rsid w:val="00606F34"/>
    <w:rsid w:val="0062696F"/>
    <w:rsid w:val="00627BE2"/>
    <w:rsid w:val="00637EC9"/>
    <w:rsid w:val="006412B0"/>
    <w:rsid w:val="006441BF"/>
    <w:rsid w:val="00644601"/>
    <w:rsid w:val="00670C6C"/>
    <w:rsid w:val="006735B1"/>
    <w:rsid w:val="00675D72"/>
    <w:rsid w:val="00677636"/>
    <w:rsid w:val="0068277E"/>
    <w:rsid w:val="00686FCA"/>
    <w:rsid w:val="006A1854"/>
    <w:rsid w:val="006B1EBE"/>
    <w:rsid w:val="006B24C2"/>
    <w:rsid w:val="006B68AB"/>
    <w:rsid w:val="006D09AF"/>
    <w:rsid w:val="006D288B"/>
    <w:rsid w:val="006D3C35"/>
    <w:rsid w:val="0070623E"/>
    <w:rsid w:val="007228AF"/>
    <w:rsid w:val="00730404"/>
    <w:rsid w:val="0073489B"/>
    <w:rsid w:val="00761C24"/>
    <w:rsid w:val="00782B34"/>
    <w:rsid w:val="00793CD5"/>
    <w:rsid w:val="007C3829"/>
    <w:rsid w:val="007C77AB"/>
    <w:rsid w:val="007D0515"/>
    <w:rsid w:val="007F110F"/>
    <w:rsid w:val="00806064"/>
    <w:rsid w:val="00841E8A"/>
    <w:rsid w:val="008556A6"/>
    <w:rsid w:val="008666B8"/>
    <w:rsid w:val="00893AB3"/>
    <w:rsid w:val="008B559E"/>
    <w:rsid w:val="008C6D62"/>
    <w:rsid w:val="008D17B0"/>
    <w:rsid w:val="008E029B"/>
    <w:rsid w:val="008E1216"/>
    <w:rsid w:val="008E3CE1"/>
    <w:rsid w:val="008E4157"/>
    <w:rsid w:val="008F4995"/>
    <w:rsid w:val="0090390E"/>
    <w:rsid w:val="00927D3D"/>
    <w:rsid w:val="009303A3"/>
    <w:rsid w:val="00933C92"/>
    <w:rsid w:val="00936E96"/>
    <w:rsid w:val="00955461"/>
    <w:rsid w:val="00956C29"/>
    <w:rsid w:val="00962B0C"/>
    <w:rsid w:val="00970E24"/>
    <w:rsid w:val="00970E8B"/>
    <w:rsid w:val="00983A15"/>
    <w:rsid w:val="00985796"/>
    <w:rsid w:val="009B3DFF"/>
    <w:rsid w:val="009C2421"/>
    <w:rsid w:val="009C75EB"/>
    <w:rsid w:val="009D7ABC"/>
    <w:rsid w:val="009E178E"/>
    <w:rsid w:val="009E2FF7"/>
    <w:rsid w:val="009F7208"/>
    <w:rsid w:val="00A27D72"/>
    <w:rsid w:val="00A34954"/>
    <w:rsid w:val="00A44592"/>
    <w:rsid w:val="00A548DB"/>
    <w:rsid w:val="00A85A46"/>
    <w:rsid w:val="00A876CB"/>
    <w:rsid w:val="00A90BA7"/>
    <w:rsid w:val="00A9268F"/>
    <w:rsid w:val="00AB1735"/>
    <w:rsid w:val="00AB319B"/>
    <w:rsid w:val="00AC46AB"/>
    <w:rsid w:val="00AC5F65"/>
    <w:rsid w:val="00AD4884"/>
    <w:rsid w:val="00AF1AD0"/>
    <w:rsid w:val="00AF2693"/>
    <w:rsid w:val="00AF4445"/>
    <w:rsid w:val="00B03962"/>
    <w:rsid w:val="00B25EBE"/>
    <w:rsid w:val="00B316EF"/>
    <w:rsid w:val="00B451C9"/>
    <w:rsid w:val="00B65911"/>
    <w:rsid w:val="00B67B89"/>
    <w:rsid w:val="00B81431"/>
    <w:rsid w:val="00B82D4E"/>
    <w:rsid w:val="00B9460C"/>
    <w:rsid w:val="00B96B86"/>
    <w:rsid w:val="00BA4223"/>
    <w:rsid w:val="00BA4F9C"/>
    <w:rsid w:val="00BA50FC"/>
    <w:rsid w:val="00BC5E6C"/>
    <w:rsid w:val="00BD2750"/>
    <w:rsid w:val="00BF361A"/>
    <w:rsid w:val="00C137AC"/>
    <w:rsid w:val="00C82663"/>
    <w:rsid w:val="00C964B5"/>
    <w:rsid w:val="00CC51F8"/>
    <w:rsid w:val="00CC7B67"/>
    <w:rsid w:val="00CE0410"/>
    <w:rsid w:val="00CE728C"/>
    <w:rsid w:val="00D10144"/>
    <w:rsid w:val="00D30F32"/>
    <w:rsid w:val="00D33D29"/>
    <w:rsid w:val="00D33E4A"/>
    <w:rsid w:val="00D34661"/>
    <w:rsid w:val="00D46751"/>
    <w:rsid w:val="00D569CA"/>
    <w:rsid w:val="00D675CD"/>
    <w:rsid w:val="00D83B24"/>
    <w:rsid w:val="00D863CC"/>
    <w:rsid w:val="00D87B97"/>
    <w:rsid w:val="00D90DD3"/>
    <w:rsid w:val="00D922AB"/>
    <w:rsid w:val="00DA0B41"/>
    <w:rsid w:val="00DB1CA7"/>
    <w:rsid w:val="00DB232F"/>
    <w:rsid w:val="00DB373F"/>
    <w:rsid w:val="00DD498F"/>
    <w:rsid w:val="00DD55B9"/>
    <w:rsid w:val="00DD5B8F"/>
    <w:rsid w:val="00E04812"/>
    <w:rsid w:val="00E07D2E"/>
    <w:rsid w:val="00E30EAC"/>
    <w:rsid w:val="00E4386B"/>
    <w:rsid w:val="00E63EC4"/>
    <w:rsid w:val="00E66F9D"/>
    <w:rsid w:val="00E75182"/>
    <w:rsid w:val="00E83F99"/>
    <w:rsid w:val="00EB7DF6"/>
    <w:rsid w:val="00ED1136"/>
    <w:rsid w:val="00ED2F6A"/>
    <w:rsid w:val="00ED6AC7"/>
    <w:rsid w:val="00EF34F0"/>
    <w:rsid w:val="00F068FE"/>
    <w:rsid w:val="00F06E90"/>
    <w:rsid w:val="00F1040B"/>
    <w:rsid w:val="00F36CF1"/>
    <w:rsid w:val="00F43D63"/>
    <w:rsid w:val="00F51314"/>
    <w:rsid w:val="00F71676"/>
    <w:rsid w:val="00F86A61"/>
    <w:rsid w:val="00FA1F6E"/>
    <w:rsid w:val="00FC4947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7C77A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1.wdp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C1575F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EFF494FA06D14B32A842412B95CF3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C85A2-DB63-43F3-92AD-A8E46841AD3D}"/>
      </w:docPartPr>
      <w:docPartBody>
        <w:p w:rsidR="00A16B0A" w:rsidRDefault="00A16B0A"/>
      </w:docPartBody>
    </w:docPart>
    <w:docPart>
      <w:docPartPr>
        <w:name w:val="CC9426C9C9D64DC0A51D58BF7DE33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86B04-8FAF-4701-A41B-5E6170BD637F}"/>
      </w:docPartPr>
      <w:docPartBody>
        <w:p w:rsidR="00A16B0A" w:rsidRDefault="00A16B0A"/>
      </w:docPartBody>
    </w:docPart>
    <w:docPart>
      <w:docPartPr>
        <w:name w:val="35B7040A386F473C8736D0F14A987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432B7-1D7D-4044-8252-F00E3A09DBE7}"/>
      </w:docPartPr>
      <w:docPartBody>
        <w:p w:rsidR="00A16B0A" w:rsidRDefault="00A16B0A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D3500A3DD9C549D9A74BB4A1ACB68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21014-01E6-4D53-803A-A0FAF28CB296}"/>
      </w:docPartPr>
      <w:docPartBody>
        <w:p w:rsidR="00A16B0A" w:rsidRDefault="00A16B0A"/>
      </w:docPartBody>
    </w:docPart>
    <w:docPart>
      <w:docPartPr>
        <w:name w:val="11A7664FEE0246AEB45CD3D8AA58A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27FA3-5EF7-452A-B021-EBC6C392969B}"/>
      </w:docPartPr>
      <w:docPartBody>
        <w:p w:rsidR="00A16B0A" w:rsidRDefault="00A16B0A"/>
      </w:docPartBody>
    </w:docPart>
    <w:docPart>
      <w:docPartPr>
        <w:name w:val="C7B59D63812D41ECBE847E7D695A2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BA684-761D-458E-BD0E-CC1ACDEFD39A}"/>
      </w:docPartPr>
      <w:docPartBody>
        <w:p w:rsidR="00A16B0A" w:rsidRDefault="00A16B0A"/>
      </w:docPartBody>
    </w:docPart>
    <w:docPart>
      <w:docPartPr>
        <w:name w:val="E17C189108814367B991E5BD3619B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D989B-7BC8-4CBC-8E4F-6E4E435A4D89}"/>
      </w:docPartPr>
      <w:docPartBody>
        <w:p w:rsidR="00A16B0A" w:rsidRDefault="00A16B0A"/>
      </w:docPartBody>
    </w:docPart>
    <w:docPart>
      <w:docPartPr>
        <w:name w:val="2FE55236AFAA4DD9A927D8039F833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964B1-C4A1-4351-AEF7-CEC88A1BBCCA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  <w:docPart>
      <w:docPartPr>
        <w:name w:val="5E92D4A28A474785A6F2C447D1571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525AC-040E-4352-87AA-6B2CAF49F8B8}"/>
      </w:docPartPr>
      <w:docPartBody>
        <w:p w:rsidR="00A16B0A" w:rsidRDefault="00A16B0A"/>
      </w:docPartBody>
    </w:docPart>
    <w:docPart>
      <w:docPartPr>
        <w:name w:val="42515EA771AC425F8D76A83EB3DB2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D9ED0-B836-40E9-B8AE-D40C3AD6A428}"/>
      </w:docPartPr>
      <w:docPartBody>
        <w:p w:rsidR="00A16B0A" w:rsidRDefault="00A16B0A"/>
      </w:docPartBody>
    </w:docPart>
    <w:docPart>
      <w:docPartPr>
        <w:name w:val="198DF6F0EFB140E794F56BC5F746E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0D4AF-3B6A-4913-8C53-2A6137462A73}"/>
      </w:docPartPr>
      <w:docPartBody>
        <w:p w:rsidR="00A16B0A" w:rsidRDefault="00A16B0A"/>
      </w:docPartBody>
    </w:docPart>
    <w:docPart>
      <w:docPartPr>
        <w:name w:val="156C96F4445946DAB067D5B9ADE3A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F06FF-8004-47B7-810C-01FA93D7206D}"/>
      </w:docPartPr>
      <w:docPartBody>
        <w:p w:rsidR="00732E9D" w:rsidRDefault="00732E9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34FBE"/>
    <w:rsid w:val="000523A5"/>
    <w:rsid w:val="00077E63"/>
    <w:rsid w:val="000F31FF"/>
    <w:rsid w:val="000F7773"/>
    <w:rsid w:val="001535E1"/>
    <w:rsid w:val="001547D0"/>
    <w:rsid w:val="00183259"/>
    <w:rsid w:val="00226DF1"/>
    <w:rsid w:val="00233D45"/>
    <w:rsid w:val="002849ED"/>
    <w:rsid w:val="00322D8D"/>
    <w:rsid w:val="003C76CF"/>
    <w:rsid w:val="003E57E8"/>
    <w:rsid w:val="003F5867"/>
    <w:rsid w:val="004102D9"/>
    <w:rsid w:val="004A0319"/>
    <w:rsid w:val="004D1B51"/>
    <w:rsid w:val="00556DCC"/>
    <w:rsid w:val="00560B33"/>
    <w:rsid w:val="00585C03"/>
    <w:rsid w:val="005D0689"/>
    <w:rsid w:val="006D0532"/>
    <w:rsid w:val="0071709E"/>
    <w:rsid w:val="00732E9D"/>
    <w:rsid w:val="00787840"/>
    <w:rsid w:val="007A39E7"/>
    <w:rsid w:val="007F5709"/>
    <w:rsid w:val="00902ADE"/>
    <w:rsid w:val="0092146E"/>
    <w:rsid w:val="009235BF"/>
    <w:rsid w:val="00932345"/>
    <w:rsid w:val="00937ACF"/>
    <w:rsid w:val="009528E7"/>
    <w:rsid w:val="00954F11"/>
    <w:rsid w:val="00A16B0A"/>
    <w:rsid w:val="00A671A8"/>
    <w:rsid w:val="00AD7AD9"/>
    <w:rsid w:val="00BF156E"/>
    <w:rsid w:val="00C1575F"/>
    <w:rsid w:val="00C31882"/>
    <w:rsid w:val="00C54417"/>
    <w:rsid w:val="00CB2EF4"/>
    <w:rsid w:val="00CC572C"/>
    <w:rsid w:val="00CF3AB5"/>
    <w:rsid w:val="00D36216"/>
    <w:rsid w:val="00D5252E"/>
    <w:rsid w:val="00DC1570"/>
    <w:rsid w:val="00E0677C"/>
    <w:rsid w:val="00E52CB1"/>
    <w:rsid w:val="00E638FD"/>
    <w:rsid w:val="00EE1D04"/>
    <w:rsid w:val="00F04606"/>
    <w:rsid w:val="00FB0FD3"/>
    <w:rsid w:val="00FC5B27"/>
    <w:rsid w:val="00FC7128"/>
    <w:rsid w:val="00FD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3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03F0B5-ACE2-498A-AD55-AAE5476D8DC5}">
  <ds:schemaRefs>
    <ds:schemaRef ds:uri="http://schemas.microsoft.com/office/infopath/2007/PartnerControls"/>
    <ds:schemaRef ds:uri="http://schemas.microsoft.com/office/2006/documentManagement/types"/>
    <ds:schemaRef ds:uri="81c01dc6-2c49-4730-b140-874c95cac377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d869c146-c82e-4435-92e4-da91542262fd"/>
    <ds:schemaRef ds:uri="b98728ac-f998-415c-abee-6b046fb1441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0EC950B-A0FC-4409-9FAE-132F1782F3F0}">
  <ds:schemaRefs/>
</ds:datastoreItem>
</file>

<file path=customXml/itemProps4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6B75D65-332E-4B02-B23B-FCF9367DA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ECP-23-0005E</vt:lpstr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ECP-23-0005E</dc:title>
  <dc:creator>Department of Climate Change, Energy, the Environment and Water</dc:creator>
  <cp:lastModifiedBy>Nguyen, Lien</cp:lastModifiedBy>
  <cp:revision>16</cp:revision>
  <cp:lastPrinted>2021-06-01T05:24:00Z</cp:lastPrinted>
  <dcterms:created xsi:type="dcterms:W3CDTF">2023-03-29T05:15:00Z</dcterms:created>
  <dcterms:modified xsi:type="dcterms:W3CDTF">2023-04-06T02:56:00Z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{bee23846-91cb-452f-958c-28570e4a223d}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