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974B3C" w:rsidP="00974B3C">
      <w:pPr>
        <w:spacing w:before="120" w:line="240" w:lineRule="auto"/>
        <w:contextualSpacing/>
        <w:jc w:val="center"/>
        <w:rPr>
          <w:rFonts w:ascii="Arial" w:hAnsi="Arial" w:cs="Arial"/>
          <w:b/>
        </w:rPr>
      </w:pPr>
      <w:r w:rsidRPr="0060725A" w:rsidR="006E74D0">
        <w:rPr>
          <w:rFonts w:ascii="Arial" w:hAnsi="Arial" w:cs="Arial"/>
          <w:b/>
        </w:rPr>
        <w:t xml:space="preserve">NOTICE OF APPLICATION RECEIVED UNDER THE </w:t>
      </w:r>
    </w:p>
    <w:p w:rsidR="006E74D0" w:rsidRPr="0060725A" w:rsidP="00974B3C">
      <w:pPr>
        <w:spacing w:before="120" w:line="240" w:lineRule="auto"/>
        <w:contextualSpacing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E400F3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E400F3" w:rsidR="00173BAA">
        <w:rPr>
          <w:rFonts w:ascii="Arial" w:hAnsi="Arial" w:cs="Arial"/>
          <w:sz w:val="22"/>
          <w:szCs w:val="22"/>
        </w:rPr>
        <w:t xml:space="preserve">AU</w:t>
      </w:r>
      <w:r w:rsidRPr="00E400F3" w:rsidR="00C14B3A">
        <w:rPr>
          <w:rFonts w:ascii="Arial" w:hAnsi="Arial" w:cs="Arial"/>
          <w:sz w:val="22"/>
          <w:szCs w:val="22"/>
        </w:rPr>
        <w:t xml:space="preserve">H</w:t>
      </w:r>
      <w:r w:rsidRPr="00E400F3" w:rsidR="00E400F3">
        <w:rPr>
          <w:rFonts w:ascii="Arial" w:hAnsi="Arial" w:cs="Arial"/>
          <w:sz w:val="22"/>
          <w:szCs w:val="22"/>
        </w:rPr>
        <w:t xml:space="preserve">16</w:t>
      </w:r>
      <w:r w:rsidRPr="00E400F3" w:rsidR="00173BAA">
        <w:rPr>
          <w:rFonts w:ascii="Arial" w:hAnsi="Arial" w:cs="Arial"/>
          <w:sz w:val="22"/>
          <w:szCs w:val="22"/>
        </w:rPr>
        <w:t xml:space="preserve">-</w:t>
      </w:r>
      <w:r w:rsidRPr="00E400F3" w:rsidR="00E400F3">
        <w:rPr>
          <w:rFonts w:ascii="Arial" w:hAnsi="Arial" w:cs="Arial"/>
          <w:sz w:val="22"/>
          <w:szCs w:val="22"/>
        </w:rPr>
        <w:t xml:space="preserve">043</w:t>
      </w:r>
      <w:r w:rsidRPr="00E400F3" w:rsidR="00173BAA">
        <w:rPr>
          <w:rFonts w:ascii="Arial" w:hAnsi="Arial" w:cs="Arial"/>
          <w:sz w:val="22"/>
          <w:szCs w:val="22"/>
        </w:rPr>
        <w:t xml:space="preserve"> has been</w:t>
      </w:r>
      <w:r w:rsidRPr="00E400F3" w:rsidR="0046234E">
        <w:rPr>
          <w:rFonts w:ascii="Arial" w:hAnsi="Arial" w:cs="Arial"/>
          <w:sz w:val="22"/>
          <w:szCs w:val="22"/>
        </w:rPr>
        <w:t xml:space="preserve"> received from </w:t>
      </w:r>
      <w:r w:rsidRPr="00E400F3" w:rsidR="00E400F3">
        <w:rPr>
          <w:rFonts w:ascii="Arial" w:hAnsi="Arial" w:cs="Arial"/>
          <w:sz w:val="22"/>
          <w:szCs w:val="22"/>
        </w:rPr>
        <w:t xml:space="preserve">Geocycle SBF Pty Ltd </w:t>
      </w:r>
      <w:r w:rsidRPr="00E400F3" w:rsidR="00167F9D">
        <w:rPr>
          <w:rFonts w:ascii="Arial" w:hAnsi="Arial" w:cs="Arial"/>
          <w:sz w:val="22"/>
          <w:szCs w:val="22"/>
        </w:rPr>
        <w:t xml:space="preserve">(</w:t>
      </w:r>
      <w:r w:rsidRPr="00E400F3" w:rsidR="00167F9D">
        <w:rPr>
          <w:rFonts w:ascii="Arial" w:hAnsi="Arial" w:cs="Arial"/>
          <w:sz w:val="22"/>
          <w:szCs w:val="22"/>
        </w:rPr>
        <w:t xml:space="preserve">ACN </w:t>
      </w:r>
      <w:r w:rsidRPr="00E400F3" w:rsidR="00E400F3">
        <w:rPr>
          <w:rFonts w:ascii="Arial" w:hAnsi="Arial" w:cs="Arial"/>
          <w:sz w:val="22"/>
          <w:szCs w:val="22"/>
        </w:rPr>
        <w:t xml:space="preserve">072 838 209</w:t>
      </w:r>
      <w:r w:rsidRPr="00E400F3" w:rsidR="00167F9D">
        <w:rPr>
          <w:rFonts w:ascii="Arial" w:hAnsi="Arial" w:cs="Arial"/>
          <w:sz w:val="22"/>
          <w:szCs w:val="22"/>
        </w:rPr>
        <w:t xml:space="preserve">), </w:t>
      </w:r>
      <w:r w:rsidRPr="00E400F3" w:rsidR="00E400F3">
        <w:rPr>
          <w:rFonts w:ascii="Arial" w:hAnsi="Arial" w:cs="Arial"/>
          <w:sz w:val="22"/>
          <w:szCs w:val="22"/>
        </w:rPr>
        <w:t xml:space="preserve">92-94 Ordish Road, Dandenong South, Victoria, 3175</w:t>
      </w:r>
      <w:r w:rsidRPr="00E400F3" w:rsidR="002C00C8">
        <w:rPr>
          <w:rFonts w:ascii="Arial" w:hAnsi="Arial" w:cs="Arial"/>
          <w:sz w:val="22"/>
          <w:szCs w:val="22"/>
        </w:rPr>
        <w:t xml:space="preserve"> (Telephone: +61</w:t>
      </w:r>
      <w:r w:rsidRPr="00E400F3" w:rsidR="00E400F3">
        <w:rPr>
          <w:rFonts w:ascii="Arial" w:hAnsi="Arial" w:cs="Arial"/>
          <w:sz w:val="22"/>
          <w:szCs w:val="22"/>
        </w:rPr>
        <w:t xml:space="preserve"> 402 791 252</w:t>
      </w:r>
      <w:r w:rsidRPr="00E400F3" w:rsidR="002C00C8">
        <w:rPr>
          <w:rFonts w:ascii="Arial" w:hAnsi="Arial" w:cs="Arial"/>
          <w:sz w:val="22"/>
          <w:szCs w:val="22"/>
        </w:rPr>
        <w:t xml:space="preserve">;</w:t>
      </w:r>
      <w:r w:rsidRPr="00E400F3" w:rsidR="00167F9D">
        <w:rPr>
          <w:rFonts w:ascii="Arial" w:hAnsi="Arial" w:cs="Arial"/>
          <w:sz w:val="22"/>
          <w:szCs w:val="22"/>
        </w:rPr>
        <w:t xml:space="preserve"> Facsimile: +61 </w:t>
      </w:r>
      <w:r w:rsidRPr="00E400F3" w:rsidR="00E400F3">
        <w:rPr>
          <w:rFonts w:ascii="Arial" w:hAnsi="Arial" w:cs="Arial"/>
          <w:sz w:val="22"/>
          <w:szCs w:val="22"/>
        </w:rPr>
        <w:t xml:space="preserve">3 8792 5444</w:t>
      </w:r>
      <w:r w:rsidRPr="00E400F3" w:rsidR="00167F9D">
        <w:rPr>
          <w:rFonts w:ascii="Arial" w:hAnsi="Arial" w:cs="Arial"/>
          <w:sz w:val="22"/>
          <w:szCs w:val="22"/>
        </w:rPr>
        <w:t xml:space="preserve">).</w:t>
      </w:r>
      <w:r w:rsidRPr="00E400F3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400F3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E400F3" w:rsidR="00FC07B0">
        <w:rPr>
          <w:rFonts w:ascii="Arial" w:hAnsi="Arial" w:cs="Arial"/>
          <w:sz w:val="22"/>
          <w:szCs w:val="22"/>
        </w:rPr>
        <w:t xml:space="preserve">import</w:t>
      </w:r>
      <w:r w:rsidRPr="00E400F3" w:rsidR="008E14F5">
        <w:rPr>
          <w:rFonts w:ascii="Arial" w:hAnsi="Arial" w:cs="Arial"/>
          <w:sz w:val="22"/>
          <w:szCs w:val="22"/>
        </w:rPr>
        <w:t xml:space="preserve"> of up to </w:t>
      </w:r>
      <w:r w:rsidRPr="00E400F3" w:rsidR="00E400F3">
        <w:rPr>
          <w:rFonts w:ascii="Arial" w:hAnsi="Arial" w:cs="Arial"/>
          <w:sz w:val="22"/>
          <w:szCs w:val="22"/>
        </w:rPr>
        <w:t xml:space="preserve">160 </w:t>
      </w:r>
      <w:r w:rsidRPr="00E400F3" w:rsidR="008E14F5">
        <w:rPr>
          <w:rFonts w:ascii="Arial" w:hAnsi="Arial" w:cs="Arial"/>
          <w:sz w:val="22"/>
          <w:szCs w:val="22"/>
        </w:rPr>
        <w:t xml:space="preserve">tonnes of </w:t>
      </w:r>
      <w:r w:rsidRPr="00E400F3" w:rsidR="00E400F3">
        <w:rPr>
          <w:rFonts w:ascii="Arial" w:hAnsi="Arial" w:cs="Arial"/>
          <w:sz w:val="22"/>
          <w:szCs w:val="22"/>
        </w:rPr>
        <w:t xml:space="preserve">a mixture of waste pesticides (organophosphate, organonitrogen</w:t>
      </w:r>
      <w:r w:rsidR="00E400F3">
        <w:rPr>
          <w:rFonts w:ascii="Arial" w:hAnsi="Arial" w:cs="Arial"/>
          <w:sz w:val="22"/>
          <w:szCs w:val="22"/>
        </w:rPr>
        <w:t xml:space="preserve"> - </w:t>
      </w:r>
      <w:r w:rsidRPr="00E400F3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E400F3" w:rsidR="00E400F3">
        <w:rPr>
          <w:rFonts w:ascii="Arial" w:hAnsi="Arial" w:cs="Arial"/>
          <w:sz w:val="22"/>
          <w:szCs w:val="22"/>
          <w:lang w:val="en-US"/>
        </w:rPr>
        <w:t xml:space="preserve">A4030</w:t>
      </w:r>
      <w:r w:rsidRPr="00E400F3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E400F3" w:rsidR="008E14F5">
        <w:rPr>
          <w:rFonts w:ascii="Arial" w:hAnsi="Arial" w:cs="Arial"/>
          <w:sz w:val="22"/>
          <w:szCs w:val="22"/>
        </w:rPr>
        <w:t xml:space="preserve"> </w:t>
      </w:r>
      <w:r w:rsidRPr="00E400F3" w:rsidR="00FC07B0">
        <w:rPr>
          <w:rFonts w:ascii="Arial" w:hAnsi="Arial" w:cs="Arial"/>
          <w:sz w:val="22"/>
          <w:szCs w:val="22"/>
        </w:rPr>
        <w:t xml:space="preserve">from</w:t>
      </w:r>
      <w:r w:rsidRPr="00E400F3" w:rsidR="008E14F5">
        <w:rPr>
          <w:rFonts w:ascii="Arial" w:hAnsi="Arial" w:cs="Arial"/>
          <w:sz w:val="22"/>
          <w:szCs w:val="22"/>
        </w:rPr>
        <w:t xml:space="preserve"> </w:t>
      </w:r>
      <w:r w:rsidRPr="00E400F3" w:rsidR="00E400F3">
        <w:rPr>
          <w:rFonts w:ascii="Arial" w:hAnsi="Arial" w:cs="Arial"/>
          <w:sz w:val="22"/>
          <w:szCs w:val="22"/>
        </w:rPr>
        <w:t xml:space="preserve">New Zealand </w:t>
      </w:r>
      <w:r w:rsidRPr="00E400F3" w:rsidR="00FB0CFE">
        <w:rPr>
          <w:rFonts w:ascii="Arial" w:hAnsi="Arial" w:cs="Arial"/>
          <w:sz w:val="22"/>
          <w:szCs w:val="22"/>
        </w:rPr>
        <w:t xml:space="preserve">for </w:t>
      </w:r>
      <w:r w:rsidRPr="00E400F3">
        <w:rPr>
          <w:rFonts w:ascii="Arial" w:hAnsi="Arial" w:cs="Arial"/>
          <w:sz w:val="22"/>
          <w:szCs w:val="22"/>
        </w:rPr>
        <w:t xml:space="preserve">recovery operation </w:t>
      </w:r>
      <w:r w:rsidRPr="00E400F3" w:rsidR="00E400F3">
        <w:rPr>
          <w:rFonts w:ascii="Arial" w:hAnsi="Arial" w:cs="Arial"/>
          <w:sz w:val="22"/>
          <w:szCs w:val="22"/>
        </w:rPr>
        <w:t xml:space="preserve">R1 </w:t>
      </w:r>
      <w:r w:rsidRPr="00E400F3">
        <w:rPr>
          <w:rFonts w:ascii="Arial" w:hAnsi="Arial" w:cs="Arial"/>
          <w:sz w:val="22"/>
          <w:szCs w:val="22"/>
        </w:rPr>
        <w:t xml:space="preserve">–</w:t>
      </w:r>
      <w:r w:rsidRPr="00E400F3">
        <w:rPr>
          <w:rFonts w:ascii="Arial" w:hAnsi="Arial" w:cs="Arial"/>
          <w:sz w:val="22"/>
          <w:szCs w:val="22"/>
        </w:rPr>
        <w:t xml:space="preserve"> </w:t>
      </w:r>
      <w:r w:rsidRPr="00E400F3" w:rsidR="00E400F3">
        <w:rPr>
          <w:rFonts w:ascii="Arial" w:hAnsi="Arial" w:cs="Arial"/>
          <w:sz w:val="22"/>
          <w:szCs w:val="22"/>
        </w:rPr>
        <w:t xml:space="preserve">Use as a fuel (other than in direct incineration) or other means to generate energy</w:t>
      </w:r>
      <w:r w:rsidRPr="00E400F3" w:rsidR="000F7A96">
        <w:rPr>
          <w:rFonts w:ascii="Arial" w:hAnsi="Arial" w:cs="Arial"/>
          <w:sz w:val="22"/>
          <w:szCs w:val="22"/>
        </w:rPr>
        <w:t xml:space="preserve"> at </w:t>
      </w:r>
      <w:r w:rsidRPr="00E400F3" w:rsidR="00E400F3">
        <w:rPr>
          <w:rFonts w:ascii="Arial" w:hAnsi="Arial" w:cs="Arial"/>
          <w:sz w:val="22"/>
          <w:szCs w:val="22"/>
        </w:rPr>
        <w:t xml:space="preserve">Geocycle SBF Pty Ltd, Dandenong South, Victoria.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974B3C" w:rsidRPr="00B26B18" w:rsidP="00974B3C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Alannah Pentony</w:t>
      </w:r>
    </w:p>
    <w:p w:rsidR="00974B3C" w:rsidP="00974B3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974B3C" w:rsidP="00974B3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974B3C" w:rsidP="00974B3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 and Energy</w:t>
      </w:r>
    </w:p>
    <w:p w:rsidR="00974B3C" w:rsidRPr="00ED0775" w:rsidP="00974B3C">
      <w:pPr>
        <w:pStyle w:val="Footer"/>
        <w:jc w:val="center"/>
        <w:rPr>
          <w:rFonts w:ascii="Arial" w:hAnsi="Arial" w:cs="Arial"/>
        </w:rPr>
      </w:pPr>
      <w:r w:rsidRPr="00FE224A" w:rsidR="00FE224A">
        <w:rPr>
          <w:rFonts w:ascii="Arial" w:hAnsi="Arial" w:cs="Arial"/>
        </w:rPr>
        <w:t xml:space="preserve">8</w:t>
      </w:r>
      <w:r w:rsidRPr="00FE224A">
        <w:rPr>
          <w:rFonts w:ascii="Arial" w:hAnsi="Arial" w:cs="Arial"/>
        </w:rPr>
        <w:t xml:space="preserve"> </w:t>
      </w:r>
      <w:r w:rsidRPr="00FE224A" w:rsidR="00CF1A3C">
        <w:rPr>
          <w:rFonts w:ascii="Arial" w:hAnsi="Arial" w:cs="Arial"/>
        </w:rPr>
        <w:t xml:space="preserve">March 2017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</w:p>
  <w:p w:rsidR="002B6A39" w:rsidRPr="00F40885" w:rsidP="00974B3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928f435a-5a3f-404c-87e4-529d09cff1d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4289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67AC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22291"/>
    <w:rsid w:val="0092678D"/>
    <w:rsid w:val="009400C5"/>
    <w:rsid w:val="009539C7"/>
    <w:rsid w:val="00974B3C"/>
    <w:rsid w:val="009D3AD2"/>
    <w:rsid w:val="009E29D4"/>
    <w:rsid w:val="00A00F21"/>
    <w:rsid w:val="00A35509"/>
    <w:rsid w:val="00A55568"/>
    <w:rsid w:val="00A570E3"/>
    <w:rsid w:val="00A62CCA"/>
    <w:rsid w:val="00A679B6"/>
    <w:rsid w:val="00AB37EF"/>
    <w:rsid w:val="00AB54FE"/>
    <w:rsid w:val="00AE38B2"/>
    <w:rsid w:val="00AF78DF"/>
    <w:rsid w:val="00B15D79"/>
    <w:rsid w:val="00B23EF7"/>
    <w:rsid w:val="00B26B18"/>
    <w:rsid w:val="00B367FF"/>
    <w:rsid w:val="00B44B01"/>
    <w:rsid w:val="00B62DCF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6779E"/>
    <w:rsid w:val="00C918A2"/>
    <w:rsid w:val="00C95479"/>
    <w:rsid w:val="00CA79CF"/>
    <w:rsid w:val="00CB5687"/>
    <w:rsid w:val="00CF1A3C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400F3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4BFF"/>
    <w:rsid w:val="00FA5A37"/>
    <w:rsid w:val="00FB0CFE"/>
    <w:rsid w:val="00FB4F69"/>
    <w:rsid w:val="00FC07B0"/>
    <w:rsid w:val="00FE224A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7" Type="http://schemas.openxmlformats.org/officeDocument/2006/relationships/customXml" Target="../customXml/item5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styles" Target="styles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D7325JRWV2E7-1309657692-46449</_dlc_DocId>
    <_dlc_DocIdUrl xmlns="a95247a4-6a6b-40fb-87b6-0fb2f012c536">
      <Url>https://dcceew2.sharepoint.com/sites/DCCEEW-DSaD/_layouts/15/DocIdRedir.aspx?ID=D7325JRWV2E7-1309657692-46449</Url>
      <Description>D7325JRWV2E7-1309657692-46449</Description>
    </_dlc_DocIdUrl>
  </documentManagement>
</p:properties>
</file>

<file path=customXml/itemProps1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1CDFC0-4AB0-4C7B-A0D7-9F8F50BF7401}"/>
</file>

<file path=customXml/itemProps3.xml><?xml version="1.0" encoding="utf-8"?>
<ds:datastoreItem xmlns:ds="http://schemas.openxmlformats.org/officeDocument/2006/customXml" ds:itemID="{85B8FC82-6A33-4A7D-BC69-D9BC39C8B6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D9F0145-92A5-44A1-9E5E-2924BAB44811}"/>
</file>

<file path=customXml/itemProps6.xml><?xml version="1.0" encoding="utf-8"?>
<ds:datastoreItem xmlns:ds="http://schemas.openxmlformats.org/officeDocument/2006/customXml" ds:itemID="{4395D6A3-1378-4214-8FD5-6630FC5A7C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1103</Characters>
  <Application>Microsoft Office Word</Application>
  <DocSecurity>0</DocSecurity>
  <Lines>9</Lines>
  <Paragraphs>2</Paragraphs>
  <ScaleCrop>false</ScaleCrop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AUH16-043 Notification</dc:title>
  <dc:creator>Department of the Environment and Energy</dc:creator>
  <cp:lastModifiedBy>Nguyen, Lien</cp:lastModifiedBy>
  <cp:revision>1</cp:revision>
  <cp:lastPrinted>2016-07-01T01:20:00Z</cp:lastPrinted>
  <dcterms:created xsi:type="dcterms:W3CDTF">2017-03-07T22:56:00Z</dcterms:created>
  <dcterms:modified xsi:type="dcterms:W3CDTF">2017-03-08T03:14:00Z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>001638985</vt:lpwstr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>2017-03-07T15:32:44.2270537+11:00</vt:lpwstr>
  </property>
  <property fmtid="{D5CDD505-2E9C-101B-9397-08002B2CF9AE}" pid="10" name="RecordPoint_ActiveItemUniqueId">
    <vt:lpwstr>{d554a473-9a88-49a1-bf5f-46c418db3287}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001638985</vt:lpwstr>
  </property>
  <property fmtid="{D5CDD505-2E9C-101B-9397-08002B2CF9AE}" pid="14" name="IconOverlay">
    <vt:lpwstr/>
  </property>
  <property fmtid="{D5CDD505-2E9C-101B-9397-08002B2CF9AE}" pid="15" name="DocumentDescription">
    <vt:lpwstr>Web Notice for Geocycle import of pesticide waste from NZ.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_dlc_ExpireDate">
    <vt:lpwstr>2018-02-17T00:00:00Z</vt:lpwstr>
  </property>
  <property fmtid="{D5CDD505-2E9C-101B-9397-08002B2CF9AE}" pid="19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20" name="_dlc_policyId">
    <vt:lpwstr>0x01010088984309824B1146AAD399139940223E|71631849</vt:lpwstr>
  </property>
  <property fmtid="{D5CDD505-2E9C-101B-9397-08002B2CF9AE}" pid="21" name="_dlc_DocIdItemGuid">
    <vt:lpwstr>3cbf42e0-6080-48f4-8b10-a2a4c2bff520</vt:lpwstr>
  </property>
</Properties>
</file>