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501A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9501AB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9501AB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501AB" w:rsidR="0046234E">
        <w:rPr>
          <w:rFonts w:ascii="Arial" w:hAnsi="Arial" w:cs="Arial"/>
          <w:sz w:val="22"/>
          <w:szCs w:val="22"/>
        </w:rPr>
        <w:t xml:space="preserve">application </w:t>
      </w:r>
      <w:r w:rsidRPr="009501AB" w:rsidR="00173BAA">
        <w:rPr>
          <w:rFonts w:ascii="Arial" w:hAnsi="Arial" w:cs="Arial"/>
          <w:sz w:val="22"/>
          <w:szCs w:val="22"/>
        </w:rPr>
        <w:t xml:space="preserve">AU</w:t>
      </w:r>
      <w:r w:rsidRPr="009501AB" w:rsidR="00C14B3A">
        <w:rPr>
          <w:rFonts w:ascii="Arial" w:hAnsi="Arial" w:cs="Arial"/>
          <w:sz w:val="22"/>
          <w:szCs w:val="22"/>
        </w:rPr>
        <w:t xml:space="preserve">H</w:t>
      </w:r>
      <w:r w:rsidRPr="009501AB" w:rsidR="00FC640F">
        <w:rPr>
          <w:rFonts w:ascii="Arial" w:hAnsi="Arial" w:cs="Arial"/>
          <w:sz w:val="22"/>
          <w:szCs w:val="22"/>
        </w:rPr>
        <w:t xml:space="preserve">16-044</w:t>
      </w:r>
      <w:r w:rsidRPr="009501AB" w:rsidR="00173BAA">
        <w:rPr>
          <w:rFonts w:ascii="Arial" w:hAnsi="Arial" w:cs="Arial"/>
          <w:sz w:val="22"/>
          <w:szCs w:val="22"/>
        </w:rPr>
        <w:t xml:space="preserve"> has been</w:t>
      </w:r>
      <w:r w:rsidRPr="009501AB" w:rsidR="0046234E">
        <w:rPr>
          <w:rFonts w:ascii="Arial" w:hAnsi="Arial" w:cs="Arial"/>
          <w:sz w:val="22"/>
          <w:szCs w:val="22"/>
        </w:rPr>
        <w:t xml:space="preserve"> received from</w:t>
      </w:r>
      <w:r w:rsidRPr="009501AB" w:rsidR="00FC640F">
        <w:rPr>
          <w:rFonts w:ascii="Arial" w:hAnsi="Arial" w:cs="Arial"/>
          <w:sz w:val="22"/>
          <w:szCs w:val="22"/>
        </w:rPr>
        <w:t xml:space="preserve"> Geocycle SBF Pty Ltd (ACN</w:t>
      </w:r>
      <w:r w:rsidR="009501AB">
        <w:rPr>
          <w:rFonts w:ascii="Arial" w:hAnsi="Arial" w:cs="Arial"/>
          <w:sz w:val="22"/>
          <w:szCs w:val="22"/>
        </w:rPr>
        <w:t xml:space="preserve"> </w:t>
      </w:r>
      <w:r w:rsidRPr="009501AB" w:rsidR="00FC640F">
        <w:rPr>
          <w:rFonts w:ascii="Arial" w:hAnsi="Arial" w:cs="Arial"/>
          <w:sz w:val="22"/>
          <w:szCs w:val="22"/>
        </w:rPr>
        <w:t xml:space="preserve">072 838 209), 92 Ordish Road, Dandenong, VIC 3175 </w:t>
      </w:r>
      <w:r w:rsidRPr="009501AB" w:rsidR="002C00C8">
        <w:rPr>
          <w:rFonts w:ascii="Arial" w:hAnsi="Arial" w:cs="Arial"/>
          <w:sz w:val="22"/>
          <w:szCs w:val="22"/>
        </w:rPr>
        <w:t xml:space="preserve">(</w:t>
      </w:r>
      <w:r w:rsidRPr="009501AB" w:rsidR="002C00C8">
        <w:rPr>
          <w:rFonts w:ascii="Arial" w:hAnsi="Arial" w:cs="Arial"/>
          <w:sz w:val="22"/>
          <w:szCs w:val="22"/>
        </w:rPr>
        <w:t xml:space="preserve">Telephone: +61 </w:t>
      </w:r>
      <w:r w:rsidRPr="009501AB" w:rsidR="00FC640F">
        <w:rPr>
          <w:rFonts w:ascii="Arial" w:hAnsi="Arial" w:cs="Arial"/>
          <w:sz w:val="22"/>
          <w:szCs w:val="22"/>
        </w:rPr>
        <w:t xml:space="preserve">402 791 252</w:t>
      </w:r>
      <w:r w:rsidRPr="009501AB" w:rsidR="002C00C8">
        <w:rPr>
          <w:rFonts w:ascii="Arial" w:hAnsi="Arial" w:cs="Arial"/>
          <w:sz w:val="22"/>
          <w:szCs w:val="22"/>
        </w:rPr>
        <w:t xml:space="preserve">;</w:t>
      </w:r>
      <w:r w:rsidRPr="009501AB" w:rsidR="00167F9D">
        <w:rPr>
          <w:rFonts w:ascii="Arial" w:hAnsi="Arial" w:cs="Arial"/>
          <w:sz w:val="22"/>
          <w:szCs w:val="22"/>
        </w:rPr>
        <w:t xml:space="preserve"> Facsimile: +61 </w:t>
      </w:r>
      <w:r w:rsidRPr="009501AB" w:rsidR="00FC640F">
        <w:rPr>
          <w:rFonts w:ascii="Arial" w:hAnsi="Arial" w:cs="Arial"/>
          <w:sz w:val="22"/>
          <w:szCs w:val="22"/>
        </w:rPr>
        <w:t xml:space="preserve">3 8792 5444</w:t>
      </w:r>
      <w:r w:rsidRPr="009501AB" w:rsidR="00167F9D">
        <w:rPr>
          <w:rFonts w:ascii="Arial" w:hAnsi="Arial" w:cs="Arial"/>
          <w:sz w:val="22"/>
          <w:szCs w:val="22"/>
        </w:rPr>
        <w:t xml:space="preserve">).</w:t>
      </w:r>
      <w:r w:rsidRPr="009501AB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9501A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9501AB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9501AB" w:rsidR="00FC640F">
        <w:rPr>
          <w:rFonts w:ascii="Arial" w:hAnsi="Arial" w:cs="Arial"/>
          <w:sz w:val="22"/>
          <w:szCs w:val="22"/>
        </w:rPr>
        <w:t xml:space="preserve">import</w:t>
      </w:r>
      <w:r w:rsidRPr="009501AB" w:rsidR="00DA4A47">
        <w:rPr>
          <w:rFonts w:ascii="Arial" w:hAnsi="Arial" w:cs="Arial"/>
          <w:sz w:val="22"/>
          <w:szCs w:val="22"/>
        </w:rPr>
        <w:t xml:space="preserve"> </w:t>
      </w:r>
      <w:r w:rsidRPr="009501AB" w:rsidR="008E14F5">
        <w:rPr>
          <w:rFonts w:ascii="Arial" w:hAnsi="Arial" w:cs="Arial"/>
          <w:sz w:val="22"/>
          <w:szCs w:val="22"/>
        </w:rPr>
        <w:t xml:space="preserve">of up to </w:t>
      </w:r>
      <w:r w:rsidRPr="009501AB" w:rsidR="00FC640F">
        <w:rPr>
          <w:rFonts w:ascii="Arial" w:hAnsi="Arial" w:cs="Arial"/>
          <w:sz w:val="22"/>
          <w:szCs w:val="22"/>
        </w:rPr>
        <w:t xml:space="preserve">400</w:t>
      </w:r>
      <w:r w:rsidRPr="009501AB" w:rsidR="00357F80">
        <w:rPr>
          <w:rFonts w:ascii="Arial" w:hAnsi="Arial" w:cs="Arial"/>
          <w:sz w:val="22"/>
          <w:szCs w:val="22"/>
        </w:rPr>
        <w:t xml:space="preserve"> </w:t>
      </w:r>
      <w:r w:rsidRPr="009501AB" w:rsidR="008E14F5">
        <w:rPr>
          <w:rFonts w:ascii="Arial" w:hAnsi="Arial" w:cs="Arial"/>
          <w:sz w:val="22"/>
          <w:szCs w:val="22"/>
        </w:rPr>
        <w:t xml:space="preserve">tonnes of </w:t>
      </w:r>
      <w:r w:rsidRPr="009501AB" w:rsidR="00FC640F">
        <w:rPr>
          <w:rFonts w:ascii="Arial" w:hAnsi="Arial" w:cs="Arial"/>
          <w:sz w:val="22"/>
          <w:szCs w:val="22"/>
        </w:rPr>
        <w:t xml:space="preserve">solvent </w:t>
      </w:r>
      <w:r w:rsidRPr="009501AB" w:rsidR="00B15D79">
        <w:rPr>
          <w:rFonts w:ascii="Arial" w:hAnsi="Arial" w:cs="Arial"/>
          <w:sz w:val="22"/>
          <w:szCs w:val="22"/>
          <w:lang w:val="en-US"/>
        </w:rPr>
        <w:t xml:space="preserve">waste </w:t>
      </w:r>
      <w:r w:rsidRPr="009501A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9501AB" w:rsidR="00FC640F">
        <w:rPr>
          <w:rFonts w:ascii="Arial" w:hAnsi="Arial" w:cs="Arial"/>
          <w:sz w:val="22"/>
          <w:szCs w:val="22"/>
          <w:lang w:val="en-US"/>
        </w:rPr>
        <w:t xml:space="preserve">Basel Code A3140</w:t>
      </w:r>
      <w:r w:rsidRPr="009501A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9501AB" w:rsidR="008E14F5">
        <w:rPr>
          <w:rFonts w:ascii="Arial" w:hAnsi="Arial" w:cs="Arial"/>
          <w:sz w:val="22"/>
          <w:szCs w:val="22"/>
        </w:rPr>
        <w:t xml:space="preserve"> </w:t>
      </w:r>
      <w:r w:rsidRPr="009501AB" w:rsidR="00FC07B0">
        <w:rPr>
          <w:rFonts w:ascii="Arial" w:hAnsi="Arial" w:cs="Arial"/>
          <w:sz w:val="22"/>
          <w:szCs w:val="22"/>
        </w:rPr>
        <w:t xml:space="preserve">from</w:t>
      </w:r>
      <w:r w:rsidRPr="009501AB" w:rsidR="008E14F5">
        <w:rPr>
          <w:rFonts w:ascii="Arial" w:hAnsi="Arial" w:cs="Arial"/>
          <w:sz w:val="22"/>
          <w:szCs w:val="22"/>
        </w:rPr>
        <w:t xml:space="preserve"> </w:t>
      </w:r>
      <w:r w:rsidRPr="009501AB" w:rsidR="00FC640F">
        <w:rPr>
          <w:rFonts w:ascii="Arial" w:hAnsi="Arial" w:cs="Arial"/>
          <w:sz w:val="22"/>
          <w:szCs w:val="22"/>
        </w:rPr>
        <w:t xml:space="preserve">New Zealand</w:t>
      </w:r>
      <w:r w:rsidRPr="009501AB" w:rsidR="00FB0CFE">
        <w:rPr>
          <w:rFonts w:ascii="Arial" w:hAnsi="Arial" w:cs="Arial"/>
          <w:sz w:val="22"/>
          <w:szCs w:val="22"/>
        </w:rPr>
        <w:t xml:space="preserve"> for </w:t>
      </w:r>
      <w:r w:rsidRPr="009501AB">
        <w:rPr>
          <w:rFonts w:ascii="Arial" w:hAnsi="Arial" w:cs="Arial"/>
          <w:sz w:val="22"/>
          <w:szCs w:val="22"/>
        </w:rPr>
        <w:t xml:space="preserve">recovery operation </w:t>
      </w:r>
      <w:r w:rsidRPr="009501AB" w:rsidR="00FC640F">
        <w:rPr>
          <w:rFonts w:ascii="Arial" w:hAnsi="Arial" w:cs="Arial"/>
          <w:sz w:val="22"/>
          <w:szCs w:val="22"/>
        </w:rPr>
        <w:t xml:space="preserve">–</w:t>
      </w:r>
      <w:r w:rsidRPr="009501AB" w:rsidR="00FC640F">
        <w:rPr>
          <w:rFonts w:ascii="Arial" w:hAnsi="Arial" w:cs="Arial"/>
          <w:sz w:val="22"/>
          <w:szCs w:val="22"/>
        </w:rPr>
        <w:t xml:space="preserve"> Use as a fuel (other than direct incineration) or other means to generate energy at the Geocycle facility in 92 Ordish Road, Dandenong, VIC 3175</w:t>
      </w:r>
      <w:r w:rsidRPr="009501AB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501A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9501AB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501AB">
        <w:rPr>
          <w:rFonts w:ascii="Arial" w:hAnsi="Arial" w:cs="Arial"/>
          <w:color w:val="000000"/>
          <w:sz w:val="22"/>
          <w:szCs w:val="22"/>
        </w:rPr>
        <w:t xml:space="preserve">ddressed to the Director, Hazardous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6A112A" w:rsidRPr="00B26B18" w:rsidP="006A112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Alannah Pentony</w:t>
      </w:r>
    </w:p>
    <w:p w:rsidR="006A112A" w:rsidP="006A112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6A112A" w:rsidP="006A112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6A112A" w:rsidP="006A112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 and Energy</w:t>
      </w:r>
    </w:p>
    <w:p w:rsidR="00B15D79" w:rsidRPr="00ED0775" w:rsidP="006A112A">
      <w:pPr>
        <w:pStyle w:val="Footer"/>
        <w:jc w:val="center"/>
        <w:rPr>
          <w:rFonts w:ascii="Arial" w:hAnsi="Arial" w:cs="Arial"/>
        </w:rPr>
      </w:pPr>
      <w:r w:rsidRPr="008F2343" w:rsidR="008F2343">
        <w:rPr>
          <w:rFonts w:ascii="Arial" w:hAnsi="Arial" w:cs="Arial"/>
        </w:rPr>
        <w:t xml:space="preserve">7 March 2017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</w:p>
  <w:p w:rsidR="002B6A39" w:rsidRPr="00F40885" w:rsidP="006A112A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96b0a5ba-af60-470a-bc9f-fa2761e6902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80AE7"/>
    <w:rsid w:val="001A3801"/>
    <w:rsid w:val="001C1CB7"/>
    <w:rsid w:val="001C2AAD"/>
    <w:rsid w:val="001F0622"/>
    <w:rsid w:val="001F5E29"/>
    <w:rsid w:val="001F6E54"/>
    <w:rsid w:val="00204555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9302F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A112A"/>
    <w:rsid w:val="006D4897"/>
    <w:rsid w:val="006E74D0"/>
    <w:rsid w:val="006F1909"/>
    <w:rsid w:val="007266E8"/>
    <w:rsid w:val="00734CE2"/>
    <w:rsid w:val="00747E3F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F2343"/>
    <w:rsid w:val="0090493C"/>
    <w:rsid w:val="0092678D"/>
    <w:rsid w:val="009400C5"/>
    <w:rsid w:val="00947E87"/>
    <w:rsid w:val="009501AB"/>
    <w:rsid w:val="009539C7"/>
    <w:rsid w:val="00971E41"/>
    <w:rsid w:val="009D3AD2"/>
    <w:rsid w:val="009E29D4"/>
    <w:rsid w:val="00A00F21"/>
    <w:rsid w:val="00A35509"/>
    <w:rsid w:val="00A55568"/>
    <w:rsid w:val="00A570E3"/>
    <w:rsid w:val="00A62CCA"/>
    <w:rsid w:val="00A62F82"/>
    <w:rsid w:val="00A679B6"/>
    <w:rsid w:val="00AB37EF"/>
    <w:rsid w:val="00AB54FE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5509"/>
    <w:rsid w:val="00F7457C"/>
    <w:rsid w:val="00F87F80"/>
    <w:rsid w:val="00FA5A37"/>
    <w:rsid w:val="00FB0CFE"/>
    <w:rsid w:val="00FB4F69"/>
    <w:rsid w:val="00FC07B0"/>
    <w:rsid w:val="00FC640F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D7325JRWV2E7-1309657692-46450</_dlc_DocId>
    <_dlc_DocIdUrl xmlns="a95247a4-6a6b-40fb-87b6-0fb2f012c536">
      <Url>https://dcceew2.sharepoint.com/sites/DCCEEW-DSaD/_layouts/15/DocIdRedir.aspx?ID=D7325JRWV2E7-1309657692-46450</Url>
      <Description>D7325JRWV2E7-1309657692-46450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E57531-17D9-4BDA-90AB-C048AED9A4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D6084CC-87B2-4BFD-A293-0198417AE617}"/>
</file>

<file path=customXml/itemProps5.xml><?xml version="1.0" encoding="utf-8"?>
<ds:datastoreItem xmlns:ds="http://schemas.openxmlformats.org/officeDocument/2006/customXml" ds:itemID="{8ED5ED94-46FE-46DA-BDFC-D4C1C8EE0DF2}"/>
</file>

<file path=customXml/itemProps6.xml><?xml version="1.0" encoding="utf-8"?>
<ds:datastoreItem xmlns:ds="http://schemas.openxmlformats.org/officeDocument/2006/customXml" ds:itemID="{97301C5D-690C-4D3F-9996-ADB9D168F0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1054</Characters>
  <Application>Microsoft Office Word</Application>
  <DocSecurity>0</DocSecurity>
  <Lines>8</Lines>
  <Paragraphs>2</Paragraphs>
  <ScaleCrop>false</ScaleCrop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AUH16-044 Notification - Web Notice</dc:title>
  <dc:creator>Department of the Environment and Energy</dc:creator>
  <cp:lastModifiedBy>Nguyen, Lien</cp:lastModifiedBy>
  <cp:revision>1</cp:revision>
  <cp:lastPrinted>2016-07-01T01:20:00Z</cp:lastPrinted>
  <dcterms:created xsi:type="dcterms:W3CDTF">2017-03-07T04:59:00Z</dcterms:created>
  <dcterms:modified xsi:type="dcterms:W3CDTF">2017-03-07T05:41:00Z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001515144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2017-03-07T15:07:15.4029532+11:00</vt:lpwstr>
  </property>
  <property fmtid="{D5CDD505-2E9C-101B-9397-08002B2CF9AE}" pid="10" name="RecordPoint_ActiveItemUniqueId">
    <vt:lpwstr>{334a5ee8-92be-4fd2-b9b7-e0dfa9c10f64}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001515144</vt:lpwstr>
  </property>
  <property fmtid="{D5CDD505-2E9C-101B-9397-08002B2CF9AE}" pid="14" name="IconOverlay">
    <vt:lpwstr/>
  </property>
  <property fmtid="{D5CDD505-2E9C-101B-9397-08002B2CF9AE}" pid="15" name="DocumentDescription">
    <vt:lpwstr>Web Notice for Geocycle import of solvent waste from NZ.</vt:lpwstr>
  </property>
  <property fmtid="{D5CDD505-2E9C-101B-9397-08002B2CF9AE}" pid="16" name="Approval">
    <vt:lpwstr>For Review</vt:lpwstr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40789f2b-4aa3-4623-88a2-d793eed58585</vt:lpwstr>
  </property>
</Properties>
</file>