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2D4CE4C1" w:rsidR="000139B3" w:rsidRDefault="000139B3" w:rsidP="00A15F97">
      <w:pPr>
        <w:pStyle w:val="BodyText"/>
        <w:spacing w:before="0" w:after="40"/>
        <w:jc w:val="left"/>
        <w:rPr>
          <w:rFonts w:ascii="Arial" w:hAnsi="Arial" w:cs="Arial"/>
          <w:sz w:val="22"/>
          <w:szCs w:val="22"/>
        </w:rPr>
      </w:pPr>
      <w:r w:rsidRPr="00A15F97">
        <w:rPr>
          <w:rFonts w:ascii="Arial" w:hAnsi="Arial" w:cs="Arial"/>
          <w:sz w:val="22"/>
          <w:szCs w:val="22"/>
        </w:rPr>
        <w:t xml:space="preserve">Pursuant to section 33 of the </w:t>
      </w:r>
      <w:r w:rsidRPr="00A15F97">
        <w:rPr>
          <w:rFonts w:ascii="Arial" w:hAnsi="Arial" w:cs="Arial"/>
          <w:i/>
          <w:sz w:val="22"/>
          <w:szCs w:val="22"/>
        </w:rPr>
        <w:t>Hazardous Waste (Regulation of Exports and Imports) Act 1989</w:t>
      </w:r>
      <w:r w:rsidRPr="00A15F97">
        <w:rPr>
          <w:rFonts w:ascii="Arial" w:hAnsi="Arial" w:cs="Arial"/>
          <w:sz w:val="22"/>
          <w:szCs w:val="22"/>
        </w:rPr>
        <w:t xml:space="preserve">, notice is given that </w:t>
      </w:r>
      <w:r w:rsidR="00A4783D" w:rsidRPr="00A15F97">
        <w:rPr>
          <w:rFonts w:ascii="Arial" w:hAnsi="Arial" w:cs="Arial"/>
          <w:sz w:val="22"/>
          <w:szCs w:val="22"/>
        </w:rPr>
        <w:t>special import</w:t>
      </w:r>
      <w:r w:rsidR="004E1EE4" w:rsidRPr="00A15F97">
        <w:rPr>
          <w:rFonts w:ascii="Arial" w:hAnsi="Arial" w:cs="Arial"/>
          <w:sz w:val="22"/>
          <w:szCs w:val="22"/>
        </w:rPr>
        <w:t xml:space="preserve"> </w:t>
      </w:r>
      <w:r w:rsidRPr="00A15F97">
        <w:rPr>
          <w:rFonts w:ascii="Arial" w:hAnsi="Arial" w:cs="Arial"/>
          <w:sz w:val="22"/>
          <w:szCs w:val="22"/>
        </w:rPr>
        <w:t>permit AUH</w:t>
      </w:r>
      <w:r w:rsidR="00A4783D" w:rsidRPr="00A15F97">
        <w:rPr>
          <w:rFonts w:ascii="Arial" w:hAnsi="Arial" w:cs="Arial"/>
          <w:sz w:val="22"/>
          <w:szCs w:val="22"/>
        </w:rPr>
        <w:t xml:space="preserve">17-002 </w:t>
      </w:r>
      <w:r w:rsidRPr="00A15F97">
        <w:rPr>
          <w:rFonts w:ascii="Arial" w:hAnsi="Arial" w:cs="Arial"/>
          <w:sz w:val="22"/>
          <w:szCs w:val="22"/>
        </w:rPr>
        <w:t>w</w:t>
      </w:r>
      <w:r w:rsidR="00D20DD1" w:rsidRPr="00A15F97">
        <w:rPr>
          <w:rFonts w:ascii="Arial" w:hAnsi="Arial" w:cs="Arial"/>
          <w:sz w:val="22"/>
          <w:szCs w:val="22"/>
        </w:rPr>
        <w:t>as</w:t>
      </w:r>
      <w:r w:rsidRPr="00A15F97">
        <w:rPr>
          <w:rFonts w:ascii="Arial" w:hAnsi="Arial" w:cs="Arial"/>
          <w:sz w:val="22"/>
          <w:szCs w:val="22"/>
        </w:rPr>
        <w:t xml:space="preserve"> granted to </w:t>
      </w:r>
      <w:r w:rsidR="00A4783D" w:rsidRPr="00A15F97">
        <w:rPr>
          <w:rFonts w:ascii="Arial" w:hAnsi="Arial" w:cs="Arial"/>
          <w:sz w:val="22"/>
          <w:szCs w:val="22"/>
        </w:rPr>
        <w:t xml:space="preserve">CMA </w:t>
      </w:r>
      <w:proofErr w:type="spellStart"/>
      <w:r w:rsidR="00A4783D" w:rsidRPr="00A15F97">
        <w:rPr>
          <w:rFonts w:ascii="Arial" w:hAnsi="Arial" w:cs="Arial"/>
          <w:sz w:val="22"/>
          <w:szCs w:val="22"/>
        </w:rPr>
        <w:t>Ecocycle</w:t>
      </w:r>
      <w:proofErr w:type="spellEnd"/>
      <w:r w:rsidR="00A4783D" w:rsidRPr="00A15F97">
        <w:rPr>
          <w:rFonts w:ascii="Arial" w:hAnsi="Arial" w:cs="Arial"/>
          <w:sz w:val="22"/>
          <w:szCs w:val="22"/>
        </w:rPr>
        <w:t xml:space="preserve"> Pty Ltd (ACN 146 190 516), 5-11 Reo Crescent, Campbellfield VIC 3061 (Telephone: +61 3 9308 9415; Facsimile: +61 3 9308 9416)</w:t>
      </w:r>
      <w:r w:rsidR="000F7C8D" w:rsidRPr="00A15F97">
        <w:rPr>
          <w:rFonts w:ascii="Arial" w:hAnsi="Arial" w:cs="Arial"/>
          <w:sz w:val="22"/>
          <w:szCs w:val="22"/>
        </w:rPr>
        <w:t>.</w:t>
      </w:r>
    </w:p>
    <w:p w14:paraId="4F7D2330" w14:textId="77777777" w:rsidR="00A15F97" w:rsidRPr="00A15F97" w:rsidRDefault="00A15F97" w:rsidP="00A15F97">
      <w:pPr>
        <w:pStyle w:val="BodyText"/>
        <w:spacing w:before="0" w:after="40"/>
        <w:jc w:val="left"/>
        <w:rPr>
          <w:rFonts w:ascii="Arial" w:hAnsi="Arial" w:cs="Arial"/>
          <w:sz w:val="22"/>
          <w:szCs w:val="22"/>
        </w:rPr>
      </w:pPr>
    </w:p>
    <w:p w14:paraId="583F4DF1" w14:textId="7E5AAF84" w:rsidR="000139B3" w:rsidRPr="00A15F97" w:rsidRDefault="000139B3" w:rsidP="000139B3">
      <w:pPr>
        <w:pStyle w:val="BodyText"/>
        <w:spacing w:before="0" w:after="40" w:line="276" w:lineRule="auto"/>
        <w:jc w:val="left"/>
        <w:rPr>
          <w:rFonts w:ascii="Arial" w:hAnsi="Arial" w:cs="Arial"/>
          <w:color w:val="000000"/>
          <w:sz w:val="22"/>
          <w:szCs w:val="22"/>
        </w:rPr>
      </w:pPr>
      <w:r w:rsidRPr="00A15F97">
        <w:rPr>
          <w:rFonts w:ascii="Arial" w:hAnsi="Arial" w:cs="Arial"/>
          <w:color w:val="000000"/>
          <w:sz w:val="22"/>
          <w:szCs w:val="22"/>
        </w:rPr>
        <w:t>The particulars of the permit are as follows:</w:t>
      </w:r>
    </w:p>
    <w:p w14:paraId="728733B0" w14:textId="77777777" w:rsidR="009C48DC" w:rsidRPr="004255A0" w:rsidRDefault="009C48DC" w:rsidP="009C48D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proposed exporter of the waste is International Waste Limited</w:t>
      </w:r>
      <w:r w:rsidRPr="009E792C">
        <w:rPr>
          <w:rFonts w:cs="Arial"/>
        </w:rPr>
        <w:t>,</w:t>
      </w:r>
      <w:r>
        <w:rPr>
          <w:rFonts w:cs="Arial"/>
        </w:rPr>
        <w:t xml:space="preserve"> 2 </w:t>
      </w:r>
      <w:proofErr w:type="spellStart"/>
      <w:r>
        <w:rPr>
          <w:rFonts w:cs="Arial"/>
        </w:rPr>
        <w:t>Hape</w:t>
      </w:r>
      <w:proofErr w:type="spellEnd"/>
      <w:r>
        <w:rPr>
          <w:rFonts w:cs="Arial"/>
        </w:rPr>
        <w:t xml:space="preserve"> Drive, Auckland International Airport, Auckland 2150, New Zealand (</w:t>
      </w:r>
      <w:r w:rsidRPr="009E792C">
        <w:rPr>
          <w:rFonts w:cs="Arial"/>
        </w:rPr>
        <w:t>Telephone: +</w:t>
      </w:r>
      <w:r>
        <w:rPr>
          <w:rFonts w:cs="Arial"/>
        </w:rPr>
        <w:t>64 9256 8534;</w:t>
      </w:r>
      <w:r w:rsidRPr="009E792C">
        <w:rPr>
          <w:rFonts w:cs="Arial"/>
        </w:rPr>
        <w:t xml:space="preserve"> Facsimile: +</w:t>
      </w:r>
      <w:r>
        <w:rPr>
          <w:rFonts w:cs="Arial"/>
        </w:rPr>
        <w:t>64 9275 2380)</w:t>
      </w:r>
      <w:r w:rsidRPr="004255A0">
        <w:rPr>
          <w:rFonts w:cs="Arial"/>
          <w:szCs w:val="24"/>
          <w:lang w:eastAsia="en-AU"/>
        </w:rPr>
        <w:t xml:space="preserve">; </w:t>
      </w:r>
    </w:p>
    <w:p w14:paraId="47D6D6F5" w14:textId="419B9C82" w:rsidR="009C48DC" w:rsidRPr="004255A0" w:rsidRDefault="009C48DC" w:rsidP="009C48D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w:t>
      </w:r>
      <w:r w:rsidRPr="00530A38">
        <w:rPr>
          <w:rFonts w:cs="Arial"/>
        </w:rPr>
        <w:t xml:space="preserve">mercury bearing wastes, including crushed lamps, fluorescent tubes, </w:t>
      </w:r>
      <w:r w:rsidR="00ED3E2C">
        <w:rPr>
          <w:rFonts w:cs="Arial"/>
        </w:rPr>
        <w:t>mercury contaminated phosphor</w:t>
      </w:r>
      <w:r w:rsidRPr="00530A38">
        <w:rPr>
          <w:rFonts w:cs="Arial"/>
        </w:rPr>
        <w:t xml:space="preserve"> powder, dental amalgam and mercury contained in containment flasks</w:t>
      </w:r>
      <w:r w:rsidRPr="00530A38">
        <w:rPr>
          <w:rFonts w:cs="Arial"/>
          <w:lang w:val="en-US"/>
        </w:rPr>
        <w:t xml:space="preserve"> (Basel</w:t>
      </w:r>
      <w:r w:rsidRPr="00214868">
        <w:rPr>
          <w:rFonts w:cs="Arial"/>
          <w:lang w:val="en-US"/>
        </w:rPr>
        <w:t xml:space="preserve"> Code A1030)</w:t>
      </w:r>
      <w:r w:rsidRPr="004255A0">
        <w:rPr>
          <w:rFonts w:cs="Arial"/>
          <w:szCs w:val="24"/>
          <w:lang w:eastAsia="en-AU"/>
        </w:rPr>
        <w:t xml:space="preserve">; </w:t>
      </w:r>
    </w:p>
    <w:p w14:paraId="18013DC3" w14:textId="77777777" w:rsidR="009C48DC" w:rsidRPr="004255A0" w:rsidRDefault="009C48DC" w:rsidP="009C48D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 xml:space="preserve">imported is </w:t>
      </w:r>
      <w:r w:rsidRPr="00530A38">
        <w:rPr>
          <w:rFonts w:cs="Arial"/>
        </w:rPr>
        <w:t>50,000 kilograms</w:t>
      </w:r>
      <w:r w:rsidRPr="004255A0">
        <w:rPr>
          <w:rFonts w:cs="Arial"/>
          <w:szCs w:val="24"/>
          <w:lang w:eastAsia="en-AU"/>
        </w:rPr>
        <w:t xml:space="preserve">; </w:t>
      </w:r>
    </w:p>
    <w:p w14:paraId="02AB23A2" w14:textId="77777777" w:rsidR="009C48DC" w:rsidRDefault="009C48DC" w:rsidP="009C48D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contained during </w:t>
      </w:r>
      <w:r>
        <w:rPr>
          <w:rFonts w:cs="Arial"/>
          <w:szCs w:val="24"/>
          <w:lang w:eastAsia="en-AU"/>
        </w:rPr>
        <w:t>import</w:t>
      </w:r>
      <w:r w:rsidRPr="00D335CF">
        <w:rPr>
          <w:rFonts w:cs="Arial"/>
          <w:szCs w:val="24"/>
          <w:lang w:eastAsia="en-AU"/>
        </w:rPr>
        <w:t xml:space="preserve"> </w:t>
      </w:r>
      <w:r>
        <w:t>in appropriately labelled UN Rated steel drums that are secured on pallets with steel strapping</w:t>
      </w:r>
      <w:r w:rsidRPr="006276B6">
        <w:t xml:space="preserve"> </w:t>
      </w:r>
      <w:r>
        <w:t xml:space="preserve">before being </w:t>
      </w:r>
      <w:r w:rsidRPr="00E84342">
        <w:t>loaded into sealed shipping</w:t>
      </w:r>
      <w:r>
        <w:t xml:space="preserve"> containers</w:t>
      </w:r>
      <w:r w:rsidRPr="00394A4B">
        <w:rPr>
          <w:rFonts w:cs="Arial"/>
          <w:szCs w:val="24"/>
          <w:lang w:eastAsia="en-AU"/>
        </w:rPr>
        <w:t>;</w:t>
      </w:r>
      <w:r w:rsidRPr="004255A0">
        <w:rPr>
          <w:rFonts w:cs="Arial"/>
          <w:szCs w:val="24"/>
          <w:lang w:eastAsia="en-AU"/>
        </w:rPr>
        <w:t xml:space="preserve"> </w:t>
      </w:r>
    </w:p>
    <w:p w14:paraId="7A829D65" w14:textId="77777777" w:rsidR="009C48DC" w:rsidRPr="004255A0" w:rsidRDefault="009C48DC" w:rsidP="009C48D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during export by road to the </w:t>
      </w:r>
      <w:r w:rsidRPr="004359DB">
        <w:rPr>
          <w:rFonts w:cs="Arial"/>
          <w:szCs w:val="24"/>
          <w:lang w:eastAsia="en-AU"/>
        </w:rPr>
        <w:t>port of export, shipped by sea, and then by road from the port of destination to the recovery facility;</w:t>
      </w:r>
      <w:r w:rsidRPr="004255A0">
        <w:rPr>
          <w:rFonts w:cs="Arial"/>
          <w:szCs w:val="24"/>
          <w:lang w:eastAsia="en-AU"/>
        </w:rPr>
        <w:t xml:space="preserve"> </w:t>
      </w:r>
    </w:p>
    <w:p w14:paraId="7FDD1796" w14:textId="77777777" w:rsidR="009C48DC" w:rsidRPr="00AB5DF1" w:rsidRDefault="009C48DC" w:rsidP="009C48D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sidRPr="00AB5DF1">
        <w:rPr>
          <w:rFonts w:cs="Arial"/>
          <w:szCs w:val="24"/>
          <w:lang w:eastAsia="en-AU"/>
        </w:rPr>
        <w:t xml:space="preserve">may only be imported during the permit period; </w:t>
      </w:r>
    </w:p>
    <w:p w14:paraId="5FDEDBFD" w14:textId="77777777" w:rsidR="009C48DC" w:rsidRPr="006B1B5F" w:rsidRDefault="009C48DC" w:rsidP="009C48DC">
      <w:pPr>
        <w:pStyle w:val="ListParagraph"/>
        <w:numPr>
          <w:ilvl w:val="0"/>
          <w:numId w:val="2"/>
        </w:numPr>
        <w:autoSpaceDE w:val="0"/>
        <w:autoSpaceDN w:val="0"/>
        <w:adjustRightInd w:val="0"/>
        <w:spacing w:after="0" w:line="240" w:lineRule="auto"/>
        <w:ind w:left="567" w:hanging="567"/>
        <w:rPr>
          <w:rFonts w:cs="Arial"/>
          <w:szCs w:val="24"/>
          <w:lang w:eastAsia="en-AU"/>
        </w:rPr>
      </w:pPr>
      <w:r w:rsidRPr="00AB5DF1">
        <w:rPr>
          <w:rFonts w:cs="Arial"/>
          <w:szCs w:val="24"/>
          <w:lang w:eastAsia="en-AU"/>
        </w:rPr>
        <w:t>the waste is to be exported from the Port of Auckland, New Zealand, and imported into the Port of Melbourne, Australia</w:t>
      </w:r>
      <w:r w:rsidRPr="006B1B5F">
        <w:rPr>
          <w:rFonts w:cs="Arial"/>
          <w:szCs w:val="24"/>
          <w:lang w:eastAsia="en-AU"/>
        </w:rPr>
        <w:t xml:space="preserve">; </w:t>
      </w:r>
    </w:p>
    <w:p w14:paraId="03AA548D" w14:textId="77777777" w:rsidR="009C48DC" w:rsidRPr="006B1B5F" w:rsidRDefault="009C48DC" w:rsidP="009C48DC">
      <w:pPr>
        <w:pStyle w:val="ListParagraph"/>
        <w:numPr>
          <w:ilvl w:val="0"/>
          <w:numId w:val="2"/>
        </w:numPr>
        <w:autoSpaceDE w:val="0"/>
        <w:autoSpaceDN w:val="0"/>
        <w:adjustRightInd w:val="0"/>
        <w:spacing w:after="0" w:line="240" w:lineRule="auto"/>
        <w:ind w:left="567" w:hanging="567"/>
        <w:rPr>
          <w:rFonts w:cs="Arial"/>
          <w:szCs w:val="24"/>
          <w:lang w:eastAsia="en-AU"/>
        </w:rPr>
      </w:pPr>
      <w:r w:rsidRPr="006B1B5F">
        <w:rPr>
          <w:rFonts w:cs="Arial"/>
          <w:szCs w:val="24"/>
          <w:lang w:eastAsia="en-AU"/>
        </w:rPr>
        <w:t xml:space="preserve">the waste may not transit any countries; </w:t>
      </w:r>
    </w:p>
    <w:p w14:paraId="387A5E52" w14:textId="77777777" w:rsidR="009C48DC" w:rsidRPr="004255A0" w:rsidRDefault="009C48DC" w:rsidP="009C48DC">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undergo recovery operation</w:t>
      </w:r>
      <w:r>
        <w:rPr>
          <w:rFonts w:cs="Arial"/>
          <w:szCs w:val="24"/>
          <w:lang w:eastAsia="en-AU"/>
        </w:rPr>
        <w:t xml:space="preserve">s </w:t>
      </w:r>
      <w:r w:rsidRPr="006B1B5F">
        <w:rPr>
          <w:rFonts w:cs="Arial"/>
          <w:szCs w:val="24"/>
          <w:lang w:eastAsia="en-AU"/>
        </w:rPr>
        <w:t xml:space="preserve">at the CMA </w:t>
      </w:r>
      <w:proofErr w:type="spellStart"/>
      <w:r w:rsidRPr="006B1B5F">
        <w:rPr>
          <w:rFonts w:cs="Arial"/>
          <w:szCs w:val="24"/>
          <w:lang w:eastAsia="en-AU"/>
        </w:rPr>
        <w:t>Ecocycle</w:t>
      </w:r>
      <w:proofErr w:type="spellEnd"/>
      <w:r w:rsidRPr="006B1B5F">
        <w:rPr>
          <w:rFonts w:cs="Arial"/>
          <w:szCs w:val="24"/>
          <w:lang w:eastAsia="en-AU"/>
        </w:rPr>
        <w:t xml:space="preserve"> Pty Ltd facility in Campbellfield, Victoria, Australia;</w:t>
      </w:r>
      <w:r w:rsidRPr="004255A0">
        <w:rPr>
          <w:rFonts w:cs="Arial"/>
          <w:szCs w:val="24"/>
          <w:lang w:eastAsia="en-AU"/>
        </w:rPr>
        <w:t xml:space="preserve"> </w:t>
      </w:r>
    </w:p>
    <w:p w14:paraId="49813300" w14:textId="77777777" w:rsidR="009C48DC" w:rsidRDefault="009C48DC" w:rsidP="009C48DC">
      <w:pPr>
        <w:pStyle w:val="ListParagraph"/>
        <w:numPr>
          <w:ilvl w:val="0"/>
          <w:numId w:val="2"/>
        </w:numPr>
        <w:autoSpaceDE w:val="0"/>
        <w:autoSpaceDN w:val="0"/>
        <w:adjustRightInd w:val="0"/>
        <w:spacing w:after="0" w:line="240" w:lineRule="auto"/>
        <w:ind w:left="567" w:hanging="567"/>
        <w:rPr>
          <w:rFonts w:cs="Arial"/>
        </w:rPr>
      </w:pPr>
      <w:r>
        <w:rPr>
          <w:rFonts w:cs="Arial"/>
          <w:szCs w:val="24"/>
          <w:lang w:eastAsia="en-AU"/>
        </w:rPr>
        <w:t xml:space="preserve">the waste may only </w:t>
      </w:r>
      <w:r w:rsidRPr="003262A2">
        <w:rPr>
          <w:rFonts w:cs="Arial"/>
          <w:szCs w:val="24"/>
          <w:lang w:eastAsia="en-AU"/>
        </w:rPr>
        <w:t xml:space="preserve">undergo the recovery operations at the above facility after the commencement of the permit period and </w:t>
      </w:r>
      <w:r>
        <w:rPr>
          <w:rFonts w:cs="Arial"/>
        </w:rPr>
        <w:t>no later than one (1) calendar year from receipt of the final shipment of that waste</w:t>
      </w:r>
      <w:r w:rsidRPr="003262A2">
        <w:rPr>
          <w:rFonts w:cs="Arial"/>
          <w:szCs w:val="24"/>
          <w:lang w:eastAsia="en-AU"/>
        </w:rPr>
        <w:t xml:space="preserve"> </w:t>
      </w:r>
      <w:r>
        <w:rPr>
          <w:rFonts w:cs="Arial"/>
          <w:szCs w:val="24"/>
          <w:lang w:eastAsia="en-AU"/>
        </w:rPr>
        <w:t>by the recovery facility</w:t>
      </w:r>
      <w:r w:rsidRPr="003262A2">
        <w:rPr>
          <w:rFonts w:cs="Arial"/>
          <w:szCs w:val="24"/>
          <w:lang w:eastAsia="en-AU"/>
        </w:rPr>
        <w:t>; and</w:t>
      </w:r>
      <w:r>
        <w:rPr>
          <w:rFonts w:cs="Arial"/>
        </w:rPr>
        <w:t xml:space="preserve"> </w:t>
      </w:r>
    </w:p>
    <w:p w14:paraId="7C8E5E37" w14:textId="77777777" w:rsidR="009C48DC" w:rsidRPr="006B1B5F" w:rsidRDefault="009C48DC" w:rsidP="009C48DC">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w:t>
      </w:r>
      <w:r>
        <w:rPr>
          <w:rFonts w:cs="Arial"/>
          <w:szCs w:val="24"/>
          <w:lang w:eastAsia="en-AU"/>
        </w:rPr>
        <w:t xml:space="preserve">waste is to undergo </w:t>
      </w:r>
      <w:r w:rsidRPr="004255A0">
        <w:rPr>
          <w:rFonts w:cs="Arial"/>
          <w:szCs w:val="24"/>
          <w:lang w:eastAsia="en-AU"/>
        </w:rPr>
        <w:t>recovery operatio</w:t>
      </w:r>
      <w:r w:rsidRPr="006B1B5F">
        <w:rPr>
          <w:rFonts w:cs="Arial"/>
          <w:szCs w:val="24"/>
          <w:lang w:eastAsia="en-AU"/>
        </w:rPr>
        <w:t>ns</w:t>
      </w:r>
      <w:r>
        <w:rPr>
          <w:rFonts w:cs="Arial"/>
          <w:szCs w:val="24"/>
          <w:lang w:eastAsia="en-AU"/>
        </w:rPr>
        <w:t xml:space="preserve"> </w:t>
      </w:r>
      <w:r w:rsidRPr="00214868">
        <w:rPr>
          <w:rFonts w:cs="Arial"/>
        </w:rPr>
        <w:t xml:space="preserve">R4 – Recycling/reclamation of metals and metal compounds and R5 – Recycling/reclamation of </w:t>
      </w:r>
      <w:r w:rsidRPr="006B1B5F">
        <w:rPr>
          <w:rFonts w:cs="Arial"/>
        </w:rPr>
        <w:t>other inorganic materials</w:t>
      </w:r>
      <w:r>
        <w:rPr>
          <w:rFonts w:cs="Arial"/>
        </w:rPr>
        <w:t>.</w:t>
      </w:r>
    </w:p>
    <w:p w14:paraId="6D1CA0C2" w14:textId="77777777" w:rsidR="00A4783D" w:rsidRPr="006B1B5F" w:rsidRDefault="00A4783D" w:rsidP="00A15F97">
      <w:pPr>
        <w:pStyle w:val="ListParagraph"/>
        <w:numPr>
          <w:ilvl w:val="0"/>
          <w:numId w:val="0"/>
        </w:numPr>
        <w:autoSpaceDE w:val="0"/>
        <w:autoSpaceDN w:val="0"/>
        <w:adjustRightInd w:val="0"/>
        <w:spacing w:after="0" w:line="240" w:lineRule="auto"/>
        <w:ind w:left="720"/>
        <w:rPr>
          <w:rFonts w:cs="Arial"/>
        </w:rPr>
      </w:pPr>
    </w:p>
    <w:p w14:paraId="7E5023B1" w14:textId="77777777" w:rsidR="00A4783D" w:rsidRDefault="00A4783D" w:rsidP="00A15F97">
      <w:pPr>
        <w:pStyle w:val="BodyText"/>
        <w:spacing w:before="0"/>
        <w:jc w:val="left"/>
        <w:rPr>
          <w:rFonts w:ascii="Arial" w:hAnsi="Arial" w:cs="Arial"/>
          <w:sz w:val="22"/>
          <w:szCs w:val="22"/>
        </w:rPr>
      </w:pPr>
      <w:r w:rsidRPr="006B1B5F">
        <w:rPr>
          <w:rFonts w:ascii="Arial" w:hAnsi="Arial" w:cs="Arial"/>
          <w:sz w:val="22"/>
          <w:szCs w:val="22"/>
        </w:rPr>
        <w:t>The permit period is from the date below and expires one calendar year from this date. All transboundary movements must be completed by the permit expiry date.</w:t>
      </w:r>
    </w:p>
    <w:p w14:paraId="583F4DF3" w14:textId="4A01F0F4" w:rsidR="000139B3" w:rsidRPr="00A4783D" w:rsidRDefault="000139B3" w:rsidP="00A4783D">
      <w:pPr>
        <w:pStyle w:val="BodyText"/>
        <w:spacing w:before="0"/>
        <w:jc w:val="left"/>
        <w:rPr>
          <w:rFonts w:ascii="Arial" w:hAnsi="Arial" w:cs="Arial"/>
          <w:sz w:val="22"/>
          <w:szCs w:val="22"/>
        </w:rPr>
      </w:pPr>
    </w:p>
    <w:p w14:paraId="583F4DF4" w14:textId="77777777" w:rsidR="000139B3" w:rsidRDefault="000139B3" w:rsidP="00A15F97">
      <w:pPr>
        <w:pStyle w:val="BodyText"/>
        <w:spacing w:before="0" w:after="40"/>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Default="000139B3" w:rsidP="00A15F97">
      <w:pPr>
        <w:spacing w:after="0" w:line="240" w:lineRule="auto"/>
        <w:jc w:val="center"/>
        <w:rPr>
          <w:rFonts w:ascii="Arial" w:eastAsia="Calibri" w:hAnsi="Arial" w:cs="Arial"/>
        </w:rPr>
      </w:pPr>
      <w:r w:rsidRPr="000F2B68">
        <w:rPr>
          <w:rFonts w:ascii="Arial" w:hAnsi="Arial" w:cs="Arial"/>
        </w:rPr>
        <w:t>Andrew McNee</w:t>
      </w:r>
    </w:p>
    <w:p w14:paraId="583F4DF6" w14:textId="77777777" w:rsidR="000139B3" w:rsidRDefault="000139B3" w:rsidP="00A15F97">
      <w:pPr>
        <w:spacing w:after="0" w:line="240" w:lineRule="auto"/>
        <w:jc w:val="center"/>
        <w:rPr>
          <w:rFonts w:ascii="Arial" w:hAnsi="Arial" w:cs="Arial"/>
        </w:rPr>
      </w:pPr>
      <w:r>
        <w:rPr>
          <w:rFonts w:ascii="Arial" w:hAnsi="Arial" w:cs="Arial"/>
        </w:rPr>
        <w:t>Delegate of the Minister</w:t>
      </w:r>
    </w:p>
    <w:p w14:paraId="583F4DF7" w14:textId="77777777" w:rsidR="000139B3" w:rsidRDefault="000139B3" w:rsidP="00A15F97">
      <w:pPr>
        <w:pStyle w:val="Footer"/>
        <w:jc w:val="center"/>
        <w:rPr>
          <w:rFonts w:ascii="Arial" w:hAnsi="Arial" w:cs="Arial"/>
        </w:rPr>
      </w:pPr>
      <w:r>
        <w:rPr>
          <w:rFonts w:ascii="Arial" w:hAnsi="Arial" w:cs="Arial"/>
        </w:rPr>
        <w:t>Assistant Secretary</w:t>
      </w:r>
    </w:p>
    <w:p w14:paraId="583F4DF8" w14:textId="77777777" w:rsidR="000139B3" w:rsidRDefault="000139B3" w:rsidP="00A15F97">
      <w:pPr>
        <w:pStyle w:val="Footer"/>
        <w:jc w:val="center"/>
        <w:rPr>
          <w:rFonts w:ascii="Arial" w:hAnsi="Arial" w:cs="Arial"/>
        </w:rPr>
      </w:pPr>
      <w:r>
        <w:rPr>
          <w:rFonts w:ascii="Arial" w:hAnsi="Arial" w:cs="Arial"/>
        </w:rPr>
        <w:t>Chemicals and Waste Branch</w:t>
      </w:r>
    </w:p>
    <w:p w14:paraId="583F4DF9" w14:textId="77777777" w:rsidR="00CE32C9" w:rsidRPr="00A4783D" w:rsidRDefault="00CE32C9" w:rsidP="00A15F97">
      <w:pPr>
        <w:pStyle w:val="Footer"/>
        <w:jc w:val="center"/>
        <w:rPr>
          <w:rFonts w:ascii="Arial" w:hAnsi="Arial" w:cs="Arial"/>
        </w:rPr>
      </w:pPr>
      <w:r>
        <w:rPr>
          <w:rFonts w:ascii="Arial" w:hAnsi="Arial" w:cs="Arial"/>
        </w:rPr>
        <w:t>Department of the Environm</w:t>
      </w:r>
      <w:r w:rsidRPr="00A4783D">
        <w:rPr>
          <w:rFonts w:ascii="Arial" w:hAnsi="Arial" w:cs="Arial"/>
        </w:rPr>
        <w:t>ent</w:t>
      </w:r>
      <w:r w:rsidR="000C4A62" w:rsidRPr="00A4783D">
        <w:rPr>
          <w:rFonts w:ascii="Arial" w:hAnsi="Arial" w:cs="Arial"/>
        </w:rPr>
        <w:t xml:space="preserve"> and Energy</w:t>
      </w:r>
    </w:p>
    <w:p w14:paraId="583F4DFA" w14:textId="4BBAF012" w:rsidR="000139B3" w:rsidRDefault="00D9316D" w:rsidP="00A15F97">
      <w:pPr>
        <w:pStyle w:val="BodyText"/>
        <w:pBdr>
          <w:bottom w:val="single" w:sz="4" w:space="1" w:color="auto"/>
        </w:pBdr>
        <w:spacing w:before="0"/>
        <w:ind w:right="65"/>
        <w:jc w:val="center"/>
        <w:rPr>
          <w:rFonts w:ascii="Arial" w:hAnsi="Arial" w:cs="Arial"/>
          <w:sz w:val="22"/>
          <w:szCs w:val="22"/>
        </w:rPr>
      </w:pPr>
      <w:r>
        <w:rPr>
          <w:rFonts w:ascii="Arial" w:hAnsi="Arial" w:cs="Arial"/>
          <w:sz w:val="22"/>
          <w:szCs w:val="22"/>
        </w:rPr>
        <w:t>21</w:t>
      </w:r>
      <w:r w:rsidR="00082248" w:rsidRPr="00A4783D">
        <w:rPr>
          <w:rFonts w:ascii="Arial" w:hAnsi="Arial" w:cs="Arial"/>
          <w:sz w:val="22"/>
          <w:szCs w:val="22"/>
        </w:rPr>
        <w:t xml:space="preserve"> </w:t>
      </w:r>
      <w:r w:rsidR="00A4783D" w:rsidRPr="00A4783D">
        <w:rPr>
          <w:rFonts w:ascii="Arial" w:hAnsi="Arial" w:cs="Arial"/>
          <w:sz w:val="22"/>
          <w:szCs w:val="22"/>
        </w:rPr>
        <w:t>May 2017</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3613CE67" w:rsidR="000139B3" w:rsidRPr="00A15F97" w:rsidRDefault="000139B3" w:rsidP="00A15F97">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sectPr w:rsidR="000139B3" w:rsidRPr="00A15F97" w:rsidSect="00A15F97">
      <w:headerReference w:type="first" r:id="rId13"/>
      <w:type w:val="continuous"/>
      <w:pgSz w:w="11906" w:h="16838" w:code="9"/>
      <w:pgMar w:top="1134" w:right="1134" w:bottom="426"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7" name="Picture 7"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C2AAD"/>
    <w:rsid w:val="001C7F8C"/>
    <w:rsid w:val="001F6E54"/>
    <w:rsid w:val="00252DBB"/>
    <w:rsid w:val="00280BCD"/>
    <w:rsid w:val="002868CD"/>
    <w:rsid w:val="003A707F"/>
    <w:rsid w:val="003B0EC1"/>
    <w:rsid w:val="003B573B"/>
    <w:rsid w:val="003F2CBD"/>
    <w:rsid w:val="00424B97"/>
    <w:rsid w:val="004B2753"/>
    <w:rsid w:val="004E1EE4"/>
    <w:rsid w:val="00520873"/>
    <w:rsid w:val="00542024"/>
    <w:rsid w:val="00573D44"/>
    <w:rsid w:val="00583E5B"/>
    <w:rsid w:val="005E6711"/>
    <w:rsid w:val="006024FD"/>
    <w:rsid w:val="00682E8A"/>
    <w:rsid w:val="006A2EB2"/>
    <w:rsid w:val="00711B10"/>
    <w:rsid w:val="007C363F"/>
    <w:rsid w:val="00840A06"/>
    <w:rsid w:val="008439B7"/>
    <w:rsid w:val="00852B5E"/>
    <w:rsid w:val="0087253F"/>
    <w:rsid w:val="008E4F6C"/>
    <w:rsid w:val="009539C7"/>
    <w:rsid w:val="009C3CB9"/>
    <w:rsid w:val="009C48DC"/>
    <w:rsid w:val="00A00F21"/>
    <w:rsid w:val="00A15F97"/>
    <w:rsid w:val="00A4783D"/>
    <w:rsid w:val="00A539F8"/>
    <w:rsid w:val="00A973BE"/>
    <w:rsid w:val="00B00F22"/>
    <w:rsid w:val="00B43E5C"/>
    <w:rsid w:val="00B84226"/>
    <w:rsid w:val="00C63C4E"/>
    <w:rsid w:val="00C72C30"/>
    <w:rsid w:val="00CD2612"/>
    <w:rsid w:val="00CE32C9"/>
    <w:rsid w:val="00D20DD1"/>
    <w:rsid w:val="00D229E5"/>
    <w:rsid w:val="00D77A88"/>
    <w:rsid w:val="00D9316D"/>
    <w:rsid w:val="00EA61FC"/>
    <w:rsid w:val="00EC7CEF"/>
    <w:rsid w:val="00ED3E2C"/>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A4783D"/>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14" Type="http://schemas.openxmlformats.org/officeDocument/2006/relationships/fontTable" Target="fontTable.xml"/><Relationship Id="rId9"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Saved xmlns="http://schemas.microsoft.com/sharepoint/v3" xsi:nil="true"/>
    <_dlc_ExpireDate xmlns="http://schemas.microsoft.com/sharepoint/v3">2018-02-15T13:00:00+00:00</_dlc_ExpireDat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Number xmlns="1201fbac-4e05-4e09-943f-b1daffa0ea6b">001741567</RecordNumber>
    <IconOverlay xmlns="http://schemas.microsoft.com/sharepoint/v4" xsi:nil="true"/>
    <DocumentDescription xmlns="1201fbac-4e05-4e09-943f-b1daffa0ea6b">Decision Website Notice template for two or more applications</DocumentDescription>
    <Approval xmlns="1201fbac-4e05-4e09-943f-b1daffa0ea6b" xsi:nil="true"/>
    <Function xmlns="1201fbac-4e05-4e09-943f-b1daffa0ea6b">Regulation</Function>
  </documentManagement>
</p:properties>
</file>

<file path=customXml/item5.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6.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FC9C0B-1498-4E59-A033-62C3CE73C97F}"/>
</file>

<file path=customXml/itemProps2.xml><?xml version="1.0" encoding="utf-8"?>
<ds:datastoreItem xmlns:ds="http://schemas.openxmlformats.org/officeDocument/2006/customXml" ds:itemID="{34718AA1-8A90-4896-8509-F840A3142E4F}"/>
</file>

<file path=customXml/itemProps3.xml><?xml version="1.0" encoding="utf-8"?>
<ds:datastoreItem xmlns:ds="http://schemas.openxmlformats.org/officeDocument/2006/customXml" ds:itemID="{BFFA7C7F-18B7-427E-A26A-5C30CBF992BC}"/>
</file>

<file path=customXml/itemProps4.xml><?xml version="1.0" encoding="utf-8"?>
<ds:datastoreItem xmlns:ds="http://schemas.openxmlformats.org/officeDocument/2006/customXml" ds:itemID="{D9FC9C0B-1498-4E59-A033-62C3CE73C97F}">
  <ds:schemaRefs>
    <ds:schemaRef ds:uri="http://schemas.openxmlformats.org/package/2006/metadata/core-properties"/>
    <ds:schemaRef ds:uri="http://schemas.microsoft.com/office/2006/documentManagement/types"/>
    <ds:schemaRef ds:uri="http://purl.org/dc/terms/"/>
    <ds:schemaRef ds:uri="1201fbac-4e05-4e09-943f-b1daffa0ea6b"/>
    <ds:schemaRef ds:uri="http://purl.org/dc/elements/1.1/"/>
    <ds:schemaRef ds:uri="http://schemas.microsoft.com/office/2006/metadata/properties"/>
    <ds:schemaRef ds:uri="http://schemas.microsoft.com/office/infopath/2007/PartnerControls"/>
    <ds:schemaRef ds:uri="http://schemas.microsoft.com/sharepoint/v4"/>
    <ds:schemaRef ds:uri="http://www.w3.org/XML/1998/namespace"/>
    <ds:schemaRef ds:uri="http://purl.org/dc/dcmitype/"/>
  </ds:schemaRefs>
</ds:datastoreItem>
</file>

<file path=customXml/itemProps5.xml><?xml version="1.0" encoding="utf-8"?>
<ds:datastoreItem xmlns:ds="http://schemas.openxmlformats.org/officeDocument/2006/customXml" ds:itemID="{E0DC9A4F-1653-4745-910E-BBBE694020CD}"/>
</file>

<file path=customXml/itemProps6.xml><?xml version="1.0" encoding="utf-8"?>
<ds:datastoreItem xmlns:ds="http://schemas.openxmlformats.org/officeDocument/2006/customXml" ds:itemID="{8C57BB6A-4FE8-470F-98AD-21623BD65B6E}"/>
</file>

<file path=docProps/app.xml><?xml version="1.0" encoding="utf-8"?>
<Properties xmlns="http://schemas.openxmlformats.org/officeDocument/2006/extended-properties" xmlns:vt="http://schemas.openxmlformats.org/officeDocument/2006/docPropsVTypes">
  <Template>Normal.dotm</Template>
  <TotalTime>261</TotalTime>
  <Pages>1</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Notice of decision to grant a permit to CMA Ecocycle Pty Ltd to import mercury bearing wastes from New Zealand  – AUH17-002</vt:lpstr>
    </vt:vector>
  </TitlesOfParts>
  <Company/>
  <LinksUpToDate>false</LinksUpToDate>
  <CharactersWithSpaces>3527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CMA Ecocycle Pty Ltd to import mercury bearing wastes from New Zealand  – AUH17-002</dc:title>
  <dc:creator>Department of the Environment and Energy</dc:creator>
  <cp:lastModifiedBy>Nguyen, Lien</cp:lastModifiedBy>
  <cp:revision>10</cp:revision>
  <cp:lastPrinted>2017-05-16T23:59:00Z</cp:lastPrinted>
  <dcterms:created xsi:type="dcterms:W3CDTF">2017-05-15T08:46:00Z</dcterms:created>
  <dcterms:modified xsi:type="dcterms:W3CDTF">2017-05-22T23:28:00Z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RecordPoint_WorkflowType">
    <vt:lpwstr>ActiveSubmitStub</vt:lpwstr>
  </property>
  <property fmtid="{D5CDD505-2E9C-101B-9397-08002B2CF9AE}" pid="4" name="RecordPoint_ActiveItemSiteId">
    <vt:lpwstr>{1385f4fc-5717-4abf-b566-e69ec52ac4b2}</vt:lpwstr>
  </property>
  <property fmtid="{D5CDD505-2E9C-101B-9397-08002B2CF9AE}" pid="5" name="RecordPoint_ActiveItemListId">
    <vt:lpwstr>{e4092fe8-422a-418f-a353-4f8d5e3a4a7c}</vt:lpwstr>
  </property>
  <property fmtid="{D5CDD505-2E9C-101B-9397-08002B2CF9AE}" pid="6" name="RecordPoint_ActiveItemUniqueId">
    <vt:lpwstr>{295c940f-10c7-4592-b585-9bab1c6d6493}</vt:lpwstr>
  </property>
  <property fmtid="{D5CDD505-2E9C-101B-9397-08002B2CF9AE}" pid="7" name="RecordPoint_ActiveItemWebId">
    <vt:lpwstr>{6433651e-42d1-4aff-812c-45d6ecdc40dd}</vt:lpwstr>
  </property>
  <property fmtid="{D5CDD505-2E9C-101B-9397-08002B2CF9AE}" pid="8" name="RecordPoint_RecordNumberSubmitted">
    <vt:lpwstr>001741567</vt:lpwstr>
  </property>
  <property fmtid="{D5CDD505-2E9C-101B-9397-08002B2CF9AE}" pid="9" name="RecordPoint_SubmissionCompleted">
    <vt:lpwstr>2017-05-21T11:12:56.9007599+10:00</vt:lpwstr>
  </property>
  <property fmtid="{D5CDD505-2E9C-101B-9397-08002B2CF9AE}" pid="10" name="RecordPoint_SubmissionDate">
    <vt:lpwstr/>
  </property>
  <property fmtid="{D5CDD505-2E9C-101B-9397-08002B2CF9AE}" pid="11" name="RecordPoint_ActiveItemMoved">
    <vt:lpwstr/>
  </property>
  <property fmtid="{D5CDD505-2E9C-101B-9397-08002B2CF9AE}" pid="12" name="RecordPoint_RecordFormat">
    <vt:lpwstr/>
  </property>
  <property fmtid="{D5CDD505-2E9C-101B-9397-08002B2CF9AE}" pid="13" name="_dlc_policyId">
    <vt:lpwstr>0x01010088984309824B1146AAD399139940223E|71631849</vt:lpwstr>
  </property>
  <property fmtid="{D5CDD505-2E9C-101B-9397-08002B2CF9AE}" pid="14"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ies>
</file>