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5.xml" ContentType="application/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Pr="00F2043A" w:rsidR="00F2043A">
        <w:rPr>
          <w:rFonts w:ascii="Arial" w:hAnsi="Arial" w:cs="Arial"/>
          <w:sz w:val="22"/>
          <w:szCs w:val="22"/>
        </w:rPr>
        <w:t xml:space="preserve">17-0</w:t>
      </w:r>
      <w:r w:rsidR="00AE6268">
        <w:rPr>
          <w:rFonts w:ascii="Arial" w:hAnsi="Arial" w:cs="Arial"/>
          <w:sz w:val="22"/>
          <w:szCs w:val="22"/>
          <w:lang w:val="en-AU"/>
        </w:rPr>
        <w:t xml:space="preserve">2</w:t>
      </w:r>
      <w:r w:rsidR="006B093B">
        <w:rPr>
          <w:rFonts w:ascii="Arial" w:hAnsi="Arial" w:cs="Arial"/>
          <w:sz w:val="22"/>
          <w:szCs w:val="22"/>
          <w:lang w:val="en-AU"/>
        </w:rPr>
        <w:t xml:space="preserve">2</w:t>
      </w:r>
      <w:r w:rsidR="00375990">
        <w:rPr>
          <w:rFonts w:ascii="Arial" w:hAnsi="Arial" w:cs="Arial"/>
          <w:sz w:val="22"/>
          <w:szCs w:val="22"/>
        </w:rPr>
        <w:t xml:space="preserve"> </w:t>
      </w:r>
      <w:r w:rsidR="00F2043A">
        <w:rPr>
          <w:rFonts w:ascii="Arial" w:hAnsi="Arial" w:cs="Arial"/>
          <w:sz w:val="22"/>
          <w:szCs w:val="22"/>
        </w:rPr>
        <w:t xml:space="preserve">Total Waste Management</w:t>
      </w:r>
      <w:r w:rsidRPr="00EE32CF" w:rsidR="00F2043A">
        <w:rPr>
          <w:rFonts w:ascii="Arial" w:hAnsi="Arial" w:cs="Arial"/>
          <w:sz w:val="22"/>
          <w:szCs w:val="22"/>
        </w:rPr>
        <w:t xml:space="preserve"> Ltd</w:t>
      </w:r>
      <w:r w:rsidR="00F2043A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Pr="00EE32CF" w:rsidR="00F2043A">
        <w:rPr>
          <w:rFonts w:ascii="Arial" w:hAnsi="Arial" w:cs="Arial"/>
          <w:sz w:val="22"/>
          <w:szCs w:val="22"/>
        </w:rPr>
        <w:t xml:space="preserve">, </w:t>
      </w:r>
      <w:r w:rsidR="00F2043A">
        <w:rPr>
          <w:rFonts w:ascii="Arial" w:hAnsi="Arial" w:cs="Arial"/>
          <w:sz w:val="22"/>
          <w:szCs w:val="22"/>
        </w:rPr>
        <w:t xml:space="preserve">PO Box 473, </w:t>
      </w:r>
      <w:r w:rsidRPr="00AA46FD" w:rsidR="00F2043A">
        <w:rPr>
          <w:rFonts w:ascii="Arial" w:hAnsi="Arial" w:cs="Arial"/>
          <w:sz w:val="22"/>
          <w:szCs w:val="22"/>
        </w:rPr>
        <w:t xml:space="preserve">Waigani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National Capital District 131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Papua New Guinea </w:t>
      </w:r>
      <w:r w:rsidRPr="00EE32CF" w:rsidR="00F2043A">
        <w:rPr>
          <w:rFonts w:ascii="Arial" w:hAnsi="Arial" w:cs="Arial"/>
          <w:sz w:val="22"/>
          <w:szCs w:val="22"/>
        </w:rPr>
        <w:t xml:space="preserve">(</w:t>
      </w:r>
      <w:r w:rsidRPr="00EE32CF" w:rsidR="00F2043A">
        <w:rPr>
          <w:rFonts w:ascii="Arial" w:hAnsi="Arial" w:cs="Arial"/>
          <w:sz w:val="22"/>
          <w:szCs w:val="22"/>
        </w:rPr>
        <w:t xml:space="preserve">Telephone: +</w:t>
      </w:r>
      <w:r w:rsidR="00F2043A">
        <w:rPr>
          <w:rFonts w:ascii="Arial" w:hAnsi="Arial" w:cs="Arial"/>
          <w:sz w:val="22"/>
          <w:szCs w:val="22"/>
        </w:rPr>
        <w:t xml:space="preserve">675 320 3242</w:t>
      </w:r>
      <w:r w:rsidRPr="00EE32CF" w:rsidR="00F2043A">
        <w:rPr>
          <w:rFonts w:ascii="Arial" w:hAnsi="Arial" w:cs="Arial"/>
          <w:sz w:val="22"/>
          <w:szCs w:val="22"/>
        </w:rPr>
        <w:t xml:space="preserve">; Facsimile: +</w:t>
      </w:r>
      <w:r w:rsidR="00F2043A">
        <w:rPr>
          <w:rFonts w:ascii="Arial" w:hAnsi="Arial" w:cs="Arial"/>
          <w:sz w:val="22"/>
          <w:szCs w:val="22"/>
        </w:rPr>
        <w:t xml:space="preserve">675 320 2688</w:t>
      </w:r>
      <w:r w:rsidRPr="00EE32CF" w:rsidR="00F2043A">
        <w:rPr>
          <w:rFonts w:ascii="Arial" w:hAnsi="Arial" w:cs="Arial"/>
          <w:sz w:val="22"/>
          <w:szCs w:val="22"/>
        </w:rPr>
        <w:t xml:space="preserve">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2043A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9 June 2017</w:t>
      </w:r>
      <w:r w:rsidRPr="00F2043A" w:rsidR="00D80E58">
        <w:rPr>
          <w:rFonts w:ascii="Arial" w:hAnsi="Arial" w:cs="Arial"/>
          <w:sz w:val="22"/>
          <w:szCs w:val="22"/>
        </w:rPr>
        <w:t xml:space="preserve">. </w:t>
      </w:r>
      <w:r w:rsidRPr="00F2043A">
        <w:rPr>
          <w:rFonts w:ascii="Arial" w:hAnsi="Arial" w:cs="Arial"/>
          <w:sz w:val="22"/>
          <w:szCs w:val="22"/>
        </w:rPr>
        <w:t xml:space="preserve">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28 July 2017</w:t>
      </w:r>
      <w:r w:rsidRPr="00F2043A">
        <w:rPr>
          <w:rFonts w:ascii="Arial" w:hAnsi="Arial" w:cs="Arial"/>
          <w:sz w:val="22"/>
          <w:szCs w:val="22"/>
        </w:rPr>
        <w:t xml:space="preserve">, in accordance with </w:t>
      </w:r>
      <w:r>
        <w:rPr>
          <w:rFonts w:ascii="Arial" w:hAnsi="Arial" w:cs="Arial"/>
          <w:sz w:val="22"/>
          <w:szCs w:val="22"/>
        </w:rPr>
        <w:br/>
      </w:r>
      <w:r w:rsidRPr="00F2043A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F2043A" w:rsidR="001D7D69">
        <w:rPr>
          <w:rFonts w:ascii="Arial" w:hAnsi="Arial" w:cs="Arial"/>
          <w:i/>
          <w:sz w:val="22"/>
          <w:szCs w:val="22"/>
          <w:lang w:val="en-AU"/>
        </w:rPr>
        <w:t xml:space="preserve">Hazardous Waste (Regulation of Exports and Imports) Act 1989</w:t>
      </w:r>
      <w:r w:rsidRPr="00F2043A">
        <w:rPr>
          <w:rFonts w:ascii="Arial" w:hAnsi="Arial" w:cs="Arial"/>
          <w:sz w:val="22"/>
          <w:szCs w:val="22"/>
        </w:rPr>
        <w:t xml:space="preserve">, the application was varied to </w:t>
      </w:r>
      <w:r w:rsidRPr="00F2043A" w:rsidR="0065700E">
        <w:rPr>
          <w:rFonts w:ascii="Arial" w:hAnsi="Arial" w:cs="Arial"/>
          <w:sz w:val="22"/>
          <w:szCs w:val="22"/>
        </w:rPr>
        <w:t xml:space="preserve">amend the intended period of time for shipments</w:t>
      </w:r>
      <w:r w:rsidRPr="00F2043A">
        <w:rPr>
          <w:rFonts w:ascii="Arial" w:hAnsi="Arial" w:cs="Arial"/>
          <w:sz w:val="22"/>
          <w:szCs w:val="22"/>
        </w:rPr>
        <w:t xml:space="preserve">. </w:t>
      </w:r>
      <w:r w:rsidRPr="00F2043A" w:rsidR="00D80E58">
        <w:rPr>
          <w:rFonts w:ascii="Arial" w:hAnsi="Arial" w:cs="Arial"/>
          <w:sz w:val="22"/>
          <w:szCs w:val="22"/>
        </w:rPr>
        <w:t xml:space="preserve">All other particulars of</w:t>
      </w:r>
      <w:r w:rsidR="00D80E58">
        <w:rPr>
          <w:rFonts w:ascii="Arial" w:hAnsi="Arial" w:cs="Arial"/>
          <w:sz w:val="22"/>
          <w:szCs w:val="22"/>
        </w:rPr>
        <w:t xml:space="preserve">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D60B31" w:rsidRPr="00DD5424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  <w:lang w:val="en-AU"/>
        </w:rPr>
      </w:pPr>
      <w:r w:rsidRPr="00EE32CF" w:rsidR="006B093B">
        <w:rPr>
          <w:rFonts w:ascii="Arial" w:hAnsi="Arial" w:cs="Arial"/>
          <w:sz w:val="22"/>
          <w:szCs w:val="22"/>
        </w:rPr>
        <w:t xml:space="preserve">The application relates to the import of up to </w:t>
      </w:r>
      <w:r w:rsidR="006B093B">
        <w:rPr>
          <w:rFonts w:ascii="Arial" w:hAnsi="Arial" w:cs="Arial"/>
          <w:sz w:val="22"/>
          <w:szCs w:val="22"/>
        </w:rPr>
        <w:t xml:space="preserve">400,000 L</w:t>
      </w:r>
      <w:r w:rsidRPr="00EE32CF" w:rsidR="006B093B">
        <w:rPr>
          <w:rFonts w:ascii="Arial" w:hAnsi="Arial" w:cs="Arial"/>
          <w:sz w:val="22"/>
          <w:szCs w:val="22"/>
        </w:rPr>
        <w:t xml:space="preserve"> of </w:t>
      </w:r>
      <w:r w:rsidR="006B093B">
        <w:rPr>
          <w:rFonts w:ascii="Arial" w:hAnsi="Arial" w:cs="Arial"/>
          <w:sz w:val="22"/>
          <w:szCs w:val="22"/>
        </w:rPr>
        <w:t xml:space="preserve">Oily Water waste</w:t>
      </w:r>
      <w:r w:rsidRPr="00EE32CF" w:rsidR="006B093B">
        <w:rPr>
          <w:rFonts w:ascii="Arial" w:hAnsi="Arial" w:cs="Arial"/>
          <w:sz w:val="22"/>
          <w:szCs w:val="22"/>
          <w:lang w:val="en-US"/>
        </w:rPr>
        <w:t xml:space="preserve"> (Basel Code A</w:t>
      </w:r>
      <w:r w:rsidR="006B093B">
        <w:rPr>
          <w:rFonts w:ascii="Arial" w:hAnsi="Arial" w:cs="Arial"/>
          <w:sz w:val="22"/>
          <w:szCs w:val="22"/>
          <w:lang w:val="en-US"/>
        </w:rPr>
        <w:t xml:space="preserve">4060</w:t>
      </w:r>
      <w:r w:rsidRPr="00EE32CF" w:rsidR="006B093B">
        <w:rPr>
          <w:rFonts w:ascii="Arial" w:hAnsi="Arial" w:cs="Arial"/>
          <w:sz w:val="22"/>
          <w:szCs w:val="22"/>
          <w:lang w:val="en-US"/>
        </w:rPr>
        <w:t xml:space="preserve">)</w:t>
      </w:r>
      <w:r w:rsidRPr="00EE32CF" w:rsidR="006B093B">
        <w:rPr>
          <w:rFonts w:ascii="Arial" w:hAnsi="Arial" w:cs="Arial"/>
          <w:sz w:val="22"/>
          <w:szCs w:val="22"/>
        </w:rPr>
        <w:t xml:space="preserve"> from </w:t>
      </w:r>
      <w:r w:rsidR="006B093B">
        <w:rPr>
          <w:rFonts w:ascii="Arial" w:hAnsi="Arial" w:cs="Arial"/>
          <w:sz w:val="22"/>
          <w:szCs w:val="22"/>
        </w:rPr>
        <w:t xml:space="preserve">Papua New Guinea</w:t>
      </w:r>
      <w:r w:rsidRPr="00EE32CF" w:rsidR="006B093B">
        <w:rPr>
          <w:rFonts w:ascii="Arial" w:hAnsi="Arial" w:cs="Arial"/>
          <w:sz w:val="22"/>
          <w:szCs w:val="22"/>
        </w:rPr>
        <w:t xml:space="preserve"> for </w:t>
      </w:r>
      <w:r w:rsidR="00DD5424">
        <w:rPr>
          <w:rFonts w:ascii="Arial" w:hAnsi="Arial" w:cs="Arial"/>
          <w:sz w:val="22"/>
          <w:szCs w:val="22"/>
        </w:rPr>
        <w:t xml:space="preserve">recycling</w:t>
      </w:r>
      <w:r w:rsidRPr="00EE32CF" w:rsidR="00DD5424">
        <w:rPr>
          <w:rFonts w:ascii="Arial" w:hAnsi="Arial" w:cs="Arial"/>
          <w:sz w:val="22"/>
          <w:szCs w:val="22"/>
        </w:rPr>
        <w:t xml:space="preserve"> operation</w:t>
      </w:r>
      <w:r w:rsidR="00DD5424">
        <w:rPr>
          <w:rFonts w:ascii="Arial" w:hAnsi="Arial" w:cs="Arial"/>
          <w:sz w:val="22"/>
          <w:szCs w:val="22"/>
        </w:rPr>
        <w:t xml:space="preserve">s R13</w:t>
      </w:r>
      <w:r w:rsidR="00DD5424">
        <w:rPr>
          <w:rFonts w:ascii="Arial" w:hAnsi="Arial" w:cs="Arial"/>
          <w:sz w:val="22"/>
          <w:szCs w:val="22"/>
        </w:rPr>
        <w:t xml:space="preserve"> </w:t>
      </w:r>
      <w:r w:rsidR="00DD5424">
        <w:rPr>
          <w:rFonts w:ascii="Arial" w:hAnsi="Arial" w:cs="Arial"/>
          <w:sz w:val="22"/>
          <w:szCs w:val="22"/>
        </w:rPr>
        <w:t xml:space="preserve">–</w:t>
      </w:r>
      <w:r w:rsidR="00DD5424">
        <w:rPr>
          <w:rFonts w:ascii="Arial" w:hAnsi="Arial" w:cs="Arial"/>
          <w:sz w:val="22"/>
          <w:szCs w:val="22"/>
        </w:rPr>
        <w:t xml:space="preserve"> Accumulation of material</w:t>
      </w:r>
      <w:r w:rsidRPr="00EE32CF" w:rsidR="00DD5424">
        <w:rPr>
          <w:rFonts w:ascii="Arial" w:hAnsi="Arial" w:cs="Arial"/>
          <w:sz w:val="22"/>
          <w:szCs w:val="22"/>
        </w:rPr>
        <w:t xml:space="preserve"> </w:t>
      </w:r>
      <w:r w:rsidR="00DD5424">
        <w:rPr>
          <w:rFonts w:ascii="Arial" w:hAnsi="Arial" w:cs="Arial"/>
          <w:sz w:val="22"/>
          <w:szCs w:val="22"/>
        </w:rPr>
        <w:t xml:space="preserve">then </w:t>
      </w:r>
      <w:r w:rsidRPr="00497524" w:rsidR="00DD5424">
        <w:rPr>
          <w:rFonts w:ascii="Arial" w:hAnsi="Arial" w:cs="Arial"/>
          <w:sz w:val="22"/>
          <w:szCs w:val="22"/>
        </w:rPr>
        <w:t xml:space="preserve">R</w:t>
      </w:r>
      <w:r w:rsidR="00DD5424">
        <w:rPr>
          <w:rFonts w:ascii="Arial" w:hAnsi="Arial" w:cs="Arial"/>
          <w:sz w:val="22"/>
          <w:szCs w:val="22"/>
        </w:rPr>
        <w:t xml:space="preserve">1</w:t>
      </w:r>
      <w:r w:rsidRPr="00EE32CF" w:rsidR="00DD5424">
        <w:rPr>
          <w:rFonts w:ascii="Arial" w:hAnsi="Arial" w:cs="Arial"/>
          <w:sz w:val="22"/>
          <w:szCs w:val="22"/>
        </w:rPr>
        <w:t xml:space="preserve"> </w:t>
      </w:r>
      <w:r w:rsidRPr="00EE32CF" w:rsidR="00DD5424">
        <w:rPr>
          <w:rFonts w:ascii="Arial" w:hAnsi="Arial" w:cs="Arial"/>
          <w:sz w:val="22"/>
          <w:szCs w:val="22"/>
        </w:rPr>
        <w:t xml:space="preserve">–</w:t>
      </w:r>
      <w:r w:rsidRPr="00EE32CF" w:rsidR="00DD5424">
        <w:rPr>
          <w:rFonts w:ascii="Arial" w:hAnsi="Arial" w:cs="Arial"/>
          <w:sz w:val="22"/>
          <w:szCs w:val="22"/>
        </w:rPr>
        <w:t xml:space="preserve"> </w:t>
      </w:r>
      <w:r w:rsidR="00DD5424">
        <w:rPr>
          <w:rFonts w:ascii="Arial" w:hAnsi="Arial" w:cs="Arial"/>
          <w:sz w:val="22"/>
          <w:szCs w:val="22"/>
        </w:rPr>
        <w:t xml:space="preserve">Use as a fuel and disposal operations </w:t>
      </w:r>
      <w:r w:rsidRPr="004860AD" w:rsidR="00DD5424">
        <w:rPr>
          <w:rFonts w:ascii="Arial" w:hAnsi="Arial" w:cs="Arial"/>
          <w:sz w:val="22"/>
          <w:szCs w:val="22"/>
        </w:rPr>
        <w:t xml:space="preserve">D9</w:t>
      </w:r>
      <w:r w:rsidRPr="004860AD" w:rsidR="00DD5424">
        <w:rPr>
          <w:rFonts w:ascii="Arial" w:hAnsi="Arial" w:cs="Arial"/>
          <w:sz w:val="22"/>
          <w:szCs w:val="22"/>
        </w:rPr>
        <w:t xml:space="preserve"> </w:t>
      </w:r>
      <w:r w:rsidRPr="004860AD" w:rsidR="00DD5424">
        <w:rPr>
          <w:rFonts w:ascii="Arial" w:hAnsi="Arial" w:cs="Arial"/>
          <w:sz w:val="22"/>
          <w:szCs w:val="22"/>
        </w:rPr>
        <w:t xml:space="preserve">–</w:t>
      </w:r>
      <w:r w:rsidRPr="004860AD" w:rsidR="00DD5424">
        <w:rPr>
          <w:rFonts w:ascii="Arial" w:hAnsi="Arial" w:cs="Arial"/>
          <w:sz w:val="22"/>
          <w:szCs w:val="22"/>
        </w:rPr>
        <w:t xml:space="preserve"> Physicochemical treatment then D5</w:t>
      </w:r>
      <w:r w:rsidRPr="004860AD" w:rsidR="00DD5424">
        <w:rPr>
          <w:rFonts w:ascii="Arial" w:hAnsi="Arial" w:cs="Arial"/>
          <w:sz w:val="22"/>
          <w:szCs w:val="22"/>
        </w:rPr>
        <w:t xml:space="preserve"> </w:t>
      </w:r>
      <w:r w:rsidRPr="004860AD" w:rsidR="00DD5424">
        <w:rPr>
          <w:rFonts w:ascii="Arial" w:hAnsi="Arial" w:cs="Arial"/>
          <w:sz w:val="22"/>
          <w:szCs w:val="22"/>
        </w:rPr>
        <w:t xml:space="preserve">–</w:t>
      </w:r>
      <w:r w:rsidRPr="004860AD" w:rsidR="00DD5424">
        <w:rPr>
          <w:rFonts w:ascii="Arial" w:hAnsi="Arial" w:cs="Arial"/>
          <w:sz w:val="22"/>
          <w:szCs w:val="22"/>
        </w:rPr>
        <w:t xml:space="preserve"> Specially engineered landfill a</w:t>
      </w:r>
      <w:r w:rsidR="00DD5424">
        <w:rPr>
          <w:rFonts w:ascii="Arial" w:hAnsi="Arial" w:cs="Arial"/>
          <w:sz w:val="22"/>
          <w:szCs w:val="22"/>
        </w:rPr>
        <w:t xml:space="preserve">t Cleanaway Operations Ltd</w:t>
      </w:r>
      <w:r w:rsidR="00DD5424">
        <w:rPr>
          <w:rFonts w:ascii="Arial" w:hAnsi="Arial" w:cs="Arial"/>
          <w:sz w:val="22"/>
          <w:szCs w:val="22"/>
          <w:lang w:val="en-AU"/>
        </w:rPr>
        <w:t xml:space="preserve">.</w:t>
      </w:r>
    </w:p>
    <w:p w:rsidR="008E14F5" w:rsidRPr="009E29D4" w:rsidP="00375990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 w:rsidR="00602386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may be lodged with the Department within 28 days of publication </w:t>
      </w:r>
      <w:r w:rsidR="00D17CDA">
        <w:rPr>
          <w:rFonts w:ascii="Arial" w:hAnsi="Arial" w:cs="Arial"/>
          <w:color w:val="000000"/>
          <w:sz w:val="22"/>
          <w:szCs w:val="22"/>
          <w:lang w:val="en-AU"/>
        </w:rPr>
        <w:t xml:space="preserve">of this notice. Comments should be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addressed to the Director, Hazardous Waste Section, Department of the Environment</w:t>
      </w:r>
      <w:r w:rsidR="00CE1822"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D17CDA">
        <w:rPr>
          <w:rFonts w:ascii="Arial" w:hAnsi="Arial" w:cs="Arial"/>
          <w:color w:val="000000"/>
          <w:sz w:val="22"/>
          <w:szCs w:val="22"/>
          <w:lang w:val="en-AU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053AB2">
        <w:rPr>
          <w:rFonts w:ascii="Arial" w:hAnsi="Arial" w:cs="Arial"/>
        </w:rPr>
        <w:t xml:space="preserve">Alannah Pentony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1B7DB6">
        <w:rPr>
          <w:rFonts w:ascii="Arial" w:hAnsi="Arial" w:cs="Arial"/>
        </w:rPr>
        <w:t xml:space="preserve">30</w:t>
      </w:r>
      <w:r w:rsidRPr="00F2043A" w:rsidR="005076FF">
        <w:rPr>
          <w:rFonts w:ascii="Arial" w:hAnsi="Arial" w:cs="Arial"/>
        </w:rPr>
        <w:t xml:space="preserve"> </w:t>
      </w:r>
      <w:r w:rsidRPr="00F2043A" w:rsidR="00F2043A">
        <w:rPr>
          <w:rFonts w:ascii="Arial" w:hAnsi="Arial" w:cs="Arial"/>
        </w:rPr>
        <w:t xml:space="preserve">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0C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0C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0C4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0C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0C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4b28e9a-e016-460d-959e-5956c4aa404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53AB2"/>
    <w:rsid w:val="000551E9"/>
    <w:rsid w:val="00081223"/>
    <w:rsid w:val="00083057"/>
    <w:rsid w:val="000E04F9"/>
    <w:rsid w:val="000E1F2B"/>
    <w:rsid w:val="000F7A96"/>
    <w:rsid w:val="001047FE"/>
    <w:rsid w:val="0013315E"/>
    <w:rsid w:val="0014647A"/>
    <w:rsid w:val="00146BE6"/>
    <w:rsid w:val="001625C9"/>
    <w:rsid w:val="00173BAA"/>
    <w:rsid w:val="001A3801"/>
    <w:rsid w:val="001B7DB6"/>
    <w:rsid w:val="001C2AAD"/>
    <w:rsid w:val="001D7D69"/>
    <w:rsid w:val="001F0622"/>
    <w:rsid w:val="001F5E29"/>
    <w:rsid w:val="001F6E54"/>
    <w:rsid w:val="0020385B"/>
    <w:rsid w:val="00220E95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3CD7"/>
    <w:rsid w:val="00314333"/>
    <w:rsid w:val="00331E3A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31208"/>
    <w:rsid w:val="004350D1"/>
    <w:rsid w:val="00457C24"/>
    <w:rsid w:val="0046234E"/>
    <w:rsid w:val="00470F80"/>
    <w:rsid w:val="004858F1"/>
    <w:rsid w:val="004860AD"/>
    <w:rsid w:val="00497524"/>
    <w:rsid w:val="004B2753"/>
    <w:rsid w:val="004B2F63"/>
    <w:rsid w:val="004E0869"/>
    <w:rsid w:val="004E1E3C"/>
    <w:rsid w:val="004F4AFB"/>
    <w:rsid w:val="00501578"/>
    <w:rsid w:val="005076FF"/>
    <w:rsid w:val="00507F5C"/>
    <w:rsid w:val="00520873"/>
    <w:rsid w:val="00521B02"/>
    <w:rsid w:val="00536B97"/>
    <w:rsid w:val="0054237A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5F1A45"/>
    <w:rsid w:val="005F5350"/>
    <w:rsid w:val="00602386"/>
    <w:rsid w:val="00603979"/>
    <w:rsid w:val="0060725A"/>
    <w:rsid w:val="00610843"/>
    <w:rsid w:val="006304CC"/>
    <w:rsid w:val="006335CC"/>
    <w:rsid w:val="006500D0"/>
    <w:rsid w:val="0065700E"/>
    <w:rsid w:val="0065729B"/>
    <w:rsid w:val="00693931"/>
    <w:rsid w:val="006A6ABA"/>
    <w:rsid w:val="006B093B"/>
    <w:rsid w:val="006D4897"/>
    <w:rsid w:val="006E74D0"/>
    <w:rsid w:val="00734CE2"/>
    <w:rsid w:val="0073595E"/>
    <w:rsid w:val="00740C40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D5000"/>
    <w:rsid w:val="008D6754"/>
    <w:rsid w:val="008E14F5"/>
    <w:rsid w:val="008E4F6C"/>
    <w:rsid w:val="008F3198"/>
    <w:rsid w:val="00904807"/>
    <w:rsid w:val="0090493C"/>
    <w:rsid w:val="0092678D"/>
    <w:rsid w:val="009400C5"/>
    <w:rsid w:val="009539C7"/>
    <w:rsid w:val="00985EED"/>
    <w:rsid w:val="009A0931"/>
    <w:rsid w:val="009A44C5"/>
    <w:rsid w:val="009C013F"/>
    <w:rsid w:val="009E29D4"/>
    <w:rsid w:val="009F148C"/>
    <w:rsid w:val="00A00F21"/>
    <w:rsid w:val="00A0550B"/>
    <w:rsid w:val="00A35509"/>
    <w:rsid w:val="00A55568"/>
    <w:rsid w:val="00A570E3"/>
    <w:rsid w:val="00A62CCA"/>
    <w:rsid w:val="00A679B6"/>
    <w:rsid w:val="00AA46FD"/>
    <w:rsid w:val="00AB37EF"/>
    <w:rsid w:val="00AB54FE"/>
    <w:rsid w:val="00AE6268"/>
    <w:rsid w:val="00AF78DF"/>
    <w:rsid w:val="00B10746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C7FD6"/>
    <w:rsid w:val="00BD2B62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17CDA"/>
    <w:rsid w:val="00D36A35"/>
    <w:rsid w:val="00D579AA"/>
    <w:rsid w:val="00D60B31"/>
    <w:rsid w:val="00D62CE0"/>
    <w:rsid w:val="00D70F23"/>
    <w:rsid w:val="00D77A88"/>
    <w:rsid w:val="00D80E58"/>
    <w:rsid w:val="00D86A81"/>
    <w:rsid w:val="00D90268"/>
    <w:rsid w:val="00D9107A"/>
    <w:rsid w:val="00DB0504"/>
    <w:rsid w:val="00DC2750"/>
    <w:rsid w:val="00DC7154"/>
    <w:rsid w:val="00DD4A41"/>
    <w:rsid w:val="00DD5424"/>
    <w:rsid w:val="00DE1FD1"/>
    <w:rsid w:val="00DF288F"/>
    <w:rsid w:val="00E0255E"/>
    <w:rsid w:val="00E07E30"/>
    <w:rsid w:val="00E21C74"/>
    <w:rsid w:val="00E32E73"/>
    <w:rsid w:val="00E3550F"/>
    <w:rsid w:val="00E448FC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EE32CF"/>
    <w:rsid w:val="00F10CF7"/>
    <w:rsid w:val="00F11677"/>
    <w:rsid w:val="00F2043A"/>
    <w:rsid w:val="00F20BAC"/>
    <w:rsid w:val="00F2546A"/>
    <w:rsid w:val="00F30300"/>
    <w:rsid w:val="00F40885"/>
    <w:rsid w:val="00F7457C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D7325JRWV2E7-1309657692-46463</_dlc_DocId>
    <_dlc_DocIdUrl xmlns="a95247a4-6a6b-40fb-87b6-0fb2f012c536">
      <Url>https://dcceew2.sharepoint.com/sites/DCCEEW-DSaD/_layouts/15/DocIdRedir.aspx?ID=D7325JRWV2E7-1309657692-46463</Url>
      <Description>D7325JRWV2E7-1309657692-46463</Description>
    </_dlc_DocIdUrl>
  </documentManagement>
</p:properties>
</file>

<file path=customXml/itemProps1.xml><?xml version="1.0" encoding="utf-8"?>
<ds:datastoreItem xmlns:ds="http://schemas.openxmlformats.org/officeDocument/2006/customXml" ds:itemID="{47837603-83FF-4206-8CBE-2E4A32A67D1E}">
  <ds:schemaRefs/>
</ds:datastoreItem>
</file>

<file path=customXml/itemProps2.xml><?xml version="1.0" encoding="utf-8"?>
<ds:datastoreItem xmlns:ds="http://schemas.openxmlformats.org/officeDocument/2006/customXml" ds:itemID="{9F9F9212-73E5-4C6D-8984-3F557A2170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AA8336E-C685-4B4B-905C-2F2F9F576C74}"/>
</file>

<file path=customXml/itemProps5.xml><?xml version="1.0" encoding="utf-8"?>
<ds:datastoreItem xmlns:ds="http://schemas.openxmlformats.org/officeDocument/2006/customXml" ds:itemID="{BFDEC6D9-0803-4556-95B5-B333B581BA03}"/>
</file>

<file path=customXml/itemProps6.xml><?xml version="1.0" encoding="utf-8"?>
<ds:datastoreItem xmlns:ds="http://schemas.openxmlformats.org/officeDocument/2006/customXml" ds:itemID="{12E2BB4C-7262-4D71-B245-858CD532D581}"/>
</file>

<file path=docProps/app.xml><?xml version="1.0" encoding="utf-8"?>
<Properties xmlns="http://schemas.openxmlformats.org/officeDocument/2006/extended-properties" xmlns:vt="http://schemas.openxmlformats.org/officeDocument/2006/docPropsVTypes">
  <Template>26103833.dotm</Template>
  <Pages>1</Pages>
  <Words>251</Words>
  <Characters>1433</Characters>
  <Application>Microsoft Office Word</Application>
  <DocSecurity>0</DocSecurity>
  <Lines>11</Lines>
  <Paragraphs>3</Paragraphs>
  <ScaleCrop>false</ScaleCrop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Variation - Website Notice</dc:title>
  <cp:revision>1</cp:revision>
  <dcterms:created xsi:type="dcterms:W3CDTF">2017-08-04T05:13:00Z</dcterms:created>
  <dcterms:modified xsi:type="dcterms:W3CDTF">2017-08-04T05:14:00Z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5d58c14d-edd4-41d7-abc3-464ffa7fb6b1</vt:lpwstr>
  </property>
</Properties>
</file>