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91D88E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  <w:bookmarkStart w:id="0" w:name="_GoBack"/>
      <w:bookmarkEnd w:id="0"/>
    </w:p>
    <w:p w14:paraId="152D9395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1083865C" w14:textId="1AF9C425" w:rsidR="008E14F5" w:rsidRPr="00A71E26" w:rsidRDefault="0046234E" w:rsidP="00A71E26">
      <w:pPr>
        <w:pStyle w:val="BodyText"/>
        <w:spacing w:before="120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</w:t>
      </w:r>
      <w:r w:rsidR="002B75DB" w:rsidRPr="00A71E26">
        <w:rPr>
          <w:rFonts w:ascii="Arial" w:hAnsi="Arial" w:cs="Arial"/>
          <w:sz w:val="22"/>
          <w:szCs w:val="22"/>
        </w:rPr>
        <w:t xml:space="preserve">is given that </w:t>
      </w:r>
      <w:r w:rsidRPr="00A71E26">
        <w:rPr>
          <w:rFonts w:ascii="Arial" w:hAnsi="Arial" w:cs="Arial"/>
          <w:sz w:val="22"/>
          <w:szCs w:val="22"/>
        </w:rPr>
        <w:t xml:space="preserve">application </w:t>
      </w:r>
      <w:r w:rsidR="00173BAA" w:rsidRPr="00A71E26">
        <w:rPr>
          <w:rFonts w:ascii="Arial" w:hAnsi="Arial" w:cs="Arial"/>
          <w:sz w:val="22"/>
          <w:szCs w:val="22"/>
        </w:rPr>
        <w:t>AU</w:t>
      </w:r>
      <w:r w:rsidR="00A71E26" w:rsidRPr="00A71E26">
        <w:rPr>
          <w:rFonts w:ascii="Arial" w:hAnsi="Arial" w:cs="Arial"/>
          <w:sz w:val="22"/>
          <w:szCs w:val="22"/>
        </w:rPr>
        <w:t>H17-025</w:t>
      </w:r>
      <w:r w:rsidR="00173BAA" w:rsidRPr="00A71E26">
        <w:rPr>
          <w:rFonts w:ascii="Arial" w:hAnsi="Arial" w:cs="Arial"/>
          <w:sz w:val="22"/>
          <w:szCs w:val="22"/>
        </w:rPr>
        <w:t xml:space="preserve"> has been</w:t>
      </w:r>
      <w:r w:rsidRPr="00A71E26">
        <w:rPr>
          <w:rFonts w:ascii="Arial" w:hAnsi="Arial" w:cs="Arial"/>
          <w:sz w:val="22"/>
          <w:szCs w:val="22"/>
        </w:rPr>
        <w:t xml:space="preserve"> received from </w:t>
      </w:r>
      <w:r w:rsidR="00A71E26" w:rsidRPr="00A71E26">
        <w:rPr>
          <w:rFonts w:ascii="Arial" w:hAnsi="Arial" w:cs="Arial"/>
          <w:sz w:val="22"/>
          <w:szCs w:val="22"/>
        </w:rPr>
        <w:t>Y&amp;Y Trading Pty Ltd</w:t>
      </w:r>
      <w:r w:rsidR="00167F9D" w:rsidRPr="00A71E26">
        <w:rPr>
          <w:rFonts w:ascii="Arial" w:hAnsi="Arial" w:cs="Arial"/>
          <w:sz w:val="22"/>
          <w:szCs w:val="22"/>
        </w:rPr>
        <w:t xml:space="preserve"> (</w:t>
      </w:r>
      <w:r w:rsidR="00A71E26" w:rsidRPr="00A71E26">
        <w:rPr>
          <w:rFonts w:ascii="Arial" w:hAnsi="Arial" w:cs="Arial"/>
          <w:sz w:val="22"/>
          <w:szCs w:val="22"/>
        </w:rPr>
        <w:t>ABN 32 602 317 902</w:t>
      </w:r>
      <w:r w:rsidR="00167F9D" w:rsidRPr="00A71E26">
        <w:rPr>
          <w:rFonts w:ascii="Arial" w:hAnsi="Arial" w:cs="Arial"/>
          <w:sz w:val="22"/>
          <w:szCs w:val="22"/>
        </w:rPr>
        <w:t xml:space="preserve">), </w:t>
      </w:r>
      <w:r w:rsidR="00A71E26" w:rsidRPr="00A71E26">
        <w:rPr>
          <w:rFonts w:ascii="Arial" w:hAnsi="Arial" w:cs="Arial"/>
          <w:sz w:val="22"/>
          <w:szCs w:val="22"/>
        </w:rPr>
        <w:t xml:space="preserve">66 Mason Street, Campbellfield, VIC, 3061 </w:t>
      </w:r>
      <w:r w:rsidR="002C00C8" w:rsidRPr="00A71E26">
        <w:rPr>
          <w:rFonts w:ascii="Arial" w:hAnsi="Arial" w:cs="Arial"/>
          <w:sz w:val="22"/>
          <w:szCs w:val="22"/>
        </w:rPr>
        <w:t xml:space="preserve">(Telephone: +61 </w:t>
      </w:r>
      <w:r w:rsidR="00A71E26" w:rsidRPr="00A71E26">
        <w:rPr>
          <w:rFonts w:ascii="Arial" w:hAnsi="Arial" w:cs="Arial"/>
          <w:sz w:val="22"/>
          <w:szCs w:val="22"/>
        </w:rPr>
        <w:t>3 9357 7288</w:t>
      </w:r>
      <w:r w:rsidR="00167F9D" w:rsidRPr="00A71E26">
        <w:rPr>
          <w:rFonts w:ascii="Arial" w:hAnsi="Arial" w:cs="Arial"/>
          <w:sz w:val="22"/>
          <w:szCs w:val="22"/>
        </w:rPr>
        <w:t>).</w:t>
      </w:r>
      <w:r w:rsidR="005778EF" w:rsidRPr="00A71E26">
        <w:rPr>
          <w:rFonts w:ascii="Arial" w:hAnsi="Arial" w:cs="Arial"/>
          <w:sz w:val="22"/>
          <w:szCs w:val="22"/>
        </w:rPr>
        <w:t xml:space="preserve"> </w:t>
      </w:r>
    </w:p>
    <w:p w14:paraId="20C638FD" w14:textId="6540E252" w:rsidR="000145CE" w:rsidRPr="00A71E26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A71E26">
        <w:rPr>
          <w:rFonts w:ascii="Arial" w:hAnsi="Arial" w:cs="Arial"/>
          <w:sz w:val="22"/>
          <w:szCs w:val="22"/>
        </w:rPr>
        <w:t xml:space="preserve">The application relates to the </w:t>
      </w:r>
      <w:r w:rsidR="00FC07B0" w:rsidRPr="00A71E26">
        <w:rPr>
          <w:rFonts w:ascii="Arial" w:hAnsi="Arial" w:cs="Arial"/>
          <w:sz w:val="22"/>
          <w:szCs w:val="22"/>
        </w:rPr>
        <w:t>export</w:t>
      </w:r>
      <w:r w:rsidR="00DA4A47" w:rsidRPr="00A71E26">
        <w:rPr>
          <w:rFonts w:ascii="Arial" w:hAnsi="Arial" w:cs="Arial"/>
          <w:sz w:val="22"/>
          <w:szCs w:val="22"/>
        </w:rPr>
        <w:t xml:space="preserve"> </w:t>
      </w:r>
      <w:r w:rsidRPr="00A71E26">
        <w:rPr>
          <w:rFonts w:ascii="Arial" w:hAnsi="Arial" w:cs="Arial"/>
          <w:sz w:val="22"/>
          <w:szCs w:val="22"/>
        </w:rPr>
        <w:t xml:space="preserve">of up to </w:t>
      </w:r>
      <w:r w:rsidR="00A71E26" w:rsidRPr="00A71E26">
        <w:rPr>
          <w:rFonts w:ascii="Arial" w:hAnsi="Arial" w:cs="Arial"/>
          <w:sz w:val="22"/>
          <w:szCs w:val="22"/>
        </w:rPr>
        <w:t>250</w:t>
      </w:r>
      <w:r w:rsidR="00357F80" w:rsidRPr="00A71E26">
        <w:rPr>
          <w:rFonts w:ascii="Arial" w:hAnsi="Arial" w:cs="Arial"/>
          <w:sz w:val="22"/>
          <w:szCs w:val="22"/>
        </w:rPr>
        <w:t xml:space="preserve"> </w:t>
      </w:r>
      <w:r w:rsidRPr="00A71E26">
        <w:rPr>
          <w:rFonts w:ascii="Arial" w:hAnsi="Arial" w:cs="Arial"/>
          <w:sz w:val="22"/>
          <w:szCs w:val="22"/>
        </w:rPr>
        <w:t xml:space="preserve">tonnes of </w:t>
      </w:r>
      <w:r w:rsidR="00A71E26" w:rsidRPr="00A71E26">
        <w:rPr>
          <w:rFonts w:ascii="Arial" w:hAnsi="Arial" w:cs="Arial"/>
          <w:sz w:val="22"/>
          <w:szCs w:val="22"/>
          <w:lang w:val="en-US"/>
        </w:rPr>
        <w:t>electronic waste</w:t>
      </w:r>
      <w:r w:rsidR="00FB0CFE" w:rsidRPr="00A71E26">
        <w:rPr>
          <w:rFonts w:ascii="Arial" w:hAnsi="Arial" w:cs="Arial"/>
          <w:sz w:val="22"/>
          <w:szCs w:val="22"/>
          <w:lang w:val="en-US"/>
        </w:rPr>
        <w:t xml:space="preserve"> </w:t>
      </w:r>
      <w:r w:rsidRPr="00A71E26">
        <w:rPr>
          <w:rFonts w:ascii="Arial" w:hAnsi="Arial" w:cs="Arial"/>
          <w:sz w:val="22"/>
          <w:szCs w:val="22"/>
          <w:lang w:val="en-US"/>
        </w:rPr>
        <w:t>(Basel Code</w:t>
      </w:r>
      <w:r w:rsidR="0067107B">
        <w:rPr>
          <w:rFonts w:ascii="Arial" w:hAnsi="Arial" w:cs="Arial"/>
          <w:sz w:val="22"/>
          <w:szCs w:val="22"/>
          <w:lang w:val="en-US"/>
        </w:rPr>
        <w:t>s</w:t>
      </w:r>
      <w:r w:rsidRPr="00A71E26">
        <w:rPr>
          <w:rFonts w:ascii="Arial" w:hAnsi="Arial" w:cs="Arial"/>
          <w:sz w:val="22"/>
          <w:szCs w:val="22"/>
          <w:lang w:val="en-US"/>
        </w:rPr>
        <w:t xml:space="preserve"> </w:t>
      </w:r>
      <w:r w:rsidR="00A71E26" w:rsidRPr="00A71E26">
        <w:rPr>
          <w:rFonts w:ascii="Arial" w:hAnsi="Arial" w:cs="Arial"/>
          <w:sz w:val="22"/>
          <w:szCs w:val="22"/>
          <w:lang w:val="en-US"/>
        </w:rPr>
        <w:t>A1180</w:t>
      </w:r>
      <w:r w:rsidR="0067107B">
        <w:rPr>
          <w:rFonts w:ascii="Arial" w:hAnsi="Arial" w:cs="Arial"/>
          <w:sz w:val="22"/>
          <w:szCs w:val="22"/>
          <w:lang w:val="en-US"/>
        </w:rPr>
        <w:t xml:space="preserve">/ </w:t>
      </w:r>
      <w:r w:rsidR="00A71E26" w:rsidRPr="00A71E26">
        <w:rPr>
          <w:rFonts w:ascii="Arial" w:hAnsi="Arial" w:cs="Arial"/>
          <w:sz w:val="22"/>
          <w:szCs w:val="22"/>
          <w:lang w:val="en-US"/>
        </w:rPr>
        <w:t>B1110</w:t>
      </w:r>
      <w:r w:rsidRPr="00A71E26">
        <w:rPr>
          <w:rFonts w:ascii="Arial" w:hAnsi="Arial" w:cs="Arial"/>
          <w:sz w:val="22"/>
          <w:szCs w:val="22"/>
          <w:lang w:val="en-US"/>
        </w:rPr>
        <w:t>)</w:t>
      </w:r>
      <w:r w:rsidRPr="00A71E26">
        <w:rPr>
          <w:rFonts w:ascii="Arial" w:hAnsi="Arial" w:cs="Arial"/>
          <w:sz w:val="22"/>
          <w:szCs w:val="22"/>
        </w:rPr>
        <w:t xml:space="preserve"> to</w:t>
      </w:r>
      <w:r w:rsidR="00A71E26" w:rsidRPr="00A71E26">
        <w:rPr>
          <w:rFonts w:ascii="Arial" w:hAnsi="Arial" w:cs="Arial"/>
          <w:sz w:val="22"/>
          <w:szCs w:val="22"/>
        </w:rPr>
        <w:t xml:space="preserve"> Japan</w:t>
      </w:r>
      <w:r w:rsidR="00FB0CFE" w:rsidRPr="00A71E26">
        <w:rPr>
          <w:rFonts w:ascii="Arial" w:hAnsi="Arial" w:cs="Arial"/>
          <w:sz w:val="22"/>
          <w:szCs w:val="22"/>
        </w:rPr>
        <w:t xml:space="preserve"> for </w:t>
      </w:r>
      <w:r w:rsidR="000145CE" w:rsidRPr="00A71E26">
        <w:rPr>
          <w:rFonts w:ascii="Arial" w:hAnsi="Arial" w:cs="Arial"/>
          <w:sz w:val="22"/>
          <w:szCs w:val="22"/>
        </w:rPr>
        <w:t>recovery operation R4 – Recycling/reclamation of metals and metal compounds</w:t>
      </w:r>
      <w:r w:rsidR="000F7A96" w:rsidRPr="00A71E26">
        <w:rPr>
          <w:rFonts w:ascii="Arial" w:hAnsi="Arial" w:cs="Arial"/>
          <w:sz w:val="22"/>
          <w:szCs w:val="22"/>
        </w:rPr>
        <w:t xml:space="preserve"> at </w:t>
      </w:r>
      <w:proofErr w:type="spellStart"/>
      <w:r w:rsidR="00A71E26" w:rsidRPr="00A71E26">
        <w:rPr>
          <w:rFonts w:ascii="Arial" w:hAnsi="Arial" w:cs="Arial"/>
          <w:sz w:val="22"/>
          <w:szCs w:val="22"/>
        </w:rPr>
        <w:t>Kosaka</w:t>
      </w:r>
      <w:proofErr w:type="spellEnd"/>
      <w:r w:rsidR="00A71E26" w:rsidRPr="00A71E26">
        <w:rPr>
          <w:rFonts w:ascii="Arial" w:hAnsi="Arial" w:cs="Arial"/>
          <w:sz w:val="22"/>
          <w:szCs w:val="22"/>
        </w:rPr>
        <w:t xml:space="preserve"> Smelting &amp; Refining Co., Ltd</w:t>
      </w:r>
      <w:r w:rsidR="00FB0CFE" w:rsidRPr="00A71E26">
        <w:rPr>
          <w:rFonts w:ascii="Arial" w:hAnsi="Arial" w:cs="Arial"/>
          <w:sz w:val="22"/>
          <w:szCs w:val="22"/>
        </w:rPr>
        <w:t xml:space="preserve">. </w:t>
      </w:r>
    </w:p>
    <w:p w14:paraId="6F84F2E9" w14:textId="77777777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A71E26">
        <w:rPr>
          <w:rFonts w:ascii="Arial" w:hAnsi="Arial" w:cs="Arial"/>
          <w:color w:val="000000"/>
          <w:sz w:val="22"/>
          <w:szCs w:val="22"/>
        </w:rPr>
        <w:t>Written comments on the permit application may be lodged with the Department within 28 days of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A67CCE7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B2CA849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B40E7B6" w14:textId="77777777" w:rsidR="008E14F5" w:rsidRPr="00B26B18" w:rsidRDefault="00913256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Alannah Pentony</w:t>
      </w:r>
    </w:p>
    <w:p w14:paraId="6406203C" w14:textId="77777777" w:rsidR="008E14F5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5A0F85F2" w14:textId="77777777" w:rsidR="00EE4FA1" w:rsidRDefault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 Section</w:t>
      </w:r>
    </w:p>
    <w:p w14:paraId="20928130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sectPr w:rsidR="004A103E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0FD53" w14:textId="77777777" w:rsidR="00370233" w:rsidRDefault="00370233" w:rsidP="003A707F">
      <w:pPr>
        <w:spacing w:after="0" w:line="240" w:lineRule="auto"/>
      </w:pPr>
      <w:r>
        <w:separator/>
      </w:r>
    </w:p>
  </w:endnote>
  <w:endnote w:type="continuationSeparator" w:id="0">
    <w:p w14:paraId="48A83D9B" w14:textId="77777777" w:rsidR="00370233" w:rsidRDefault="00370233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C5BC5" w14:textId="77777777" w:rsidR="00AC1DEC" w:rsidRDefault="00AC1DE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EDC5423" w14:textId="77777777" w:rsidR="00AC1DEC" w:rsidRDefault="00AC1DE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4F5A77" w14:textId="77777777" w:rsidR="00AC1DEC" w:rsidRDefault="00AC1D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F83F40" w14:textId="77777777" w:rsidR="00370233" w:rsidRDefault="00370233" w:rsidP="003A707F">
      <w:pPr>
        <w:spacing w:after="0" w:line="240" w:lineRule="auto"/>
      </w:pPr>
      <w:r>
        <w:separator/>
      </w:r>
    </w:p>
  </w:footnote>
  <w:footnote w:type="continuationSeparator" w:id="0">
    <w:p w14:paraId="68B484AA" w14:textId="77777777" w:rsidR="00370233" w:rsidRDefault="00370233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A55CB4" w14:textId="77777777" w:rsidR="00AC1DEC" w:rsidRDefault="00AC1DE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45615" w14:textId="77777777" w:rsidR="00AC1DEC" w:rsidRDefault="00AC1DE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81F20D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4C2F8FD3" w14:textId="27C0A4E5" w:rsidR="002B6A39" w:rsidRPr="00F40885" w:rsidRDefault="00E46443" w:rsidP="00AC1DEC">
    <w:pPr>
      <w:pStyle w:val="Header"/>
      <w:jc w:val="center"/>
      <w:rPr>
        <w:sz w:val="2"/>
        <w:szCs w:val="2"/>
      </w:rPr>
    </w:pPr>
    <w:r w:rsidRPr="00122E8D">
      <w:rPr>
        <w:noProof/>
        <w:lang w:eastAsia="en-AU"/>
      </w:rPr>
      <w:drawing>
        <wp:inline distT="0" distB="0" distL="0" distR="0" wp14:anchorId="5EF499B0" wp14:editId="562D6D22">
          <wp:extent cx="3543300" cy="619125"/>
          <wp:effectExtent l="0" t="0" r="0" b="9525"/>
          <wp:docPr id="1" name="Picture 1" descr="C:\Users\A01204.INTERNAL\AppData\Local\Microsoft\Windows\Temporary Internet Files\Content.Outlook\P4FF5QZV\DotEnE-inline_nosafespac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01204.INTERNAL\AppData\Local\Microsoft\Windows\Temporary Internet Files\Content.Outlook\P4FF5QZV\DotEnE-inline_nosafespac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55261"/>
    <w:rsid w:val="00264E04"/>
    <w:rsid w:val="00273766"/>
    <w:rsid w:val="00280BCD"/>
    <w:rsid w:val="00282D6A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500D0"/>
    <w:rsid w:val="0065729B"/>
    <w:rsid w:val="0067107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71E2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46443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6FDF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4:docId w14:val="14885DF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openxmlformats.org/officeDocument/2006/relationships/customXml" Target="../customXml/item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p:Policy xmlns:p="office.server.policy" id="" local="true">
  <p:Name>Document</p:Name>
  <p:Description/>
  <p:Statement/>
  <p:PolicyItems>
    <p:PolicyItem featureId="Microsoft.Office.RecordsManagement.PolicyFeatures.Expiration" staticId="0x01010088984309824B1146AAD399139940223E|71631849" UniqueId="f9364671-d520-49ca-a957-702d5be3b52c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1</number>
                  <property>Expiry</property>
                  <propertyId>6a3a77d5-9ed0-4a92-b538-04fba4ae2898</propertyId>
                  <period>days</period>
                </formula>
                <action type="action" id="Microsoft.Office.RecordsManagement.PolicyFeatures.Expiration.Action.MoveToRecycleBin"/>
              </data>
            </stages>
          </Schedule>
        </Schedules>
      </p:CustomData>
    </p:PolicyItem>
  </p:PolicyItems>
</p:Policy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984309824B1146AAD399139940223E" ma:contentTypeVersion="12" ma:contentTypeDescription="Create a new document." ma:contentTypeScope="" ma:versionID="4939589a62b1584aec14da902ee0d3d0">
  <xsd:schema xmlns:xsd="http://www.w3.org/2001/XMLSchema" xmlns:xs="http://www.w3.org/2001/XMLSchema" xmlns:p="http://schemas.microsoft.com/office/2006/metadata/properties" xmlns:ns1="http://schemas.microsoft.com/sharepoint/v3" xmlns:ns2="deda4f78-c946-4019-9afe-72b647367a98" targetNamespace="http://schemas.microsoft.com/office/2006/metadata/properties" ma:root="true" ma:fieldsID="868b1e4d2c7e50d068daec0131a39d55" ns1:_="" ns2:_="">
    <xsd:import namespace="http://schemas.microsoft.com/sharepoint/v3"/>
    <xsd:import namespace="deda4f78-c946-4019-9afe-72b647367a9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xpiry" minOccurs="0"/>
                <xsd:element ref="ns1:_dlc_Exempt" minOccurs="0"/>
                <xsd:element ref="ns1:_dlc_ExpireDateSaved" minOccurs="0"/>
                <xsd:element ref="ns1:_dlc_Expire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5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6" nillable="true" ma:displayName="Scheduling End Date" ma:description="" ma:hidden="true" ma:internalName="PublishingExpirationDate">
      <xsd:simpleType>
        <xsd:restriction base="dms:Unknown"/>
      </xsd:simpleType>
    </xsd:element>
    <xsd:element name="_dlc_Exempt" ma:index="12" nillable="true" ma:displayName="Exempt from Policy" ma:hidden="true" ma:internalName="_dlc_Exempt" ma:readOnly="true">
      <xsd:simpleType>
        <xsd:restriction base="dms:Unknown"/>
      </xsd:simpleType>
    </xsd:element>
    <xsd:element name="_dlc_ExpireDateSaved" ma:index="13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4" nillable="true" ma:displayName="Expiration Date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a4f78-c946-4019-9afe-72b647367a98" elementFormDefault="qualified">
    <xsd:import namespace="http://schemas.microsoft.com/office/2006/documentManagement/types"/>
    <xsd:import namespace="http://schemas.microsoft.com/office/infopath/2007/PartnerControls"/>
    <xsd:element name="Expiry" ma:index="11" nillable="true" ma:displayName="Expiry" ma:format="DateOnly" ma:internalName="Expiry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2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piry xmlns="deda4f78-c946-4019-9afe-72b647367a98" xsi:nil="true"/>
    <PublishingExpirationDate xmlns="http://schemas.microsoft.com/sharepoint/v3" xsi:nil="true"/>
    <PublishingStartDate xmlns="http://schemas.microsoft.com/sharepoint/v3" xsi:nil="true"/>
    <_dlc_ExpireDate xmlns="http://schemas.microsoft.com/sharepoint/v3">2018-02-16T13:00:00+00:00</_dlc_ExpireDate>
    <_dlc_ExpireDateSav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7B540DA-7F9F-4DF3-AB24-942B44A8D7CD}"/>
</file>

<file path=customXml/itemProps2.xml><?xml version="1.0" encoding="utf-8"?>
<ds:datastoreItem xmlns:ds="http://schemas.openxmlformats.org/officeDocument/2006/customXml" ds:itemID="{53A09BF0-3E18-4BB7-9F35-9074B135D28B}"/>
</file>

<file path=customXml/itemProps3.xml><?xml version="1.0" encoding="utf-8"?>
<ds:datastoreItem xmlns:ds="http://schemas.openxmlformats.org/officeDocument/2006/customXml" ds:itemID="{C6B578A1-58D6-4209-A316-84B3555F83B1}"/>
</file>

<file path=customXml/itemProps4.xml><?xml version="1.0" encoding="utf-8"?>
<ds:datastoreItem xmlns:ds="http://schemas.openxmlformats.org/officeDocument/2006/customXml" ds:itemID="{93936517-C233-4407-A941-0CBBEF696FC2}"/>
</file>

<file path=customXml/itemProps5.xml><?xml version="1.0" encoding="utf-8"?>
<ds:datastoreItem xmlns:ds="http://schemas.openxmlformats.org/officeDocument/2006/customXml" ds:itemID="{6E86F728-65BD-4225-9A08-33F765074ECB}"/>
</file>

<file path=customXml/itemProps6.xml><?xml version="1.0" encoding="utf-8"?>
<ds:datastoreItem xmlns:ds="http://schemas.openxmlformats.org/officeDocument/2006/customXml" ds:itemID="{6C8E1FB4-3FB0-40E5-8AAC-A2100ED3A6C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under the Hazardous Waste (Regulation of Exports and Imports) Act 1989 – Y&amp;Y Trading Pty Ltd – AUH17-025</vt:lpstr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 – Y&amp;Y Trading Pty Ltd – AUH17-025</dc:title>
  <dc:subject/>
  <dc:creator/>
  <cp:keywords/>
  <cp:lastModifiedBy/>
  <cp:revision>1</cp:revision>
  <dcterms:created xsi:type="dcterms:W3CDTF">2017-06-28T23:59:00Z</dcterms:created>
  <dcterms:modified xsi:type="dcterms:W3CDTF">2017-06-28T23:59:00Z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0x01010088984309824B1146AAD399139940223E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</Properties>
</file>