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03B2D8EB" w:rsidR="000139B3" w:rsidRPr="00F22694" w:rsidRDefault="000139B3" w:rsidP="000139B3">
      <w:pPr>
        <w:pStyle w:val="BodyText"/>
        <w:spacing w:before="0" w:after="40" w:line="276" w:lineRule="auto"/>
        <w:jc w:val="left"/>
        <w:rPr>
          <w:rFonts w:ascii="Arial" w:hAnsi="Arial" w:cs="Arial"/>
          <w:sz w:val="22"/>
          <w:szCs w:val="22"/>
        </w:rPr>
      </w:pPr>
      <w:r w:rsidRPr="00F22694">
        <w:rPr>
          <w:rFonts w:ascii="Arial" w:hAnsi="Arial" w:cs="Arial"/>
          <w:sz w:val="22"/>
          <w:szCs w:val="22"/>
        </w:rPr>
        <w:t xml:space="preserve">Pursuant to section 33 of the </w:t>
      </w:r>
      <w:r w:rsidRPr="00F22694">
        <w:rPr>
          <w:rFonts w:ascii="Arial" w:hAnsi="Arial" w:cs="Arial"/>
          <w:i/>
          <w:sz w:val="22"/>
          <w:szCs w:val="22"/>
        </w:rPr>
        <w:t>Hazardous Waste (Regulation of Exports and Imports) Act 1989</w:t>
      </w:r>
      <w:r w:rsidRPr="00F22694">
        <w:rPr>
          <w:rFonts w:ascii="Arial" w:hAnsi="Arial" w:cs="Arial"/>
          <w:sz w:val="22"/>
          <w:szCs w:val="22"/>
        </w:rPr>
        <w:t xml:space="preserve">, notice is given that </w:t>
      </w:r>
      <w:r w:rsidR="004E1EE4" w:rsidRPr="00F22694">
        <w:rPr>
          <w:rFonts w:ascii="Arial" w:hAnsi="Arial" w:cs="Arial"/>
          <w:sz w:val="22"/>
          <w:szCs w:val="22"/>
        </w:rPr>
        <w:t xml:space="preserve">special export </w:t>
      </w:r>
      <w:r w:rsidRPr="00F22694">
        <w:rPr>
          <w:rFonts w:ascii="Arial" w:hAnsi="Arial" w:cs="Arial"/>
          <w:sz w:val="22"/>
          <w:szCs w:val="22"/>
        </w:rPr>
        <w:t xml:space="preserve">permit </w:t>
      </w:r>
      <w:r w:rsidRPr="006F569C">
        <w:rPr>
          <w:rFonts w:ascii="Arial" w:hAnsi="Arial" w:cs="Arial"/>
          <w:sz w:val="22"/>
          <w:szCs w:val="22"/>
        </w:rPr>
        <w:t>AUH</w:t>
      </w:r>
      <w:r w:rsidR="00F22694" w:rsidRPr="006F569C">
        <w:rPr>
          <w:rFonts w:ascii="Arial" w:hAnsi="Arial" w:cs="Arial"/>
          <w:sz w:val="22"/>
          <w:szCs w:val="22"/>
        </w:rPr>
        <w:t>17-028</w:t>
      </w:r>
      <w:r w:rsidRPr="006F569C">
        <w:rPr>
          <w:rFonts w:ascii="Arial" w:hAnsi="Arial" w:cs="Arial"/>
          <w:sz w:val="22"/>
          <w:szCs w:val="22"/>
        </w:rPr>
        <w:t xml:space="preserve"> w</w:t>
      </w:r>
      <w:r w:rsidR="00D20DD1" w:rsidRPr="006F569C">
        <w:rPr>
          <w:rFonts w:ascii="Arial" w:hAnsi="Arial" w:cs="Arial"/>
          <w:sz w:val="22"/>
          <w:szCs w:val="22"/>
        </w:rPr>
        <w:t>as</w:t>
      </w:r>
      <w:r w:rsidRPr="006F569C">
        <w:rPr>
          <w:rFonts w:ascii="Arial" w:hAnsi="Arial" w:cs="Arial"/>
          <w:sz w:val="22"/>
          <w:szCs w:val="22"/>
        </w:rPr>
        <w:t xml:space="preserve"> granted to </w:t>
      </w:r>
      <w:proofErr w:type="spellStart"/>
      <w:r w:rsidR="00F22694" w:rsidRPr="006F569C">
        <w:rPr>
          <w:rFonts w:ascii="Arial" w:hAnsi="Arial" w:cs="Arial"/>
          <w:sz w:val="22"/>
          <w:szCs w:val="22"/>
        </w:rPr>
        <w:t>Hydromet</w:t>
      </w:r>
      <w:proofErr w:type="spellEnd"/>
      <w:r w:rsidR="00F22694" w:rsidRPr="006F569C">
        <w:rPr>
          <w:rFonts w:ascii="Arial" w:hAnsi="Arial" w:cs="Arial"/>
          <w:sz w:val="22"/>
          <w:szCs w:val="22"/>
        </w:rPr>
        <w:t xml:space="preserve"> Corporation Pty Limited (ACN 002 802 646), 201 Five Islands Road,</w:t>
      </w:r>
      <w:r w:rsidR="00F22694" w:rsidRPr="00F22694">
        <w:rPr>
          <w:rFonts w:ascii="Arial" w:hAnsi="Arial" w:cs="Arial"/>
          <w:sz w:val="22"/>
          <w:szCs w:val="22"/>
        </w:rPr>
        <w:t xml:space="preserve"> Unander</w:t>
      </w:r>
      <w:r w:rsidR="006F569C">
        <w:rPr>
          <w:rFonts w:ascii="Arial" w:hAnsi="Arial" w:cs="Arial"/>
          <w:sz w:val="22"/>
          <w:szCs w:val="22"/>
        </w:rPr>
        <w:t>ra, NSW, 2526 (Telephone: +64 9 </w:t>
      </w:r>
      <w:r w:rsidR="00F22694" w:rsidRPr="00F22694">
        <w:rPr>
          <w:rFonts w:ascii="Arial" w:hAnsi="Arial" w:cs="Arial"/>
          <w:sz w:val="22"/>
          <w:szCs w:val="22"/>
        </w:rPr>
        <w:t>914 8594; Facsimile: +64 9 309 9264).</w:t>
      </w:r>
    </w:p>
    <w:p w14:paraId="583F4DF1" w14:textId="7E5AAF84" w:rsidR="000139B3" w:rsidRPr="00F22694" w:rsidRDefault="000139B3" w:rsidP="000139B3">
      <w:pPr>
        <w:pStyle w:val="BodyText"/>
        <w:spacing w:before="0" w:after="40" w:line="276" w:lineRule="auto"/>
        <w:jc w:val="left"/>
        <w:rPr>
          <w:rFonts w:ascii="Arial" w:hAnsi="Arial" w:cs="Arial"/>
          <w:color w:val="000000"/>
          <w:sz w:val="22"/>
          <w:szCs w:val="22"/>
        </w:rPr>
      </w:pPr>
      <w:r w:rsidRPr="00F22694">
        <w:rPr>
          <w:rFonts w:ascii="Arial" w:hAnsi="Arial" w:cs="Arial"/>
          <w:color w:val="000000"/>
          <w:sz w:val="22"/>
          <w:szCs w:val="22"/>
        </w:rPr>
        <w:t>The particulars of the permit are as follows:</w:t>
      </w:r>
      <w:bookmarkStart w:id="0" w:name="_GoBack"/>
      <w:bookmarkEnd w:id="0"/>
    </w:p>
    <w:p w14:paraId="3C0F63AD" w14:textId="77777777" w:rsidR="007209AC" w:rsidRPr="004255A0"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Kook </w:t>
      </w:r>
      <w:proofErr w:type="spellStart"/>
      <w:r>
        <w:rPr>
          <w:rFonts w:cs="Arial"/>
          <w:szCs w:val="24"/>
          <w:lang w:eastAsia="en-AU"/>
        </w:rPr>
        <w:t>Jea</w:t>
      </w:r>
      <w:proofErr w:type="spellEnd"/>
      <w:r>
        <w:rPr>
          <w:rFonts w:cs="Arial"/>
          <w:szCs w:val="24"/>
          <w:lang w:eastAsia="en-AU"/>
        </w:rPr>
        <w:t xml:space="preserve"> Metallic Co Ltd, 34-3 </w:t>
      </w:r>
      <w:proofErr w:type="spellStart"/>
      <w:r>
        <w:rPr>
          <w:rFonts w:cs="Arial"/>
          <w:szCs w:val="24"/>
          <w:lang w:eastAsia="en-AU"/>
        </w:rPr>
        <w:t>Ogup</w:t>
      </w:r>
      <w:proofErr w:type="spellEnd"/>
      <w:r>
        <w:rPr>
          <w:rFonts w:cs="Arial"/>
          <w:szCs w:val="24"/>
          <w:lang w:eastAsia="en-AU"/>
        </w:rPr>
        <w:t xml:space="preserve">, </w:t>
      </w:r>
      <w:proofErr w:type="spellStart"/>
      <w:r>
        <w:rPr>
          <w:rFonts w:cs="Arial"/>
          <w:szCs w:val="24"/>
          <w:lang w:eastAsia="en-AU"/>
        </w:rPr>
        <w:t>Yeongcheon</w:t>
      </w:r>
      <w:proofErr w:type="spellEnd"/>
      <w:r>
        <w:rPr>
          <w:rFonts w:cs="Arial"/>
          <w:szCs w:val="24"/>
          <w:lang w:eastAsia="en-AU"/>
        </w:rPr>
        <w:t xml:space="preserve">-Si, </w:t>
      </w:r>
      <w:proofErr w:type="spellStart"/>
      <w:r>
        <w:rPr>
          <w:rFonts w:cs="Arial"/>
          <w:szCs w:val="24"/>
          <w:lang w:eastAsia="en-AU"/>
        </w:rPr>
        <w:t>Gyeongsangbuk</w:t>
      </w:r>
      <w:proofErr w:type="spellEnd"/>
      <w:r>
        <w:rPr>
          <w:rFonts w:cs="Arial"/>
          <w:szCs w:val="24"/>
          <w:lang w:eastAsia="en-AU"/>
        </w:rPr>
        <w:t>-Do, the Republic of Korea</w:t>
      </w:r>
      <w:r w:rsidRPr="004255A0">
        <w:rPr>
          <w:rFonts w:cs="Arial"/>
          <w:szCs w:val="24"/>
          <w:lang w:eastAsia="en-AU"/>
        </w:rPr>
        <w:t xml:space="preserve"> </w:t>
      </w:r>
      <w:r>
        <w:rPr>
          <w:rFonts w:cs="Arial"/>
          <w:szCs w:val="24"/>
          <w:lang w:eastAsia="en-AU"/>
        </w:rPr>
        <w:t xml:space="preserve">(Telephone: +82 31 499 4011; </w:t>
      </w:r>
      <w:r>
        <w:rPr>
          <w:rFonts w:cs="Arial"/>
          <w:szCs w:val="24"/>
          <w:lang w:eastAsia="en-AU"/>
        </w:rPr>
        <w:br/>
        <w:t>Facsimile: +82 31 499 4016)</w:t>
      </w:r>
      <w:r w:rsidRPr="004255A0">
        <w:rPr>
          <w:rFonts w:cs="Arial"/>
          <w:szCs w:val="24"/>
          <w:lang w:eastAsia="en-AU"/>
        </w:rPr>
        <w:t xml:space="preserve">; </w:t>
      </w:r>
    </w:p>
    <w:p w14:paraId="356FB4D9" w14:textId="77777777" w:rsidR="007209AC" w:rsidRPr="004255A0"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lead waste and scrap (paste and grid) derived from used lead acid batteries (ULABs) </w:t>
      </w:r>
      <w:r w:rsidRPr="00D04C0B">
        <w:rPr>
          <w:rFonts w:cs="Arial"/>
          <w:szCs w:val="24"/>
          <w:lang w:eastAsia="en-AU"/>
        </w:rPr>
        <w:t>(Basel Code A1020)</w:t>
      </w:r>
      <w:r w:rsidRPr="004255A0">
        <w:rPr>
          <w:rFonts w:cs="Arial"/>
          <w:szCs w:val="24"/>
          <w:lang w:eastAsia="en-AU"/>
        </w:rPr>
        <w:t xml:space="preserve">; </w:t>
      </w:r>
    </w:p>
    <w:p w14:paraId="1979A9DF" w14:textId="77777777" w:rsidR="007209AC" w:rsidRPr="004255A0"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w:t>
      </w:r>
      <w:r w:rsidRPr="006F569C">
        <w:rPr>
          <w:rFonts w:cs="Arial"/>
          <w:szCs w:val="24"/>
          <w:lang w:eastAsia="en-AU"/>
        </w:rPr>
        <w:t>exported is 12,000 tonnes;</w:t>
      </w:r>
      <w:r w:rsidRPr="004255A0">
        <w:rPr>
          <w:rFonts w:cs="Arial"/>
          <w:szCs w:val="24"/>
          <w:lang w:eastAsia="en-AU"/>
        </w:rPr>
        <w:t xml:space="preserve"> </w:t>
      </w:r>
    </w:p>
    <w:p w14:paraId="6B769CF6" w14:textId="77777777" w:rsidR="007209AC" w:rsidRPr="004255A0"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bulk bags in sealed shipping containers</w:t>
      </w:r>
      <w:r w:rsidRPr="004255A0">
        <w:rPr>
          <w:rFonts w:cs="Arial"/>
          <w:szCs w:val="24"/>
          <w:lang w:eastAsia="en-AU"/>
        </w:rPr>
        <w:t xml:space="preserve">; </w:t>
      </w:r>
    </w:p>
    <w:p w14:paraId="4070781D" w14:textId="77777777" w:rsidR="007209AC" w:rsidRPr="004255A0"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during export by road to the port of export, </w:t>
      </w:r>
      <w:r w:rsidRPr="00D04C0B">
        <w:rPr>
          <w:rFonts w:cs="Arial"/>
          <w:szCs w:val="24"/>
          <w:lang w:eastAsia="en-AU"/>
        </w:rPr>
        <w:t>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14:paraId="35BCB5FF" w14:textId="77777777" w:rsidR="007209AC" w:rsidRPr="004255A0"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239EB9BA" w14:textId="77777777" w:rsidR="007209AC" w:rsidRPr="004255A0"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w:t>
      </w:r>
      <w:r w:rsidRPr="00EB7AE0">
        <w:rPr>
          <w:rFonts w:cs="Arial"/>
          <w:szCs w:val="24"/>
          <w:lang w:eastAsia="en-AU"/>
        </w:rPr>
        <w:t xml:space="preserve">Port </w:t>
      </w:r>
      <w:r>
        <w:rPr>
          <w:rFonts w:cs="Arial"/>
          <w:szCs w:val="24"/>
          <w:lang w:eastAsia="en-AU"/>
        </w:rPr>
        <w:t>Busan</w:t>
      </w:r>
      <w:r w:rsidRPr="00EB7AE0">
        <w:rPr>
          <w:rFonts w:cs="Arial"/>
          <w:szCs w:val="24"/>
          <w:lang w:eastAsia="en-AU"/>
        </w:rPr>
        <w:t xml:space="preserve">, </w:t>
      </w:r>
      <w:r>
        <w:rPr>
          <w:rFonts w:cs="Arial"/>
          <w:szCs w:val="24"/>
          <w:lang w:eastAsia="en-AU"/>
        </w:rPr>
        <w:t>the Republic of Korea</w:t>
      </w:r>
      <w:r w:rsidRPr="004255A0">
        <w:rPr>
          <w:rFonts w:cs="Arial"/>
          <w:szCs w:val="24"/>
          <w:lang w:eastAsia="en-AU"/>
        </w:rPr>
        <w:t xml:space="preserve">; </w:t>
      </w:r>
    </w:p>
    <w:p w14:paraId="1B47CFFE" w14:textId="77777777" w:rsidR="007209AC" w:rsidRPr="00A6743C"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w:t>
      </w:r>
      <w:r w:rsidRPr="00A6743C">
        <w:rPr>
          <w:rFonts w:cs="Arial"/>
          <w:szCs w:val="24"/>
          <w:lang w:eastAsia="en-AU"/>
        </w:rPr>
        <w:t xml:space="preserve">may only transit the port of Yokohama, Japan; </w:t>
      </w:r>
    </w:p>
    <w:p w14:paraId="2D02F853" w14:textId="77777777" w:rsidR="007209AC" w:rsidRPr="004255A0"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Kook </w:t>
      </w:r>
      <w:proofErr w:type="spellStart"/>
      <w:r>
        <w:rPr>
          <w:rFonts w:cs="Arial"/>
          <w:szCs w:val="24"/>
          <w:lang w:eastAsia="en-AU"/>
        </w:rPr>
        <w:t>Jea</w:t>
      </w:r>
      <w:proofErr w:type="spellEnd"/>
      <w:r>
        <w:rPr>
          <w:rFonts w:cs="Arial"/>
          <w:szCs w:val="24"/>
          <w:lang w:eastAsia="en-AU"/>
        </w:rPr>
        <w:t xml:space="preserve"> Metallic Co Ltd in </w:t>
      </w:r>
      <w:r>
        <w:rPr>
          <w:rFonts w:cs="Arial"/>
          <w:szCs w:val="24"/>
          <w:lang w:eastAsia="en-AU"/>
        </w:rPr>
        <w:br/>
      </w:r>
      <w:proofErr w:type="spellStart"/>
      <w:r>
        <w:rPr>
          <w:rFonts w:cs="Arial"/>
          <w:szCs w:val="24"/>
          <w:lang w:eastAsia="en-AU"/>
        </w:rPr>
        <w:t>Gyeongsangbuk</w:t>
      </w:r>
      <w:proofErr w:type="spellEnd"/>
      <w:r>
        <w:rPr>
          <w:rFonts w:cs="Arial"/>
          <w:szCs w:val="24"/>
          <w:lang w:eastAsia="en-AU"/>
        </w:rPr>
        <w:t>-Do, the Republic of Korea</w:t>
      </w:r>
      <w:r w:rsidRPr="004255A0">
        <w:rPr>
          <w:rFonts w:cs="Arial"/>
          <w:szCs w:val="24"/>
          <w:lang w:eastAsia="en-AU"/>
        </w:rPr>
        <w:t xml:space="preserve">; </w:t>
      </w:r>
      <w:r>
        <w:rPr>
          <w:rFonts w:cs="Arial"/>
          <w:szCs w:val="24"/>
          <w:lang w:eastAsia="en-AU"/>
        </w:rPr>
        <w:t>and</w:t>
      </w:r>
    </w:p>
    <w:p w14:paraId="65FD52B4" w14:textId="77777777" w:rsidR="007209AC" w:rsidRPr="00717753" w:rsidRDefault="007209AC" w:rsidP="007209AC">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717753">
        <w:rPr>
          <w:rFonts w:cs="Arial"/>
          <w:szCs w:val="24"/>
          <w:lang w:eastAsia="en-AU"/>
        </w:rPr>
        <w:t>the</w:t>
      </w:r>
      <w:proofErr w:type="gramEnd"/>
      <w:r w:rsidRPr="00717753">
        <w:rPr>
          <w:rFonts w:cs="Arial"/>
          <w:szCs w:val="24"/>
          <w:lang w:eastAsia="en-AU"/>
        </w:rPr>
        <w:t xml:space="preserve"> waste is to undergo recovery operation R4 –</w:t>
      </w:r>
      <w:r w:rsidRPr="00717753">
        <w:rPr>
          <w:rFonts w:cs="Arial"/>
          <w:color w:val="000000"/>
          <w:szCs w:val="24"/>
          <w:lang w:eastAsia="en-AU"/>
        </w:rPr>
        <w:t xml:space="preserve"> </w:t>
      </w:r>
      <w:r w:rsidRPr="00717753">
        <w:rPr>
          <w:rFonts w:cs="Arial"/>
          <w:color w:val="000000"/>
        </w:rPr>
        <w:t>Recycling/reclamation of metals and metal compound</w:t>
      </w:r>
      <w:r w:rsidRPr="00717753">
        <w:rPr>
          <w:rFonts w:cs="Arial"/>
          <w:color w:val="000000"/>
          <w:szCs w:val="24"/>
          <w:lang w:eastAsia="en-AU"/>
        </w:rPr>
        <w:t>s</w:t>
      </w:r>
      <w:r>
        <w:rPr>
          <w:rFonts w:cs="Arial"/>
          <w:szCs w:val="24"/>
          <w:lang w:eastAsia="en-AU"/>
        </w:rPr>
        <w:t>.</w:t>
      </w:r>
    </w:p>
    <w:p w14:paraId="7221D125" w14:textId="77777777" w:rsidR="00F22694" w:rsidRDefault="00F22694" w:rsidP="00F22694">
      <w:pPr>
        <w:pStyle w:val="BodyText"/>
        <w:spacing w:before="0" w:line="276" w:lineRule="auto"/>
        <w:jc w:val="left"/>
        <w:rPr>
          <w:rFonts w:ascii="Arial" w:hAnsi="Arial" w:cs="Arial"/>
          <w:sz w:val="22"/>
          <w:szCs w:val="22"/>
        </w:rPr>
      </w:pPr>
    </w:p>
    <w:p w14:paraId="16617EDE" w14:textId="77777777" w:rsidR="00F22694" w:rsidRDefault="00F22694" w:rsidP="00F22694">
      <w:pPr>
        <w:pStyle w:val="BodyText"/>
        <w:spacing w:before="0" w:after="120" w:line="276" w:lineRule="auto"/>
        <w:jc w:val="left"/>
        <w:rPr>
          <w:rFonts w:ascii="Arial" w:hAnsi="Arial" w:cs="Arial"/>
          <w:sz w:val="22"/>
          <w:szCs w:val="22"/>
        </w:rPr>
      </w:pPr>
      <w:r>
        <w:rPr>
          <w:rFonts w:ascii="Arial" w:hAnsi="Arial" w:cs="Arial"/>
          <w:sz w:val="22"/>
          <w:szCs w:val="22"/>
        </w:rPr>
        <w:t xml:space="preserve">The permit </w:t>
      </w:r>
      <w:r w:rsidRPr="006F569C">
        <w:rPr>
          <w:rFonts w:ascii="Arial" w:hAnsi="Arial" w:cs="Arial"/>
          <w:sz w:val="22"/>
          <w:szCs w:val="22"/>
        </w:rPr>
        <w:t>period is from the date below until the permit expiry date of 14 September 2018.</w:t>
      </w:r>
      <w:r>
        <w:rPr>
          <w:rFonts w:ascii="Arial" w:hAnsi="Arial" w:cs="Arial"/>
          <w:sz w:val="22"/>
          <w:szCs w:val="22"/>
        </w:rPr>
        <w:t xml:space="preserve"> All transboundary movements must be completed by the permit expiry date.</w:t>
      </w: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16403A50" w:rsidR="000139B3" w:rsidRDefault="006F569C" w:rsidP="00A539F8">
      <w:pPr>
        <w:spacing w:after="0"/>
        <w:jc w:val="center"/>
        <w:rPr>
          <w:rFonts w:ascii="Arial" w:eastAsia="Calibri" w:hAnsi="Arial" w:cs="Arial"/>
        </w:rPr>
      </w:pPr>
      <w:r>
        <w:rPr>
          <w:rFonts w:ascii="Arial" w:hAnsi="Arial" w:cs="Arial"/>
        </w:rPr>
        <w:t>Alannah Pentony</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5A9E902A" w:rsidR="000139B3" w:rsidRDefault="006F569C" w:rsidP="00A539F8">
      <w:pPr>
        <w:pStyle w:val="Footer"/>
        <w:spacing w:line="276" w:lineRule="auto"/>
        <w:jc w:val="center"/>
        <w:rPr>
          <w:rFonts w:ascii="Arial" w:hAnsi="Arial" w:cs="Arial"/>
        </w:rPr>
      </w:pPr>
      <w:r>
        <w:rPr>
          <w:rFonts w:ascii="Arial" w:hAnsi="Arial" w:cs="Arial"/>
        </w:rPr>
        <w:t xml:space="preserve">Acting </w:t>
      </w:r>
      <w:r w:rsidR="000139B3">
        <w:rPr>
          <w:rFonts w:ascii="Arial" w:hAnsi="Arial" w:cs="Arial"/>
        </w:rPr>
        <w:t>Assistant Secretary</w:t>
      </w:r>
    </w:p>
    <w:p w14:paraId="583F4DF8"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26812563" w:rsidR="000139B3" w:rsidRDefault="009420F8"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4 October </w:t>
      </w:r>
      <w:r w:rsidR="00F22694" w:rsidRPr="006F569C">
        <w:rPr>
          <w:rFonts w:ascii="Arial" w:hAnsi="Arial" w:cs="Arial"/>
          <w:sz w:val="22"/>
          <w:szCs w:val="22"/>
        </w:rPr>
        <w:t>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FA217" w14:textId="77777777" w:rsidR="0090600D" w:rsidRDefault="009060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5AFF1" w14:textId="77777777" w:rsidR="0090600D" w:rsidRDefault="009060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12E31" w14:textId="77777777" w:rsidR="0090600D" w:rsidRDefault="009060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CD750" w14:textId="77777777" w:rsidR="0090600D" w:rsidRDefault="009060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704ED" w14:textId="77777777" w:rsidR="0090600D" w:rsidRDefault="009060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85CBB"/>
    <w:rsid w:val="004B2753"/>
    <w:rsid w:val="004E1EE4"/>
    <w:rsid w:val="00520873"/>
    <w:rsid w:val="00542024"/>
    <w:rsid w:val="00573D44"/>
    <w:rsid w:val="00583E5B"/>
    <w:rsid w:val="006024FD"/>
    <w:rsid w:val="006F569C"/>
    <w:rsid w:val="007209AC"/>
    <w:rsid w:val="007C363F"/>
    <w:rsid w:val="00840A06"/>
    <w:rsid w:val="008439B7"/>
    <w:rsid w:val="00852B5E"/>
    <w:rsid w:val="0087253F"/>
    <w:rsid w:val="008E4F6C"/>
    <w:rsid w:val="0090600D"/>
    <w:rsid w:val="009420F8"/>
    <w:rsid w:val="009539C7"/>
    <w:rsid w:val="009C3CB9"/>
    <w:rsid w:val="009D6BCB"/>
    <w:rsid w:val="00A00F21"/>
    <w:rsid w:val="00A539F8"/>
    <w:rsid w:val="00A973BE"/>
    <w:rsid w:val="00B00F22"/>
    <w:rsid w:val="00B43E5C"/>
    <w:rsid w:val="00B84226"/>
    <w:rsid w:val="00C63C4E"/>
    <w:rsid w:val="00C72C30"/>
    <w:rsid w:val="00CD2612"/>
    <w:rsid w:val="00CE32C9"/>
    <w:rsid w:val="00D20DD1"/>
    <w:rsid w:val="00D229E5"/>
    <w:rsid w:val="00D77A88"/>
    <w:rsid w:val="00EC7CEF"/>
    <w:rsid w:val="00F22694"/>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F2269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52FEB-3513-456D-9699-87A55AB36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E8796990.dotm</Template>
  <TotalTime>0</TotalTime>
  <Pages>1</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2017-10-05T00:17:00Z</dcterms:created>
  <dcterms:modified xsi:type="dcterms:W3CDTF">2017-10-05T00:19:00Z</dcterms:modified>
</cp:coreProperties>
</file>