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F4DEE" w14:textId="77777777" w:rsidR="004B2753" w:rsidRDefault="004B2753" w:rsidP="00424B97"/>
    <w:p w14:paraId="583F4DEF" w14:textId="5CF12FB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1456CF">
        <w:rPr>
          <w:rFonts w:ascii="Arial" w:hAnsi="Arial" w:cs="Arial"/>
          <w:b/>
        </w:rPr>
        <w:t>APPLICATION</w:t>
      </w:r>
      <w:r>
        <w:rPr>
          <w:rFonts w:ascii="Arial" w:hAnsi="Arial" w:cs="Arial"/>
          <w:b/>
        </w:rPr>
        <w:t xml:space="preserve"> TO </w:t>
      </w:r>
      <w:r w:rsidR="001456CF">
        <w:rPr>
          <w:rFonts w:ascii="Arial" w:hAnsi="Arial" w:cs="Arial"/>
          <w:b/>
        </w:rPr>
        <w:t>VARY</w:t>
      </w:r>
      <w:r>
        <w:rPr>
          <w:rFonts w:ascii="Arial" w:hAnsi="Arial" w:cs="Arial"/>
          <w:b/>
        </w:rPr>
        <w:t xml:space="preserve">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20C1A8AF" w:rsidR="000139B3" w:rsidRDefault="000139B3" w:rsidP="00765A8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>, notice is given that</w:t>
      </w:r>
      <w:r w:rsidR="008A53C2">
        <w:rPr>
          <w:rFonts w:ascii="Arial" w:hAnsi="Arial" w:cs="Arial"/>
          <w:sz w:val="22"/>
          <w:szCs w:val="22"/>
        </w:rPr>
        <w:t xml:space="preserve"> </w:t>
      </w:r>
      <w:r w:rsidR="00195885">
        <w:rPr>
          <w:rFonts w:ascii="Arial" w:hAnsi="Arial" w:cs="Arial"/>
          <w:sz w:val="22"/>
          <w:szCs w:val="22"/>
        </w:rPr>
        <w:t xml:space="preserve">an application to vary </w:t>
      </w:r>
      <w:r w:rsidR="008A53C2">
        <w:rPr>
          <w:rFonts w:ascii="Arial" w:hAnsi="Arial" w:cs="Arial"/>
          <w:sz w:val="22"/>
          <w:szCs w:val="22"/>
        </w:rPr>
        <w:t xml:space="preserve">Basel export permit AUH17-029 </w:t>
      </w:r>
      <w:r w:rsidR="00195885">
        <w:rPr>
          <w:rFonts w:ascii="Arial" w:hAnsi="Arial" w:cs="Arial"/>
          <w:sz w:val="22"/>
          <w:szCs w:val="22"/>
        </w:rPr>
        <w:t>has been received from</w:t>
      </w:r>
      <w:r w:rsidR="008A53C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53C2" w:rsidRPr="008A53C2">
        <w:rPr>
          <w:rFonts w:ascii="Arial" w:hAnsi="Arial" w:cs="Arial"/>
          <w:sz w:val="22"/>
          <w:szCs w:val="22"/>
        </w:rPr>
        <w:t>Tox</w:t>
      </w:r>
      <w:proofErr w:type="spellEnd"/>
      <w:r w:rsidR="008A53C2" w:rsidRPr="008A53C2">
        <w:rPr>
          <w:rFonts w:ascii="Arial" w:hAnsi="Arial" w:cs="Arial"/>
          <w:sz w:val="22"/>
          <w:szCs w:val="22"/>
        </w:rPr>
        <w:t xml:space="preserve"> Free Australia Pty Ltd (ACN 127 853 561) 8</w:t>
      </w:r>
      <w:r w:rsidR="008A53C2" w:rsidRPr="008A53C2">
        <w:rPr>
          <w:rFonts w:ascii="Arial" w:hAnsi="Arial" w:cs="Arial"/>
          <w:sz w:val="22"/>
          <w:szCs w:val="22"/>
        </w:rPr>
        <w:noBreakHyphen/>
        <w:t>12 Krypton Street, Narangba, Queensland, 4504 (Telephone: +61</w:t>
      </w:r>
      <w:r w:rsidR="008A53C2">
        <w:rPr>
          <w:rFonts w:ascii="Arial" w:hAnsi="Arial" w:cs="Arial"/>
          <w:sz w:val="22"/>
          <w:szCs w:val="22"/>
        </w:rPr>
        <w:t> 7 3385 </w:t>
      </w:r>
      <w:r w:rsidR="008A53C2" w:rsidRPr="008A53C2">
        <w:rPr>
          <w:rFonts w:ascii="Arial" w:hAnsi="Arial" w:cs="Arial"/>
          <w:sz w:val="22"/>
          <w:szCs w:val="22"/>
        </w:rPr>
        <w:t>2303; Facsimile: +61 7 3385 2301).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84F891F" w14:textId="77777777" w:rsidR="00765A83" w:rsidRDefault="00765A83" w:rsidP="00765A8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ED3D3DE" w14:textId="77777777" w:rsidR="00765A83" w:rsidRDefault="006A2316" w:rsidP="00765A83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65A83">
        <w:rPr>
          <w:rFonts w:ascii="Arial" w:hAnsi="Arial" w:cs="Arial"/>
          <w:sz w:val="22"/>
          <w:szCs w:val="22"/>
        </w:rPr>
        <w:t xml:space="preserve">The application is to increase the volume of PCB </w:t>
      </w:r>
      <w:r w:rsidRPr="00765A83">
        <w:rPr>
          <w:rFonts w:ascii="Arial" w:hAnsi="Arial" w:cs="Arial"/>
          <w:sz w:val="22"/>
          <w:szCs w:val="22"/>
          <w:lang w:val="en-US"/>
        </w:rPr>
        <w:t xml:space="preserve">wastes (Basel Code A3180) to be exported </w:t>
      </w:r>
      <w:r w:rsidR="00765A83" w:rsidRPr="00765A83">
        <w:rPr>
          <w:rFonts w:ascii="Arial" w:hAnsi="Arial" w:cs="Arial"/>
          <w:sz w:val="22"/>
          <w:szCs w:val="22"/>
          <w:lang w:val="en-US"/>
        </w:rPr>
        <w:t>to France</w:t>
      </w:r>
      <w:r w:rsidR="00765A83">
        <w:rPr>
          <w:rFonts w:ascii="Arial" w:hAnsi="Arial" w:cs="Arial"/>
          <w:sz w:val="22"/>
          <w:szCs w:val="22"/>
          <w:lang w:val="en-US"/>
        </w:rPr>
        <w:t>,</w:t>
      </w:r>
      <w:r w:rsidR="00765A83" w:rsidRPr="00765A83">
        <w:rPr>
          <w:rFonts w:ascii="Arial" w:hAnsi="Arial" w:cs="Arial"/>
          <w:sz w:val="22"/>
          <w:szCs w:val="22"/>
          <w:lang w:val="en-US"/>
        </w:rPr>
        <w:t xml:space="preserve"> </w:t>
      </w:r>
      <w:r w:rsidRPr="00765A83">
        <w:rPr>
          <w:rFonts w:ascii="Arial" w:hAnsi="Arial" w:cs="Arial"/>
          <w:sz w:val="22"/>
          <w:szCs w:val="22"/>
        </w:rPr>
        <w:t xml:space="preserve">from 350 tonnes to 450 tonnes. No other changes to </w:t>
      </w:r>
      <w:r w:rsidR="00765A83" w:rsidRPr="00765A83">
        <w:rPr>
          <w:rFonts w:ascii="Arial" w:hAnsi="Arial" w:cs="Arial"/>
          <w:sz w:val="22"/>
          <w:szCs w:val="22"/>
        </w:rPr>
        <w:t>permit AUH17-029 are proposed</w:t>
      </w:r>
      <w:r w:rsidR="00765A83">
        <w:rPr>
          <w:rFonts w:ascii="Arial" w:hAnsi="Arial" w:cs="Arial"/>
          <w:sz w:val="22"/>
          <w:szCs w:val="22"/>
        </w:rPr>
        <w:t>.</w:t>
      </w:r>
      <w:r w:rsidR="00765A83" w:rsidRPr="00765A83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5F94EC5" w14:textId="77777777" w:rsidR="00765A83" w:rsidRDefault="00765A83" w:rsidP="00765A83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8031410" w14:textId="2F73BBD3" w:rsidR="00765A83" w:rsidRDefault="00765A83" w:rsidP="00765A8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</w:t>
      </w:r>
      <w:r>
        <w:rPr>
          <w:rFonts w:ascii="Arial" w:hAnsi="Arial" w:cs="Arial"/>
          <w:color w:val="000000"/>
          <w:sz w:val="22"/>
          <w:szCs w:val="22"/>
        </w:rPr>
        <w:t xml:space="preserve">variation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9E29D4">
        <w:rPr>
          <w:rFonts w:ascii="Arial" w:hAnsi="Arial" w:cs="Arial"/>
          <w:color w:val="000000"/>
          <w:sz w:val="22"/>
          <w:szCs w:val="22"/>
        </w:rPr>
        <w:t xml:space="preserve">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2CE8B10F" w14:textId="5E1025D8" w:rsidR="00765A83" w:rsidRDefault="00765A83" w:rsidP="00765A8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</w:p>
    <w:p w14:paraId="2C88B73F" w14:textId="77777777" w:rsidR="00765A83" w:rsidRPr="00765A83" w:rsidRDefault="00765A83" w:rsidP="00765A8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1D50963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29B460CE" w14:textId="6B0E470E" w:rsidR="00C61969" w:rsidRDefault="00C61969" w:rsidP="00C6196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Kath Fife</w:t>
      </w:r>
    </w:p>
    <w:p w14:paraId="07F282E0" w14:textId="77777777" w:rsidR="00C61969" w:rsidRPr="00B26B18" w:rsidRDefault="00C61969" w:rsidP="00C6196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7D937C26" w14:textId="3B05496E" w:rsidR="00C61969" w:rsidRPr="00C61969" w:rsidRDefault="00C61969" w:rsidP="00C6196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Chemicals Management and </w:t>
      </w:r>
      <w:r w:rsidRPr="00C61969">
        <w:rPr>
          <w:rFonts w:ascii="Arial" w:hAnsi="Arial" w:cs="Arial"/>
        </w:rPr>
        <w:t>Hazardous Waste Section</w:t>
      </w:r>
    </w:p>
    <w:p w14:paraId="1E0EC786" w14:textId="77777777" w:rsidR="00C61969" w:rsidRPr="00C61969" w:rsidRDefault="00C61969" w:rsidP="00C61969">
      <w:pPr>
        <w:pStyle w:val="Footer"/>
        <w:jc w:val="center"/>
        <w:rPr>
          <w:rFonts w:ascii="Arial" w:hAnsi="Arial" w:cs="Arial"/>
        </w:rPr>
      </w:pPr>
      <w:bookmarkStart w:id="0" w:name="_GoBack"/>
      <w:r w:rsidRPr="00C61969">
        <w:rPr>
          <w:rFonts w:ascii="Arial" w:hAnsi="Arial" w:cs="Arial"/>
        </w:rPr>
        <w:t>Department of the Environment and Energy</w:t>
      </w:r>
    </w:p>
    <w:bookmarkEnd w:id="0"/>
    <w:p w14:paraId="583F4E03" w14:textId="5723C59C" w:rsidR="000139B3" w:rsidRPr="00424B97" w:rsidRDefault="00C61969" w:rsidP="006A2316">
      <w:pPr>
        <w:pStyle w:val="BodyText"/>
        <w:spacing w:before="0" w:line="276" w:lineRule="auto"/>
        <w:ind w:right="65"/>
        <w:jc w:val="center"/>
      </w:pPr>
      <w:r w:rsidRPr="00C61969">
        <w:rPr>
          <w:rFonts w:ascii="Arial" w:hAnsi="Arial" w:cs="Arial"/>
        </w:rPr>
        <w:t>26 November 2018</w:t>
      </w:r>
    </w:p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2B288" w14:textId="77777777" w:rsidR="005B1478" w:rsidRDefault="005B14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77ADB" w14:textId="77777777" w:rsidR="005B1478" w:rsidRDefault="005B14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DAC48E" w14:textId="77777777" w:rsidR="005B1478" w:rsidRDefault="005B14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4CCC1" w14:textId="77777777" w:rsidR="005B1478" w:rsidRDefault="005B14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FFC57" w14:textId="77777777" w:rsidR="005B1478" w:rsidRDefault="005B14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F4E0F" w14:textId="7B71FCD6" w:rsidR="00F40885" w:rsidRPr="003A707F" w:rsidRDefault="00CD2612" w:rsidP="00CD2612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17CF7708" wp14:editId="5318DA0D">
          <wp:extent cx="3543300" cy="619125"/>
          <wp:effectExtent l="0" t="0" r="0" b="9525"/>
          <wp:docPr id="2" name="Picture 2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7D3353AC"/>
    <w:multiLevelType w:val="hybridMultilevel"/>
    <w:tmpl w:val="66B82E92"/>
    <w:lvl w:ilvl="0" w:tplc="37923B4C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139B3"/>
    <w:rsid w:val="000636E6"/>
    <w:rsid w:val="00082248"/>
    <w:rsid w:val="000C4A62"/>
    <w:rsid w:val="000E1F2B"/>
    <w:rsid w:val="000F2B68"/>
    <w:rsid w:val="000F7C8D"/>
    <w:rsid w:val="001456CF"/>
    <w:rsid w:val="00195885"/>
    <w:rsid w:val="001C2AAD"/>
    <w:rsid w:val="001C7F8C"/>
    <w:rsid w:val="001F6E54"/>
    <w:rsid w:val="00252DBB"/>
    <w:rsid w:val="00280BCD"/>
    <w:rsid w:val="002868CD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73D44"/>
    <w:rsid w:val="00583E5B"/>
    <w:rsid w:val="005B1478"/>
    <w:rsid w:val="006024FD"/>
    <w:rsid w:val="006A2316"/>
    <w:rsid w:val="00765A83"/>
    <w:rsid w:val="007C363F"/>
    <w:rsid w:val="00840A06"/>
    <w:rsid w:val="008439B7"/>
    <w:rsid w:val="00852B5E"/>
    <w:rsid w:val="0087253F"/>
    <w:rsid w:val="008921EF"/>
    <w:rsid w:val="008A53C2"/>
    <w:rsid w:val="008E4F6C"/>
    <w:rsid w:val="009539C7"/>
    <w:rsid w:val="009C3CB9"/>
    <w:rsid w:val="00A00F21"/>
    <w:rsid w:val="00A539F8"/>
    <w:rsid w:val="00A973BE"/>
    <w:rsid w:val="00B00F22"/>
    <w:rsid w:val="00B1704E"/>
    <w:rsid w:val="00B43E5C"/>
    <w:rsid w:val="00B84226"/>
    <w:rsid w:val="00C61969"/>
    <w:rsid w:val="00C63C4E"/>
    <w:rsid w:val="00C72C30"/>
    <w:rsid w:val="00CD2612"/>
    <w:rsid w:val="00CE32C9"/>
    <w:rsid w:val="00D20DD1"/>
    <w:rsid w:val="00D229E5"/>
    <w:rsid w:val="00D77A88"/>
    <w:rsid w:val="00EB67C9"/>
    <w:rsid w:val="00EC7CEF"/>
    <w:rsid w:val="00F26ADE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rsid w:val="008A53C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46177697.dotm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TO VARY A PERMIT UNDER THE HAZARDOUS WASTE (REGULATION OF EXPORTS AND IMPORTS) ACT 1989</dc:title>
  <dc:creator>Department of the Environment and Energy</dc:creator>
  <cp:lastModifiedBy>Bec Durack</cp:lastModifiedBy>
  <cp:revision>2</cp:revision>
  <dcterms:created xsi:type="dcterms:W3CDTF">2019-01-08T23:34:00Z</dcterms:created>
  <dcterms:modified xsi:type="dcterms:W3CDTF">2019-01-08T23:34:00Z</dcterms:modified>
</cp:coreProperties>
</file>