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5168E4" w14:textId="77777777" w:rsidR="004B2753" w:rsidRDefault="004B2753" w:rsidP="00424B97">
      <w:bookmarkStart w:id="0" w:name="_GoBack"/>
      <w:bookmarkEnd w:id="0"/>
    </w:p>
    <w:p w14:paraId="0F5168E5" w14:textId="6FAE4053" w:rsidR="000139B3" w:rsidRDefault="000139B3" w:rsidP="000139B3">
      <w:pPr>
        <w:jc w:val="center"/>
        <w:rPr>
          <w:rFonts w:ascii="Arial" w:hAnsi="Arial" w:cs="Arial"/>
          <w:b/>
          <w:i/>
          <w:color w:val="000000"/>
        </w:rPr>
      </w:pPr>
      <w:r>
        <w:rPr>
          <w:rFonts w:ascii="Arial" w:hAnsi="Arial" w:cs="Arial"/>
          <w:b/>
        </w:rPr>
        <w:t xml:space="preserve">NOTICE OF DECISION TO GRANT </w:t>
      </w:r>
      <w:r w:rsidR="00826105">
        <w:rPr>
          <w:rFonts w:ascii="Arial" w:hAnsi="Arial" w:cs="Arial"/>
          <w:b/>
        </w:rPr>
        <w:t xml:space="preserve">A </w:t>
      </w:r>
      <w:r>
        <w:rPr>
          <w:rFonts w:ascii="Arial" w:hAnsi="Arial" w:cs="Arial"/>
          <w:b/>
        </w:rPr>
        <w:t xml:space="preserve">PERMIT </w:t>
      </w:r>
      <w:r w:rsidR="00826105">
        <w:rPr>
          <w:rFonts w:ascii="Arial" w:hAnsi="Arial" w:cs="Arial"/>
          <w:b/>
        </w:rPr>
        <w:t xml:space="preserve">VARIATION </w:t>
      </w:r>
      <w:r>
        <w:rPr>
          <w:rFonts w:ascii="Arial" w:hAnsi="Arial" w:cs="Arial"/>
          <w:b/>
        </w:rPr>
        <w:t xml:space="preserve">UNDER THE </w:t>
      </w:r>
      <w:r>
        <w:rPr>
          <w:rFonts w:ascii="Arial" w:hAnsi="Arial" w:cs="Arial"/>
          <w:b/>
        </w:rPr>
        <w:br/>
      </w:r>
      <w:r>
        <w:rPr>
          <w:rFonts w:ascii="Arial" w:hAnsi="Arial" w:cs="Arial"/>
          <w:b/>
          <w:i/>
        </w:rPr>
        <w:t>HAZARDOUS WASTE (REGULATION OF EXPORTS AND IMPORTS) ACT 1989</w:t>
      </w:r>
    </w:p>
    <w:p w14:paraId="0F5168E6" w14:textId="7C4D197D" w:rsidR="00930400"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notice is given that</w:t>
      </w:r>
      <w:r w:rsidR="00930400">
        <w:rPr>
          <w:rFonts w:ascii="Arial" w:hAnsi="Arial" w:cs="Arial"/>
          <w:sz w:val="22"/>
          <w:szCs w:val="22"/>
        </w:rPr>
        <w:t xml:space="preserve"> </w:t>
      </w:r>
      <w:r w:rsidR="00720A6A">
        <w:rPr>
          <w:rFonts w:ascii="Arial" w:hAnsi="Arial" w:cs="Arial"/>
          <w:sz w:val="22"/>
          <w:szCs w:val="22"/>
        </w:rPr>
        <w:t xml:space="preserve">Basel </w:t>
      </w:r>
      <w:r w:rsidR="00930400" w:rsidRPr="00720A6A">
        <w:rPr>
          <w:rFonts w:ascii="Arial" w:hAnsi="Arial" w:cs="Arial"/>
          <w:sz w:val="22"/>
          <w:szCs w:val="22"/>
        </w:rPr>
        <w:t>export</w:t>
      </w:r>
      <w:r w:rsidR="00930400">
        <w:rPr>
          <w:rFonts w:ascii="Arial" w:hAnsi="Arial" w:cs="Arial"/>
          <w:sz w:val="22"/>
          <w:szCs w:val="22"/>
        </w:rPr>
        <w:t xml:space="preserve"> permit </w:t>
      </w:r>
      <w:r w:rsidR="00826105">
        <w:rPr>
          <w:rFonts w:ascii="Arial" w:hAnsi="Arial" w:cs="Arial"/>
          <w:sz w:val="22"/>
          <w:szCs w:val="22"/>
        </w:rPr>
        <w:t xml:space="preserve">variation </w:t>
      </w:r>
      <w:r w:rsidR="00930400" w:rsidRPr="00720A6A">
        <w:rPr>
          <w:rFonts w:ascii="Arial" w:hAnsi="Arial" w:cs="Arial"/>
          <w:sz w:val="22"/>
          <w:szCs w:val="22"/>
        </w:rPr>
        <w:t>AUH1</w:t>
      </w:r>
      <w:r w:rsidR="00720A6A" w:rsidRPr="00720A6A">
        <w:rPr>
          <w:rFonts w:ascii="Arial" w:hAnsi="Arial" w:cs="Arial"/>
          <w:sz w:val="22"/>
          <w:szCs w:val="22"/>
        </w:rPr>
        <w:t>7-029</w:t>
      </w:r>
      <w:r w:rsidR="00930400">
        <w:rPr>
          <w:rFonts w:ascii="Arial" w:hAnsi="Arial" w:cs="Arial"/>
          <w:sz w:val="22"/>
          <w:szCs w:val="22"/>
        </w:rPr>
        <w:t xml:space="preserve"> was granted to </w:t>
      </w:r>
      <w:proofErr w:type="spellStart"/>
      <w:r w:rsidR="00720A6A" w:rsidRPr="008A53C2">
        <w:rPr>
          <w:rFonts w:ascii="Arial" w:hAnsi="Arial" w:cs="Arial"/>
          <w:sz w:val="22"/>
          <w:szCs w:val="22"/>
        </w:rPr>
        <w:t>Tox</w:t>
      </w:r>
      <w:proofErr w:type="spellEnd"/>
      <w:r w:rsidR="00720A6A" w:rsidRPr="008A53C2">
        <w:rPr>
          <w:rFonts w:ascii="Arial" w:hAnsi="Arial" w:cs="Arial"/>
          <w:sz w:val="22"/>
          <w:szCs w:val="22"/>
        </w:rPr>
        <w:t xml:space="preserve"> Free Australia Pty Ltd </w:t>
      </w:r>
      <w:r w:rsidR="003F7DB9">
        <w:rPr>
          <w:rFonts w:ascii="Arial" w:hAnsi="Arial" w:cs="Arial"/>
          <w:sz w:val="22"/>
          <w:szCs w:val="22"/>
        </w:rPr>
        <w:br/>
      </w:r>
      <w:r w:rsidR="00720A6A" w:rsidRPr="008A53C2">
        <w:rPr>
          <w:rFonts w:ascii="Arial" w:hAnsi="Arial" w:cs="Arial"/>
          <w:sz w:val="22"/>
          <w:szCs w:val="22"/>
        </w:rPr>
        <w:t>(ACN 127 853 561) 8</w:t>
      </w:r>
      <w:r w:rsidR="00720A6A" w:rsidRPr="008A53C2">
        <w:rPr>
          <w:rFonts w:ascii="Arial" w:hAnsi="Arial" w:cs="Arial"/>
          <w:sz w:val="22"/>
          <w:szCs w:val="22"/>
        </w:rPr>
        <w:noBreakHyphen/>
        <w:t>12 Krypton Street, Narangba, Queensland, 4504 (Telephone: +61</w:t>
      </w:r>
      <w:r w:rsidR="00720A6A">
        <w:rPr>
          <w:rFonts w:ascii="Arial" w:hAnsi="Arial" w:cs="Arial"/>
          <w:sz w:val="22"/>
          <w:szCs w:val="22"/>
        </w:rPr>
        <w:t> 7 3385 </w:t>
      </w:r>
      <w:r w:rsidR="00720A6A" w:rsidRPr="008A53C2">
        <w:rPr>
          <w:rFonts w:ascii="Arial" w:hAnsi="Arial" w:cs="Arial"/>
          <w:sz w:val="22"/>
          <w:szCs w:val="22"/>
        </w:rPr>
        <w:t>2303; Facsimile: +61 7 3385 2301).</w:t>
      </w:r>
    </w:p>
    <w:p w14:paraId="0F5168E7" w14:textId="4B8D4CE5" w:rsidR="000139B3" w:rsidRDefault="00930400"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 xml:space="preserve">The particulars of the </w:t>
      </w:r>
      <w:r w:rsidR="00826105">
        <w:rPr>
          <w:rFonts w:ascii="Arial" w:hAnsi="Arial" w:cs="Arial"/>
          <w:color w:val="000000"/>
          <w:sz w:val="22"/>
          <w:szCs w:val="22"/>
        </w:rPr>
        <w:t xml:space="preserve">varied </w:t>
      </w:r>
      <w:r>
        <w:rPr>
          <w:rFonts w:ascii="Arial" w:hAnsi="Arial" w:cs="Arial"/>
          <w:color w:val="000000"/>
          <w:sz w:val="22"/>
          <w:szCs w:val="22"/>
        </w:rPr>
        <w:t>permit</w:t>
      </w:r>
      <w:r w:rsidR="000139B3">
        <w:rPr>
          <w:rFonts w:ascii="Arial" w:hAnsi="Arial" w:cs="Arial"/>
          <w:color w:val="000000"/>
          <w:sz w:val="22"/>
          <w:szCs w:val="22"/>
        </w:rPr>
        <w:t xml:space="preserve"> </w:t>
      </w:r>
      <w:r>
        <w:rPr>
          <w:rFonts w:ascii="Arial" w:hAnsi="Arial" w:cs="Arial"/>
          <w:color w:val="000000"/>
          <w:sz w:val="22"/>
          <w:szCs w:val="22"/>
        </w:rPr>
        <w:t>are</w:t>
      </w:r>
      <w:r w:rsidR="000139B3">
        <w:rPr>
          <w:rFonts w:ascii="Arial" w:hAnsi="Arial" w:cs="Arial"/>
          <w:color w:val="000000"/>
          <w:sz w:val="22"/>
          <w:szCs w:val="22"/>
        </w:rPr>
        <w:t xml:space="preserve"> as follows:</w:t>
      </w:r>
    </w:p>
    <w:p w14:paraId="6502D4CD" w14:textId="77777777" w:rsidR="00E5042F" w:rsidRPr="004255A0" w:rsidRDefault="00E5042F" w:rsidP="00E5042F">
      <w:pPr>
        <w:pStyle w:val="ListParagraph"/>
        <w:numPr>
          <w:ilvl w:val="0"/>
          <w:numId w:val="3"/>
        </w:numPr>
        <w:autoSpaceDE w:val="0"/>
        <w:autoSpaceDN w:val="0"/>
        <w:adjustRightInd w:val="0"/>
        <w:spacing w:after="0" w:line="240" w:lineRule="auto"/>
        <w:rPr>
          <w:rFonts w:cs="Arial"/>
          <w:szCs w:val="24"/>
          <w:lang w:eastAsia="en-AU"/>
        </w:rPr>
      </w:pPr>
      <w:r w:rsidRPr="004255A0">
        <w:rPr>
          <w:rFonts w:cs="Arial"/>
          <w:szCs w:val="24"/>
          <w:lang w:eastAsia="en-AU"/>
        </w:rPr>
        <w:t xml:space="preserve">the </w:t>
      </w:r>
      <w:r>
        <w:rPr>
          <w:rFonts w:cs="Arial"/>
          <w:szCs w:val="24"/>
          <w:lang w:eastAsia="en-AU"/>
        </w:rPr>
        <w:t>kind</w:t>
      </w:r>
      <w:r w:rsidRPr="004255A0">
        <w:rPr>
          <w:rFonts w:cs="Arial"/>
          <w:szCs w:val="24"/>
          <w:lang w:eastAsia="en-AU"/>
        </w:rPr>
        <w:t xml:space="preserve"> of waste</w:t>
      </w:r>
      <w:r>
        <w:rPr>
          <w:rFonts w:cs="Arial"/>
          <w:szCs w:val="24"/>
          <w:lang w:eastAsia="en-AU"/>
        </w:rPr>
        <w:t xml:space="preserve"> to be exported is wastes containing or contaminated with polychlorinated biphenyls (Basel Code A3180)</w:t>
      </w:r>
      <w:r w:rsidRPr="004255A0">
        <w:rPr>
          <w:rFonts w:cs="Arial"/>
          <w:szCs w:val="24"/>
          <w:lang w:eastAsia="en-AU"/>
        </w:rPr>
        <w:t xml:space="preserve">; </w:t>
      </w:r>
    </w:p>
    <w:p w14:paraId="38AAB5EF" w14:textId="1B1C7B4B" w:rsidR="00E5042F" w:rsidRPr="004255A0" w:rsidRDefault="00E5042F" w:rsidP="00E5042F">
      <w:pPr>
        <w:pStyle w:val="ListParagraph"/>
        <w:numPr>
          <w:ilvl w:val="0"/>
          <w:numId w:val="3"/>
        </w:numPr>
        <w:autoSpaceDE w:val="0"/>
        <w:autoSpaceDN w:val="0"/>
        <w:adjustRightInd w:val="0"/>
        <w:spacing w:after="0" w:line="240" w:lineRule="auto"/>
        <w:rPr>
          <w:rFonts w:cs="Arial"/>
          <w:szCs w:val="24"/>
          <w:lang w:eastAsia="en-AU"/>
        </w:rPr>
      </w:pPr>
      <w:r w:rsidRPr="004255A0">
        <w:rPr>
          <w:rFonts w:cs="Arial"/>
          <w:szCs w:val="24"/>
          <w:lang w:eastAsia="en-AU"/>
        </w:rPr>
        <w:t>the maximum quantity of the waste that may be exported</w:t>
      </w:r>
      <w:r>
        <w:rPr>
          <w:rFonts w:cs="Arial"/>
          <w:szCs w:val="24"/>
          <w:lang w:eastAsia="en-AU"/>
        </w:rPr>
        <w:t xml:space="preserve"> is 450 tonnes;</w:t>
      </w:r>
      <w:r w:rsidRPr="004255A0">
        <w:rPr>
          <w:rFonts w:cs="Arial"/>
          <w:szCs w:val="24"/>
          <w:lang w:eastAsia="en-AU"/>
        </w:rPr>
        <w:t xml:space="preserve"> </w:t>
      </w:r>
    </w:p>
    <w:p w14:paraId="0812562A" w14:textId="5D0CF054" w:rsidR="00E5042F" w:rsidRDefault="00E5042F" w:rsidP="00E5042F">
      <w:pPr>
        <w:pStyle w:val="ListParagraph"/>
        <w:numPr>
          <w:ilvl w:val="0"/>
          <w:numId w:val="3"/>
        </w:numPr>
        <w:autoSpaceDE w:val="0"/>
        <w:autoSpaceDN w:val="0"/>
        <w:adjustRightInd w:val="0"/>
        <w:spacing w:after="0" w:line="240" w:lineRule="auto"/>
        <w:rPr>
          <w:rFonts w:cs="Arial"/>
          <w:szCs w:val="24"/>
          <w:lang w:eastAsia="en-AU"/>
        </w:rPr>
      </w:pPr>
      <w:r w:rsidRPr="004255A0">
        <w:rPr>
          <w:rFonts w:cs="Arial"/>
          <w:szCs w:val="24"/>
          <w:lang w:eastAsia="en-AU"/>
        </w:rPr>
        <w:t xml:space="preserve">the waste is to be </w:t>
      </w:r>
      <w:r w:rsidRPr="00190F51">
        <w:rPr>
          <w:rFonts w:cs="Arial"/>
          <w:szCs w:val="24"/>
          <w:lang w:eastAsia="en-AU"/>
        </w:rPr>
        <w:t xml:space="preserve">contained during export in 20 foot ISO </w:t>
      </w:r>
      <w:r>
        <w:rPr>
          <w:rFonts w:cs="Arial"/>
          <w:szCs w:val="24"/>
          <w:lang w:eastAsia="en-AU"/>
        </w:rPr>
        <w:t>tank c</w:t>
      </w:r>
      <w:r w:rsidRPr="00190F51">
        <w:rPr>
          <w:rFonts w:cs="Arial"/>
          <w:szCs w:val="24"/>
          <w:lang w:eastAsia="en-AU"/>
        </w:rPr>
        <w:t xml:space="preserve">ontainers rated suitable to carry </w:t>
      </w:r>
      <w:r w:rsidR="00E005BC">
        <w:rPr>
          <w:rFonts w:cs="Arial"/>
          <w:szCs w:val="24"/>
          <w:lang w:eastAsia="en-AU"/>
        </w:rPr>
        <w:br/>
      </w:r>
      <w:r w:rsidRPr="00190F51">
        <w:rPr>
          <w:rFonts w:cs="Arial"/>
          <w:szCs w:val="24"/>
          <w:lang w:eastAsia="en-AU"/>
        </w:rPr>
        <w:t>UN 2315</w:t>
      </w:r>
      <w:r w:rsidR="00E005BC">
        <w:rPr>
          <w:rFonts w:cs="Arial"/>
          <w:szCs w:val="24"/>
          <w:lang w:eastAsia="en-AU"/>
        </w:rPr>
        <w:t>,</w:t>
      </w:r>
      <w:r w:rsidRPr="00190F51">
        <w:rPr>
          <w:rFonts w:cs="Arial"/>
          <w:szCs w:val="24"/>
          <w:lang w:eastAsia="en-AU"/>
        </w:rPr>
        <w:t xml:space="preserve"> Class 9 substances;</w:t>
      </w:r>
    </w:p>
    <w:p w14:paraId="42802F8C" w14:textId="77777777" w:rsidR="00E5042F" w:rsidRPr="004255A0" w:rsidRDefault="00E5042F" w:rsidP="00E5042F">
      <w:pPr>
        <w:pStyle w:val="ListParagraph"/>
        <w:numPr>
          <w:ilvl w:val="0"/>
          <w:numId w:val="3"/>
        </w:numPr>
        <w:autoSpaceDE w:val="0"/>
        <w:autoSpaceDN w:val="0"/>
        <w:adjustRightInd w:val="0"/>
        <w:spacing w:after="0" w:line="240" w:lineRule="auto"/>
        <w:rPr>
          <w:rFonts w:cs="Arial"/>
          <w:szCs w:val="24"/>
          <w:lang w:eastAsia="en-AU"/>
        </w:rPr>
      </w:pPr>
      <w:r>
        <w:rPr>
          <w:rFonts w:cs="Arial"/>
          <w:szCs w:val="24"/>
          <w:lang w:eastAsia="en-AU"/>
        </w:rPr>
        <w:t>the waste is to be transported by road from Narangba, Queensland, to the Port of Brisbane, Queensland, shipped by sea to La Havre/</w:t>
      </w:r>
      <w:proofErr w:type="spellStart"/>
      <w:r>
        <w:rPr>
          <w:rFonts w:cs="Arial"/>
          <w:szCs w:val="24"/>
          <w:lang w:eastAsia="en-AU"/>
        </w:rPr>
        <w:t>Radicâtel</w:t>
      </w:r>
      <w:proofErr w:type="spellEnd"/>
      <w:r>
        <w:rPr>
          <w:rFonts w:cs="Arial"/>
          <w:szCs w:val="24"/>
          <w:lang w:eastAsia="en-AU"/>
        </w:rPr>
        <w:t>, France, and then by road to the disposal facility at Saint-</w:t>
      </w:r>
      <w:proofErr w:type="spellStart"/>
      <w:r>
        <w:rPr>
          <w:rFonts w:cs="Arial"/>
          <w:szCs w:val="24"/>
          <w:lang w:eastAsia="en-AU"/>
        </w:rPr>
        <w:t>Vulbas</w:t>
      </w:r>
      <w:proofErr w:type="spellEnd"/>
      <w:r>
        <w:rPr>
          <w:rFonts w:cs="Arial"/>
          <w:szCs w:val="24"/>
          <w:lang w:eastAsia="en-AU"/>
        </w:rPr>
        <w:t>, France;</w:t>
      </w:r>
    </w:p>
    <w:p w14:paraId="4AACE0BB" w14:textId="77777777" w:rsidR="00E5042F" w:rsidRDefault="00E5042F" w:rsidP="00E5042F">
      <w:pPr>
        <w:pStyle w:val="ListParagraph"/>
        <w:numPr>
          <w:ilvl w:val="0"/>
          <w:numId w:val="3"/>
        </w:numPr>
        <w:autoSpaceDE w:val="0"/>
        <w:autoSpaceDN w:val="0"/>
        <w:adjustRightInd w:val="0"/>
        <w:spacing w:after="0" w:line="240" w:lineRule="auto"/>
        <w:rPr>
          <w:rFonts w:cs="Arial"/>
          <w:szCs w:val="24"/>
          <w:lang w:eastAsia="en-AU"/>
        </w:rPr>
      </w:pPr>
      <w:r w:rsidRPr="00667F92">
        <w:rPr>
          <w:rFonts w:cs="Arial"/>
          <w:szCs w:val="24"/>
          <w:lang w:eastAsia="en-AU"/>
        </w:rPr>
        <w:t>the waste may only be exported during the permit period;</w:t>
      </w:r>
      <w:r>
        <w:rPr>
          <w:rFonts w:cs="Arial"/>
          <w:szCs w:val="24"/>
          <w:lang w:eastAsia="en-AU"/>
        </w:rPr>
        <w:t xml:space="preserve"> </w:t>
      </w:r>
    </w:p>
    <w:p w14:paraId="65363BB9" w14:textId="77777777" w:rsidR="00E5042F" w:rsidRPr="006F46C7" w:rsidRDefault="00E5042F" w:rsidP="00E5042F">
      <w:pPr>
        <w:pStyle w:val="ListParagraph"/>
        <w:numPr>
          <w:ilvl w:val="0"/>
          <w:numId w:val="3"/>
        </w:numPr>
        <w:autoSpaceDE w:val="0"/>
        <w:autoSpaceDN w:val="0"/>
        <w:adjustRightInd w:val="0"/>
        <w:spacing w:after="0" w:line="240" w:lineRule="auto"/>
        <w:rPr>
          <w:rFonts w:cs="Arial"/>
          <w:szCs w:val="24"/>
          <w:lang w:eastAsia="en-AU"/>
        </w:rPr>
      </w:pPr>
      <w:r w:rsidRPr="006F46C7">
        <w:rPr>
          <w:rFonts w:cs="Arial"/>
          <w:szCs w:val="24"/>
          <w:lang w:eastAsia="en-AU"/>
        </w:rPr>
        <w:t>t</w:t>
      </w:r>
      <w:r w:rsidRPr="006F46C7">
        <w:rPr>
          <w:rFonts w:cs="Arial"/>
          <w:color w:val="000000" w:themeColor="text1"/>
          <w:szCs w:val="24"/>
          <w:lang w:eastAsia="en-AU"/>
        </w:rPr>
        <w:t xml:space="preserve">he waste is to be exported from the Port of Brisbane, Australia, transiting the following ports and countries: Melbourne, Australia; Auckland, New Zealand; </w:t>
      </w:r>
      <w:proofErr w:type="spellStart"/>
      <w:r w:rsidRPr="006F46C7">
        <w:rPr>
          <w:rFonts w:cs="Arial"/>
          <w:color w:val="000000" w:themeColor="text1"/>
          <w:szCs w:val="24"/>
          <w:lang w:eastAsia="en-AU"/>
        </w:rPr>
        <w:t>Lyttelton</w:t>
      </w:r>
      <w:proofErr w:type="spellEnd"/>
      <w:r w:rsidRPr="006F46C7">
        <w:rPr>
          <w:rFonts w:cs="Arial"/>
          <w:color w:val="000000" w:themeColor="text1"/>
          <w:szCs w:val="24"/>
          <w:lang w:eastAsia="en-AU"/>
        </w:rPr>
        <w:t xml:space="preserve">, New Zealand; Panama Canal, Panama; Manzanillo, Panama; Savannah, Georgia, United States; Philadelphia (Packer Ave Terminal), Pennsylvania, United States; Gloucester Terminal, New Jersey, United States; </w:t>
      </w:r>
      <w:proofErr w:type="spellStart"/>
      <w:r w:rsidRPr="006F46C7">
        <w:rPr>
          <w:rFonts w:cs="Arial"/>
          <w:color w:val="000000" w:themeColor="text1"/>
          <w:szCs w:val="24"/>
          <w:lang w:eastAsia="en-AU"/>
        </w:rPr>
        <w:t>Zeebrugge</w:t>
      </w:r>
      <w:proofErr w:type="spellEnd"/>
      <w:r w:rsidRPr="006F46C7">
        <w:rPr>
          <w:rFonts w:cs="Arial"/>
          <w:color w:val="000000" w:themeColor="text1"/>
          <w:szCs w:val="24"/>
          <w:lang w:eastAsia="en-AU"/>
        </w:rPr>
        <w:t>, Belgium; London Gateway, United Kingdom; Rotterdam, The Netherlands; and Dunkirk, France;</w:t>
      </w:r>
    </w:p>
    <w:p w14:paraId="6C9E2795" w14:textId="77777777" w:rsidR="00E5042F" w:rsidRDefault="00E5042F" w:rsidP="00E5042F">
      <w:pPr>
        <w:pStyle w:val="ListParagraph"/>
        <w:numPr>
          <w:ilvl w:val="0"/>
          <w:numId w:val="3"/>
        </w:numPr>
        <w:autoSpaceDE w:val="0"/>
        <w:autoSpaceDN w:val="0"/>
        <w:adjustRightInd w:val="0"/>
        <w:spacing w:after="0" w:line="240" w:lineRule="auto"/>
        <w:rPr>
          <w:rFonts w:cs="Arial"/>
          <w:szCs w:val="24"/>
          <w:lang w:eastAsia="en-AU"/>
        </w:rPr>
      </w:pPr>
      <w:r>
        <w:rPr>
          <w:rFonts w:cs="Arial"/>
          <w:szCs w:val="24"/>
          <w:lang w:eastAsia="en-AU"/>
        </w:rPr>
        <w:t xml:space="preserve">the waste is to be transported to the facility of </w:t>
      </w:r>
      <w:proofErr w:type="spellStart"/>
      <w:r>
        <w:rPr>
          <w:rFonts w:cs="Arial"/>
          <w:szCs w:val="24"/>
          <w:lang w:eastAsia="en-AU"/>
        </w:rPr>
        <w:t>Tredi</w:t>
      </w:r>
      <w:proofErr w:type="spellEnd"/>
      <w:r>
        <w:rPr>
          <w:rFonts w:cs="Arial"/>
          <w:szCs w:val="24"/>
          <w:lang w:eastAsia="en-AU"/>
        </w:rPr>
        <w:t>, Rue Charles de Gaulle, 01150, Saint</w:t>
      </w:r>
      <w:r>
        <w:rPr>
          <w:rFonts w:cs="Arial"/>
          <w:szCs w:val="24"/>
          <w:lang w:eastAsia="en-AU"/>
        </w:rPr>
        <w:noBreakHyphen/>
      </w:r>
      <w:proofErr w:type="spellStart"/>
      <w:r>
        <w:rPr>
          <w:rFonts w:cs="Arial"/>
          <w:szCs w:val="24"/>
          <w:lang w:eastAsia="en-AU"/>
        </w:rPr>
        <w:t>Vulbas</w:t>
      </w:r>
      <w:proofErr w:type="spellEnd"/>
      <w:r>
        <w:rPr>
          <w:rFonts w:cs="Arial"/>
          <w:szCs w:val="24"/>
          <w:lang w:eastAsia="en-AU"/>
        </w:rPr>
        <w:t>, France (Telephone +33 4 74 46 22 10; Facsimile + 33 4 74 61 57 27); and</w:t>
      </w:r>
    </w:p>
    <w:p w14:paraId="0A61773E" w14:textId="4DAA20E0" w:rsidR="00E5042F" w:rsidRPr="009C1C8A" w:rsidRDefault="00E5042F" w:rsidP="00E5042F">
      <w:pPr>
        <w:pStyle w:val="ListParagraph"/>
        <w:numPr>
          <w:ilvl w:val="0"/>
          <w:numId w:val="3"/>
        </w:numPr>
        <w:autoSpaceDE w:val="0"/>
        <w:autoSpaceDN w:val="0"/>
        <w:adjustRightInd w:val="0"/>
        <w:spacing w:after="0" w:line="240" w:lineRule="auto"/>
        <w:rPr>
          <w:rFonts w:cs="Arial"/>
          <w:szCs w:val="24"/>
          <w:lang w:eastAsia="en-AU"/>
        </w:rPr>
      </w:pPr>
      <w:proofErr w:type="gramStart"/>
      <w:r>
        <w:rPr>
          <w:rFonts w:cs="Arial"/>
          <w:szCs w:val="24"/>
          <w:lang w:eastAsia="en-AU"/>
        </w:rPr>
        <w:t>at</w:t>
      </w:r>
      <w:proofErr w:type="gramEnd"/>
      <w:r>
        <w:rPr>
          <w:rFonts w:cs="Arial"/>
          <w:szCs w:val="24"/>
          <w:lang w:eastAsia="en-AU"/>
        </w:rPr>
        <w:t xml:space="preserve"> that facility, all of </w:t>
      </w:r>
      <w:r w:rsidRPr="009C1C8A">
        <w:rPr>
          <w:rFonts w:cs="Arial"/>
          <w:szCs w:val="24"/>
          <w:lang w:eastAsia="en-AU"/>
        </w:rPr>
        <w:t xml:space="preserve">the waste is to undergo </w:t>
      </w:r>
      <w:r>
        <w:rPr>
          <w:rFonts w:cs="Arial"/>
          <w:szCs w:val="24"/>
          <w:lang w:eastAsia="en-AU"/>
        </w:rPr>
        <w:t>disposal operation D10 – incineration on land.</w:t>
      </w:r>
    </w:p>
    <w:p w14:paraId="0F5168F4" w14:textId="77777777" w:rsidR="00930400" w:rsidRPr="00CE4E03" w:rsidRDefault="00930400" w:rsidP="00930400">
      <w:pPr>
        <w:pStyle w:val="ListParagraph"/>
        <w:numPr>
          <w:ilvl w:val="0"/>
          <w:numId w:val="0"/>
        </w:numPr>
        <w:autoSpaceDE w:val="0"/>
        <w:autoSpaceDN w:val="0"/>
        <w:adjustRightInd w:val="0"/>
        <w:spacing w:after="0" w:line="240" w:lineRule="auto"/>
        <w:ind w:left="720"/>
        <w:rPr>
          <w:rFonts w:cs="Arial"/>
        </w:rPr>
      </w:pPr>
    </w:p>
    <w:p w14:paraId="0F5168F5" w14:textId="5EAD7C8E" w:rsidR="00930400" w:rsidRDefault="00930400" w:rsidP="00930400">
      <w:pPr>
        <w:pStyle w:val="BodyText"/>
        <w:spacing w:before="0"/>
        <w:jc w:val="left"/>
        <w:rPr>
          <w:rFonts w:ascii="Arial" w:hAnsi="Arial" w:cs="Arial"/>
          <w:sz w:val="22"/>
          <w:szCs w:val="22"/>
        </w:rPr>
      </w:pPr>
      <w:r>
        <w:rPr>
          <w:rFonts w:ascii="Arial" w:hAnsi="Arial" w:cs="Arial"/>
          <w:sz w:val="22"/>
          <w:szCs w:val="22"/>
        </w:rPr>
        <w:t xml:space="preserve">The permit period is from </w:t>
      </w:r>
      <w:r w:rsidR="000E603A">
        <w:rPr>
          <w:rFonts w:ascii="Arial" w:hAnsi="Arial" w:cs="Arial"/>
          <w:sz w:val="22"/>
          <w:szCs w:val="22"/>
        </w:rPr>
        <w:t>the date below</w:t>
      </w:r>
      <w:r>
        <w:rPr>
          <w:rFonts w:ascii="Arial" w:hAnsi="Arial" w:cs="Arial"/>
          <w:sz w:val="22"/>
          <w:szCs w:val="22"/>
        </w:rPr>
        <w:t xml:space="preserve"> until the permit expiry date </w:t>
      </w:r>
      <w:r w:rsidRPr="00E5042F">
        <w:rPr>
          <w:rFonts w:ascii="Arial" w:hAnsi="Arial" w:cs="Arial"/>
          <w:sz w:val="22"/>
          <w:szCs w:val="22"/>
        </w:rPr>
        <w:t>of 3</w:t>
      </w:r>
      <w:r w:rsidR="00B16846" w:rsidRPr="00E5042F">
        <w:rPr>
          <w:rFonts w:ascii="Arial" w:hAnsi="Arial" w:cs="Arial"/>
          <w:sz w:val="22"/>
          <w:szCs w:val="22"/>
        </w:rPr>
        <w:t>1</w:t>
      </w:r>
      <w:r w:rsidRPr="00E5042F">
        <w:rPr>
          <w:rFonts w:ascii="Arial" w:hAnsi="Arial" w:cs="Arial"/>
          <w:sz w:val="22"/>
          <w:szCs w:val="22"/>
        </w:rPr>
        <w:t xml:space="preserve"> </w:t>
      </w:r>
      <w:r w:rsidR="00E5042F" w:rsidRPr="00E5042F">
        <w:rPr>
          <w:rFonts w:ascii="Arial" w:hAnsi="Arial" w:cs="Arial"/>
          <w:sz w:val="22"/>
          <w:szCs w:val="22"/>
        </w:rPr>
        <w:t>March 2019</w:t>
      </w:r>
      <w:r w:rsidRPr="00E5042F">
        <w:rPr>
          <w:rFonts w:ascii="Arial" w:hAnsi="Arial" w:cs="Arial"/>
          <w:sz w:val="22"/>
          <w:szCs w:val="22"/>
        </w:rPr>
        <w:t>.</w:t>
      </w:r>
      <w:r>
        <w:rPr>
          <w:rFonts w:ascii="Arial" w:hAnsi="Arial" w:cs="Arial"/>
          <w:sz w:val="22"/>
          <w:szCs w:val="22"/>
        </w:rPr>
        <w:t xml:space="preserve">  </w:t>
      </w:r>
      <w:r w:rsidR="00E605D8">
        <w:rPr>
          <w:rFonts w:ascii="Arial" w:hAnsi="Arial" w:cs="Arial"/>
          <w:sz w:val="22"/>
          <w:szCs w:val="22"/>
        </w:rPr>
        <w:br/>
      </w:r>
      <w:r>
        <w:rPr>
          <w:rFonts w:ascii="Arial" w:hAnsi="Arial" w:cs="Arial"/>
          <w:sz w:val="22"/>
          <w:szCs w:val="22"/>
        </w:rPr>
        <w:t>All transboundary movements must be completed by the permit expiry date.</w:t>
      </w:r>
    </w:p>
    <w:p w14:paraId="0F5168F6"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0F5168F7"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0F5168F8" w14:textId="435014B4" w:rsidR="000139B3" w:rsidRDefault="00E605D8" w:rsidP="000E603A">
      <w:pPr>
        <w:spacing w:after="0"/>
        <w:jc w:val="center"/>
        <w:rPr>
          <w:rFonts w:ascii="Arial" w:eastAsia="Calibri" w:hAnsi="Arial" w:cs="Arial"/>
        </w:rPr>
      </w:pPr>
      <w:r>
        <w:rPr>
          <w:rFonts w:ascii="Arial" w:hAnsi="Arial" w:cs="Arial"/>
        </w:rPr>
        <w:t>Dr Sara Broomhall</w:t>
      </w:r>
    </w:p>
    <w:p w14:paraId="0F5168F9" w14:textId="77777777" w:rsidR="000139B3" w:rsidRDefault="000139B3" w:rsidP="000E603A">
      <w:pPr>
        <w:spacing w:after="0"/>
        <w:jc w:val="center"/>
        <w:rPr>
          <w:rFonts w:ascii="Arial" w:hAnsi="Arial" w:cs="Arial"/>
        </w:rPr>
      </w:pPr>
      <w:r>
        <w:rPr>
          <w:rFonts w:ascii="Arial" w:hAnsi="Arial" w:cs="Arial"/>
        </w:rPr>
        <w:t>Delegate of the Minister</w:t>
      </w:r>
    </w:p>
    <w:p w14:paraId="0F5168FA" w14:textId="72371D99" w:rsidR="000139B3" w:rsidRDefault="00E605D8" w:rsidP="000E603A">
      <w:pPr>
        <w:pStyle w:val="Footer"/>
        <w:spacing w:line="276" w:lineRule="auto"/>
        <w:jc w:val="center"/>
        <w:rPr>
          <w:rFonts w:ascii="Arial" w:hAnsi="Arial" w:cs="Arial"/>
        </w:rPr>
      </w:pPr>
      <w:r>
        <w:rPr>
          <w:rFonts w:ascii="Arial" w:hAnsi="Arial" w:cs="Arial"/>
        </w:rPr>
        <w:t xml:space="preserve">A/g </w:t>
      </w:r>
      <w:r w:rsidR="000139B3">
        <w:rPr>
          <w:rFonts w:ascii="Arial" w:hAnsi="Arial" w:cs="Arial"/>
        </w:rPr>
        <w:t>Assistant Secretary</w:t>
      </w:r>
    </w:p>
    <w:p w14:paraId="0F5168FB" w14:textId="0986C991" w:rsidR="000139B3" w:rsidRDefault="000139B3" w:rsidP="000E603A">
      <w:pPr>
        <w:pStyle w:val="Footer"/>
        <w:spacing w:line="276" w:lineRule="auto"/>
        <w:jc w:val="center"/>
        <w:rPr>
          <w:rFonts w:ascii="Arial" w:hAnsi="Arial" w:cs="Arial"/>
        </w:rPr>
      </w:pPr>
      <w:r>
        <w:rPr>
          <w:rFonts w:ascii="Arial" w:hAnsi="Arial" w:cs="Arial"/>
        </w:rPr>
        <w:t xml:space="preserve">Chemicals </w:t>
      </w:r>
      <w:r w:rsidR="00A5470E">
        <w:rPr>
          <w:rFonts w:ascii="Arial" w:hAnsi="Arial" w:cs="Arial"/>
        </w:rPr>
        <w:t xml:space="preserve">Management </w:t>
      </w:r>
      <w:r>
        <w:rPr>
          <w:rFonts w:ascii="Arial" w:hAnsi="Arial" w:cs="Arial"/>
        </w:rPr>
        <w:t>Branch</w:t>
      </w:r>
    </w:p>
    <w:p w14:paraId="0F5168FC" w14:textId="12BC1363" w:rsidR="00CE32C9" w:rsidRPr="005B178A" w:rsidRDefault="00CE32C9" w:rsidP="000E603A">
      <w:pPr>
        <w:pStyle w:val="Footer"/>
        <w:spacing w:line="276" w:lineRule="auto"/>
        <w:jc w:val="center"/>
        <w:rPr>
          <w:rFonts w:ascii="Arial" w:hAnsi="Arial" w:cs="Arial"/>
        </w:rPr>
      </w:pPr>
      <w:r w:rsidRPr="005B178A">
        <w:rPr>
          <w:rFonts w:ascii="Arial" w:hAnsi="Arial" w:cs="Arial"/>
        </w:rPr>
        <w:t>Department of the Environment</w:t>
      </w:r>
      <w:r w:rsidR="004B0758">
        <w:rPr>
          <w:rFonts w:ascii="Arial" w:hAnsi="Arial" w:cs="Arial"/>
        </w:rPr>
        <w:t xml:space="preserve"> and Energy</w:t>
      </w:r>
    </w:p>
    <w:p w14:paraId="0F5168FD" w14:textId="20D6FFE1" w:rsidR="000139B3" w:rsidRDefault="00146F11" w:rsidP="000E603A">
      <w:pPr>
        <w:pStyle w:val="BodyText"/>
        <w:pBdr>
          <w:bottom w:val="single" w:sz="4" w:space="1" w:color="auto"/>
        </w:pBdr>
        <w:spacing w:before="0" w:line="276" w:lineRule="auto"/>
        <w:ind w:right="65"/>
        <w:jc w:val="center"/>
        <w:rPr>
          <w:rFonts w:ascii="Arial" w:hAnsi="Arial" w:cs="Arial"/>
          <w:sz w:val="22"/>
          <w:szCs w:val="22"/>
        </w:rPr>
      </w:pPr>
      <w:r w:rsidRPr="00146F11">
        <w:rPr>
          <w:rFonts w:ascii="Arial" w:hAnsi="Arial" w:cs="Arial"/>
          <w:sz w:val="22"/>
          <w:szCs w:val="22"/>
        </w:rPr>
        <w:t>11</w:t>
      </w:r>
      <w:r w:rsidR="000E603A" w:rsidRPr="00146F11">
        <w:rPr>
          <w:rFonts w:ascii="Arial" w:hAnsi="Arial" w:cs="Arial"/>
          <w:sz w:val="22"/>
          <w:szCs w:val="22"/>
        </w:rPr>
        <w:t xml:space="preserve"> </w:t>
      </w:r>
      <w:r w:rsidR="00E5042F" w:rsidRPr="00146F11">
        <w:rPr>
          <w:rFonts w:ascii="Arial" w:hAnsi="Arial" w:cs="Arial"/>
          <w:sz w:val="22"/>
          <w:szCs w:val="22"/>
        </w:rPr>
        <w:t>January 2019</w:t>
      </w:r>
    </w:p>
    <w:p w14:paraId="0F5168FE"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 days, make an application in writing to the Department of the Environment requesting the reasons for the decision.</w:t>
      </w:r>
    </w:p>
    <w:p w14:paraId="0F5168FF"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0F516900"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0F516901" w14:textId="4777591D"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Director, </w:t>
      </w:r>
      <w:r w:rsidR="00E605D8">
        <w:rPr>
          <w:rFonts w:ascii="Arial" w:hAnsi="Arial" w:cs="Arial"/>
          <w:sz w:val="16"/>
          <w:szCs w:val="16"/>
        </w:rPr>
        <w:t xml:space="preserve">Chemicals Management and </w:t>
      </w:r>
      <w:r>
        <w:rPr>
          <w:rFonts w:ascii="Arial" w:hAnsi="Arial" w:cs="Arial"/>
          <w:sz w:val="16"/>
          <w:szCs w:val="16"/>
        </w:rPr>
        <w:t>Hazardous Waste Section</w:t>
      </w:r>
    </w:p>
    <w:p w14:paraId="0F516902"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p>
    <w:p w14:paraId="0F516903"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0F516904"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0F516905" w14:textId="77777777" w:rsidR="000139B3" w:rsidRPr="00930400" w:rsidRDefault="000139B3" w:rsidP="00930400">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sectPr w:rsidR="000139B3" w:rsidRPr="00930400" w:rsidSect="003F7DB9">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849" w:bottom="1134" w:left="993"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516908" w14:textId="77777777" w:rsidR="008E4F6C" w:rsidRDefault="008E4F6C" w:rsidP="003A707F">
      <w:pPr>
        <w:spacing w:after="0" w:line="240" w:lineRule="auto"/>
      </w:pPr>
      <w:r>
        <w:separator/>
      </w:r>
    </w:p>
  </w:endnote>
  <w:endnote w:type="continuationSeparator" w:id="0">
    <w:p w14:paraId="0F516909"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B028D3" w14:textId="77777777" w:rsidR="007244F1" w:rsidRDefault="007244F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A72DB3" w14:textId="77777777" w:rsidR="007244F1" w:rsidRDefault="007244F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6D14E7" w14:textId="77777777" w:rsidR="007244F1" w:rsidRDefault="007244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516906" w14:textId="77777777" w:rsidR="008E4F6C" w:rsidRDefault="008E4F6C" w:rsidP="003A707F">
      <w:pPr>
        <w:spacing w:after="0" w:line="240" w:lineRule="auto"/>
      </w:pPr>
      <w:r>
        <w:separator/>
      </w:r>
    </w:p>
  </w:footnote>
  <w:footnote w:type="continuationSeparator" w:id="0">
    <w:p w14:paraId="0F516907"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01A163" w14:textId="77777777" w:rsidR="007244F1" w:rsidRDefault="007244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6A42C0" w14:textId="77777777" w:rsidR="007244F1" w:rsidRDefault="007244F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516911" w14:textId="77777777" w:rsidR="00F40885" w:rsidRPr="003A707F" w:rsidRDefault="00F40885" w:rsidP="00F40885">
    <w:pPr>
      <w:pStyle w:val="Header"/>
      <w:rPr>
        <w:sz w:val="2"/>
        <w:szCs w:val="2"/>
      </w:rPr>
    </w:pPr>
  </w:p>
  <w:p w14:paraId="0F516912" w14:textId="28214E8B" w:rsidR="00F40885" w:rsidRPr="00F40885" w:rsidRDefault="00826105" w:rsidP="00826105">
    <w:pPr>
      <w:pStyle w:val="Header"/>
      <w:jc w:val="center"/>
      <w:rPr>
        <w:sz w:val="2"/>
        <w:szCs w:val="2"/>
      </w:rPr>
    </w:pPr>
    <w:r w:rsidRPr="00122E8D">
      <w:rPr>
        <w:noProof/>
        <w:lang w:eastAsia="en-AU"/>
      </w:rPr>
      <w:drawing>
        <wp:inline distT="0" distB="0" distL="0" distR="0" wp14:anchorId="20CEE17F" wp14:editId="3BAD850D">
          <wp:extent cx="3543300" cy="619125"/>
          <wp:effectExtent l="0" t="0" r="0" b="9525"/>
          <wp:docPr id="5" name="Picture 5"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7D3353A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82248"/>
    <w:rsid w:val="000E1F2B"/>
    <w:rsid w:val="000E603A"/>
    <w:rsid w:val="000F7C8D"/>
    <w:rsid w:val="00144336"/>
    <w:rsid w:val="00146F11"/>
    <w:rsid w:val="00150C30"/>
    <w:rsid w:val="001C2AAD"/>
    <w:rsid w:val="001C7F8C"/>
    <w:rsid w:val="001F6E54"/>
    <w:rsid w:val="00252DBB"/>
    <w:rsid w:val="00280BCD"/>
    <w:rsid w:val="002868CD"/>
    <w:rsid w:val="00322CE5"/>
    <w:rsid w:val="003461C5"/>
    <w:rsid w:val="003A707F"/>
    <w:rsid w:val="003B0EC1"/>
    <w:rsid w:val="003B573B"/>
    <w:rsid w:val="003F2CBD"/>
    <w:rsid w:val="003F6CBF"/>
    <w:rsid w:val="003F7DB9"/>
    <w:rsid w:val="00424B97"/>
    <w:rsid w:val="004B0758"/>
    <w:rsid w:val="004B2753"/>
    <w:rsid w:val="004E1EE4"/>
    <w:rsid w:val="00520873"/>
    <w:rsid w:val="00573D44"/>
    <w:rsid w:val="005B178A"/>
    <w:rsid w:val="0066293F"/>
    <w:rsid w:val="006A2380"/>
    <w:rsid w:val="00720A6A"/>
    <w:rsid w:val="007244F1"/>
    <w:rsid w:val="007C363F"/>
    <w:rsid w:val="00826105"/>
    <w:rsid w:val="00840A06"/>
    <w:rsid w:val="008439B7"/>
    <w:rsid w:val="0087253F"/>
    <w:rsid w:val="008E4F6C"/>
    <w:rsid w:val="008F29F3"/>
    <w:rsid w:val="00930400"/>
    <w:rsid w:val="009539C7"/>
    <w:rsid w:val="009C3CB9"/>
    <w:rsid w:val="00A00F21"/>
    <w:rsid w:val="00A539F8"/>
    <w:rsid w:val="00A5470E"/>
    <w:rsid w:val="00A973BE"/>
    <w:rsid w:val="00AE1F8B"/>
    <w:rsid w:val="00B00F22"/>
    <w:rsid w:val="00B16846"/>
    <w:rsid w:val="00B43E5C"/>
    <w:rsid w:val="00B84226"/>
    <w:rsid w:val="00BA5F1B"/>
    <w:rsid w:val="00C63C4E"/>
    <w:rsid w:val="00C72C30"/>
    <w:rsid w:val="00CE02F1"/>
    <w:rsid w:val="00CE32C9"/>
    <w:rsid w:val="00D229E5"/>
    <w:rsid w:val="00D43D5D"/>
    <w:rsid w:val="00D77A88"/>
    <w:rsid w:val="00E005BC"/>
    <w:rsid w:val="00E5042F"/>
    <w:rsid w:val="00E51BD2"/>
    <w:rsid w:val="00E605D8"/>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0F516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6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rsid w:val="00930400"/>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035750-66EF-434A-A594-C57AF0D60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EE923333.dotm</Template>
  <TotalTime>0</TotalTime>
  <Pages>1</Pages>
  <Words>499</Words>
  <Characters>2848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AUH17-029 Decision Variation Granted</vt:lpstr>
    </vt:vector>
  </TitlesOfParts>
  <Company/>
  <LinksUpToDate>false</LinksUpToDate>
  <CharactersWithSpaces>3341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AUH17-029 Decision Variation Granted</dc:title>
  <dc:creator/>
  <cp:lastModifiedBy/>
  <cp:revision>1</cp:revision>
  <dcterms:created xsi:type="dcterms:W3CDTF">2019-01-14T02:35:00Z</dcterms:created>
  <dcterms:modified xsi:type="dcterms:W3CDTF">2019-01-14T02:35:00Z</dcterms:modified>
</cp:coreProperties>
</file>