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3.xml" ContentType="application/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1.xml" ContentType="application/xml"/>
  <Override PartName="/customXml/item2.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4C6290">
      <w:pPr>
        <w:pStyle w:val="Para0"/>
        <w:spacing w:after="20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B70E63">
        <w:rPr>
          <w:rFonts w:ascii="Arial" w:hAnsi="Arial" w:cs="Arial"/>
          <w:sz w:val="22"/>
          <w:szCs w:val="22"/>
          <w:lang w:val="en-AU"/>
        </w:rPr>
        <w:t xml:space="preserve">AUH1</w:t>
      </w:r>
      <w:r w:rsidR="005F7695">
        <w:rPr>
          <w:rFonts w:ascii="Arial" w:hAnsi="Arial" w:cs="Arial"/>
          <w:sz w:val="22"/>
          <w:szCs w:val="22"/>
          <w:lang w:val="en-AU"/>
        </w:rPr>
        <w:t xml:space="preserve">7</w:t>
      </w:r>
      <w:r w:rsidR="00B70E63">
        <w:rPr>
          <w:rFonts w:ascii="Arial" w:hAnsi="Arial" w:cs="Arial"/>
          <w:sz w:val="22"/>
          <w:szCs w:val="22"/>
          <w:lang w:val="en-AU"/>
        </w:rPr>
        <w:t xml:space="preserve">-0</w:t>
      </w:r>
      <w:r w:rsidR="005F7695">
        <w:rPr>
          <w:rFonts w:ascii="Arial" w:hAnsi="Arial" w:cs="Arial"/>
          <w:sz w:val="22"/>
          <w:szCs w:val="22"/>
          <w:lang w:val="en-AU"/>
        </w:rPr>
        <w:t xml:space="preserve">3</w:t>
      </w:r>
      <w:r w:rsidR="00355CDE">
        <w:rPr>
          <w:rFonts w:ascii="Arial" w:hAnsi="Arial" w:cs="Arial"/>
          <w:sz w:val="22"/>
          <w:szCs w:val="22"/>
          <w:lang w:val="en-AU"/>
        </w:rPr>
        <w:t xml:space="preserve">7</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4C6290">
      <w:pPr>
        <w:pStyle w:val="Para0"/>
        <w:spacing w:after="200"/>
        <w:rPr>
          <w:rFonts w:ascii="Arial" w:hAnsi="Arial" w:cs="Arial"/>
          <w:sz w:val="22"/>
          <w:szCs w:val="22"/>
        </w:rPr>
      </w:pPr>
      <w:r w:rsidRPr="00005537">
        <w:rPr>
          <w:rFonts w:ascii="Arial" w:hAnsi="Arial" w:cs="Arial"/>
          <w:sz w:val="22"/>
          <w:szCs w:val="22"/>
        </w:rPr>
        <w:t xml:space="preserve">The particulars of the permit are as follows:</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36248F">
        <w:rPr>
          <w:rFonts w:cs="Arial"/>
          <w:szCs w:val="24"/>
          <w:lang w:eastAsia="en-AU"/>
        </w:rPr>
        <w:t xml:space="preserve">the proposed recipient of the waste is </w:t>
      </w:r>
      <w:r w:rsidRPr="0088399E">
        <w:rPr>
          <w:rFonts w:cs="Arial"/>
          <w:color w:val="000000"/>
        </w:rPr>
        <w:t xml:space="preserve">Sang Shin Industry Co</w:t>
      </w:r>
      <w:r>
        <w:rPr>
          <w:rFonts w:cs="Arial"/>
          <w:color w:val="000000"/>
        </w:rPr>
        <w:t xml:space="preserve">.</w:t>
      </w:r>
      <w:r w:rsidRPr="0088399E">
        <w:rPr>
          <w:rFonts w:cs="Arial"/>
          <w:color w:val="000000"/>
        </w:rPr>
        <w:t xml:space="preserve"> Ltd, 112-12, Sepinae-gil, </w:t>
      </w:r>
      <w:r>
        <w:rPr>
          <w:rFonts w:cs="Arial"/>
          <w:color w:val="000000"/>
        </w:rPr>
        <w:br/>
      </w:r>
      <w:r w:rsidRPr="0088399E">
        <w:rPr>
          <w:rFonts w:cs="Arial"/>
          <w:color w:val="000000"/>
        </w:rPr>
        <w:t xml:space="preserve">Opo-eup, Gwangju-si, </w:t>
      </w:r>
      <w:r w:rsidRPr="0088399E">
        <w:t xml:space="preserve">Gyeonggi-do</w:t>
      </w:r>
      <w:r w:rsidRPr="0088399E">
        <w:rPr>
          <w:rFonts w:cs="Arial"/>
          <w:color w:val="000000"/>
        </w:rPr>
        <w:t xml:space="preserve">,</w:t>
      </w:r>
      <w:r w:rsidRPr="0088399E">
        <w:rPr>
          <w:rFonts w:cs="Arial"/>
          <w:szCs w:val="24"/>
          <w:lang w:eastAsia="en-AU"/>
        </w:rPr>
        <w:t xml:space="preserve"> the Rep</w:t>
      </w:r>
      <w:r w:rsidRPr="0036248F">
        <w:rPr>
          <w:rFonts w:cs="Arial"/>
          <w:szCs w:val="24"/>
          <w:lang w:eastAsia="en-AU"/>
        </w:rPr>
        <w:t xml:space="preserve">ublic of Korea </w:t>
      </w:r>
      <w:r>
        <w:rPr>
          <w:rFonts w:cs="Arial"/>
          <w:szCs w:val="24"/>
          <w:lang w:eastAsia="en-AU"/>
        </w:rPr>
        <w:t xml:space="preserve">(</w:t>
      </w:r>
      <w:r>
        <w:rPr>
          <w:rFonts w:cs="Arial"/>
          <w:szCs w:val="24"/>
          <w:lang w:eastAsia="en-AU"/>
        </w:rPr>
        <w:t xml:space="preserve">Telephone: +82 31 798 9900-1; Facsimile: +82 31 798 9902)</w:t>
      </w:r>
      <w:r w:rsidRPr="004255A0">
        <w:rPr>
          <w:rFonts w:cs="Arial"/>
          <w:szCs w:val="24"/>
          <w:lang w:eastAsia="en-AU"/>
        </w:rPr>
        <w:t xml:space="preserve">; </w:t>
      </w:r>
    </w:p>
    <w:p w:rsidR="00890471" w:rsidRPr="0036248F"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36248F">
        <w:rPr>
          <w:rFonts w:cs="Arial"/>
          <w:szCs w:val="24"/>
          <w:lang w:eastAsia="en-AU"/>
        </w:rPr>
        <w:t xml:space="preserve">the type of waste is lead waste and scrap </w:t>
      </w:r>
      <w:r>
        <w:rPr>
          <w:rFonts w:cs="Arial"/>
          <w:szCs w:val="24"/>
          <w:lang w:eastAsia="en-AU"/>
        </w:rPr>
        <w:t xml:space="preserve">(</w:t>
      </w:r>
      <w:r>
        <w:rPr>
          <w:rFonts w:cs="Arial"/>
          <w:szCs w:val="24"/>
          <w:lang w:eastAsia="en-AU"/>
        </w:rPr>
        <w:t xml:space="preserve">paste and grid) derived </w:t>
      </w:r>
      <w:r w:rsidRPr="0036248F">
        <w:rPr>
          <w:rFonts w:cs="Arial"/>
          <w:szCs w:val="24"/>
          <w:lang w:eastAsia="en-AU"/>
        </w:rPr>
        <w:t xml:space="preserve">from used lead acid batteries </w:t>
      </w:r>
      <w:r>
        <w:rPr>
          <w:rFonts w:cs="Arial"/>
          <w:szCs w:val="24"/>
          <w:lang w:eastAsia="en-AU"/>
        </w:rPr>
        <w:t xml:space="preserve">(</w:t>
      </w:r>
      <w:r>
        <w:rPr>
          <w:rFonts w:cs="Arial"/>
          <w:szCs w:val="24"/>
          <w:lang w:eastAsia="en-AU"/>
        </w:rPr>
        <w:t xml:space="preserve">ULABs) </w:t>
      </w:r>
      <w:r w:rsidRPr="0036248F">
        <w:rPr>
          <w:rFonts w:cs="Arial"/>
          <w:szCs w:val="24"/>
          <w:lang w:eastAsia="en-AU"/>
        </w:rPr>
        <w:t xml:space="preserve">(</w:t>
      </w:r>
      <w:r w:rsidRPr="0036248F">
        <w:rPr>
          <w:rFonts w:cs="Arial"/>
          <w:szCs w:val="24"/>
          <w:lang w:eastAsia="en-AU"/>
        </w:rPr>
        <w:t xml:space="preserve">Basel Code A1020);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w:t>
      </w:r>
      <w:r w:rsidR="00337CC1">
        <w:rPr>
          <w:rFonts w:cs="Arial"/>
          <w:szCs w:val="24"/>
          <w:lang w:eastAsia="en-AU"/>
        </w:rPr>
        <w:t xml:space="preserve">4600</w:t>
      </w:r>
      <w:r>
        <w:rPr>
          <w:rFonts w:cs="Arial"/>
          <w:szCs w:val="24"/>
          <w:lang w:eastAsia="en-AU"/>
        </w:rPr>
        <w:t xml:space="preserve"> </w:t>
      </w:r>
      <w:r w:rsidRPr="00D335CF">
        <w:rPr>
          <w:rFonts w:cs="Arial"/>
          <w:szCs w:val="24"/>
          <w:lang w:eastAsia="en-AU"/>
        </w:rPr>
        <w:t xml:space="preserve">tonnes</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 xml:space="preserve">bulk bags in sealed shipping containers</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sidRPr="00EB7AE0">
        <w:rPr>
          <w:rFonts w:cs="Arial"/>
          <w:szCs w:val="24"/>
          <w:lang w:eastAsia="en-AU"/>
        </w:rPr>
        <w:t xml:space="preserve">Port </w:t>
      </w:r>
      <w:r>
        <w:rPr>
          <w:rFonts w:cs="Arial"/>
          <w:szCs w:val="24"/>
          <w:lang w:eastAsia="en-AU"/>
        </w:rPr>
        <w:t xml:space="preserve">of Busan</w:t>
      </w:r>
      <w:r w:rsidRPr="00EB7AE0">
        <w:rPr>
          <w:rFonts w:cs="Arial"/>
          <w:szCs w:val="24"/>
          <w:lang w:eastAsia="en-AU"/>
        </w:rPr>
        <w:t xml:space="preserve">, </w:t>
      </w:r>
      <w:r>
        <w:rPr>
          <w:rFonts w:cs="Arial"/>
          <w:szCs w:val="24"/>
          <w:lang w:eastAsia="en-AU"/>
        </w:rPr>
        <w:t xml:space="preserve">the Republic of Korea</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may only </w:t>
      </w:r>
      <w:r w:rsidRPr="004255A0">
        <w:rPr>
          <w:rFonts w:cs="Arial"/>
          <w:szCs w:val="24"/>
          <w:lang w:eastAsia="en-AU"/>
        </w:rPr>
        <w:t xml:space="preserve">transit </w:t>
      </w:r>
      <w:r>
        <w:rPr>
          <w:rFonts w:cs="Arial"/>
          <w:szCs w:val="24"/>
          <w:lang w:eastAsia="en-AU"/>
        </w:rPr>
        <w:t xml:space="preserve">the Port of Yokohama, Japan</w:t>
      </w:r>
      <w:r w:rsidRPr="004255A0">
        <w:rPr>
          <w:rFonts w:cs="Arial"/>
          <w:szCs w:val="24"/>
          <w:lang w:eastAsia="en-AU"/>
        </w:rPr>
        <w:t xml:space="preserve">; </w:t>
      </w:r>
    </w:p>
    <w:p w:rsidR="00890471" w:rsidRPr="004255A0"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w:t>
      </w:r>
      <w:r w:rsidRPr="0088399E">
        <w:rPr>
          <w:rFonts w:cs="Arial"/>
          <w:color w:val="000000"/>
        </w:rPr>
        <w:t xml:space="preserve">Sang Shin Industry Co Ltd</w:t>
      </w:r>
      <w:r>
        <w:rPr>
          <w:rFonts w:cs="Arial"/>
          <w:color w:val="000000"/>
        </w:rPr>
        <w:t xml:space="preserve"> facility in </w:t>
      </w:r>
      <w:r w:rsidRPr="0088399E">
        <w:t xml:space="preserve">Gyeonggi-do</w:t>
      </w:r>
      <w:r w:rsidRPr="0088399E">
        <w:rPr>
          <w:rFonts w:cs="Arial"/>
          <w:color w:val="000000"/>
        </w:rPr>
        <w:t xml:space="preserve">,</w:t>
      </w:r>
      <w:r w:rsidRPr="0088399E">
        <w:rPr>
          <w:rFonts w:cs="Arial"/>
          <w:szCs w:val="24"/>
          <w:lang w:eastAsia="en-AU"/>
        </w:rPr>
        <w:t xml:space="preserve"> the Rep</w:t>
      </w:r>
      <w:r w:rsidRPr="0036248F">
        <w:rPr>
          <w:rFonts w:cs="Arial"/>
          <w:szCs w:val="24"/>
          <w:lang w:eastAsia="en-AU"/>
        </w:rPr>
        <w:t xml:space="preserve">ublic of Korea</w:t>
      </w:r>
      <w:r w:rsidRPr="004255A0">
        <w:rPr>
          <w:rFonts w:cs="Arial"/>
          <w:szCs w:val="24"/>
          <w:lang w:eastAsia="en-AU"/>
        </w:rPr>
        <w:t xml:space="preserve">; </w:t>
      </w:r>
      <w:r>
        <w:rPr>
          <w:rFonts w:cs="Arial"/>
          <w:szCs w:val="24"/>
          <w:lang w:eastAsia="en-AU"/>
        </w:rPr>
        <w:t xml:space="preserve">and</w:t>
      </w:r>
    </w:p>
    <w:p w:rsidR="00890471" w:rsidRPr="00C018E6" w:rsidP="00890471">
      <w:pPr>
        <w:pStyle w:val="ListParagraph"/>
        <w:numPr>
          <w:ilvl w:val="0"/>
          <w:numId w:val="5"/>
        </w:numPr>
        <w:autoSpaceDE w:val="0"/>
        <w:autoSpaceDN w:val="0"/>
        <w:adjustRightInd w:val="0"/>
        <w:spacing w:after="0" w:line="240" w:lineRule="auto"/>
        <w:ind w:left="567" w:hanging="567"/>
        <w:rPr>
          <w:rFonts w:cs="Arial"/>
          <w:szCs w:val="24"/>
          <w:lang w:eastAsia="en-AU"/>
        </w:rPr>
      </w:pPr>
      <w:r w:rsidRPr="00C018E6">
        <w:rPr>
          <w:rFonts w:cs="Arial"/>
          <w:szCs w:val="24"/>
          <w:lang w:eastAsia="en-AU"/>
        </w:rPr>
        <w:t xml:space="preserve">the waste is to undergo recovery operation R4</w:t>
      </w:r>
      <w:r w:rsidRPr="00C018E6">
        <w:rPr>
          <w:rFonts w:cs="Arial"/>
          <w:szCs w:val="24"/>
          <w:lang w:eastAsia="en-AU"/>
        </w:rPr>
        <w:t xml:space="preserve"> </w:t>
      </w:r>
      <w:r w:rsidRPr="00C018E6">
        <w:rPr>
          <w:rFonts w:cs="Arial"/>
          <w:szCs w:val="24"/>
          <w:lang w:eastAsia="en-AU"/>
        </w:rPr>
        <w:t xml:space="preserve">–</w:t>
      </w:r>
      <w:r w:rsidRPr="00C018E6">
        <w:rPr>
          <w:rFonts w:cs="Arial"/>
          <w:color w:val="000000"/>
          <w:szCs w:val="24"/>
          <w:lang w:eastAsia="en-AU"/>
        </w:rPr>
        <w:t xml:space="preserve"> </w:t>
      </w:r>
      <w:r w:rsidRPr="00C018E6">
        <w:rPr>
          <w:rFonts w:cs="Arial"/>
          <w:color w:val="000000"/>
        </w:rPr>
        <w:t xml:space="preserve">Recycling/reclamation of metals and metal compound</w:t>
      </w:r>
      <w:r w:rsidRPr="00C018E6">
        <w:rPr>
          <w:rFonts w:cs="Arial"/>
          <w:color w:val="000000"/>
          <w:szCs w:val="24"/>
          <w:lang w:eastAsia="en-AU"/>
        </w:rPr>
        <w:t xml:space="preserve">s</w:t>
      </w:r>
      <w:r>
        <w:rPr>
          <w:rFonts w:cs="Arial"/>
          <w:szCs w:val="24"/>
          <w:lang w:eastAsia="en-AU"/>
        </w:rPr>
        <w:t xml:space="preserve">.</w:t>
      </w:r>
    </w:p>
    <w:p w:rsidR="0065147B" w:rsidP="0065147B">
      <w:pPr>
        <w:pStyle w:val="BodyText"/>
        <w:spacing w:before="0"/>
        <w:jc w:val="left"/>
        <w:rPr>
          <w:rFonts w:ascii="Arial" w:hAnsi="Arial" w:cs="Arial"/>
          <w:sz w:val="22"/>
          <w:szCs w:val="22"/>
        </w:rPr>
      </w:pPr>
    </w:p>
    <w:p w:rsidR="0065147B" w:rsidP="0065147B">
      <w:pPr>
        <w:pStyle w:val="BodyText"/>
        <w:spacing w:before="0"/>
        <w:jc w:val="left"/>
        <w:rPr>
          <w:rFonts w:ascii="Arial" w:hAnsi="Arial" w:cs="Arial"/>
          <w:sz w:val="22"/>
          <w:szCs w:val="22"/>
        </w:rPr>
      </w:pPr>
      <w:r>
        <w:rPr>
          <w:rFonts w:ascii="Arial" w:hAnsi="Arial" w:cs="Arial"/>
          <w:sz w:val="22"/>
          <w:szCs w:val="22"/>
        </w:rPr>
        <w:t xml:space="preserve">The permit period is from the date below until the permit expiry date of </w:t>
      </w:r>
      <w:r w:rsidR="005F053B">
        <w:rPr>
          <w:rFonts w:ascii="Arial" w:hAnsi="Arial" w:cs="Arial"/>
          <w:sz w:val="22"/>
          <w:szCs w:val="22"/>
          <w:lang w:val="en-AU"/>
        </w:rPr>
        <w:t xml:space="preserve">14 September</w:t>
      </w:r>
      <w:r>
        <w:rPr>
          <w:rFonts w:ascii="Arial" w:hAnsi="Arial" w:cs="Arial"/>
          <w:sz w:val="22"/>
          <w:szCs w:val="22"/>
        </w:rPr>
        <w:t xml:space="preserve"> 201</w:t>
      </w:r>
      <w:r w:rsidR="005F053B">
        <w:rPr>
          <w:rFonts w:ascii="Arial" w:hAnsi="Arial" w:cs="Arial"/>
          <w:sz w:val="22"/>
          <w:szCs w:val="22"/>
          <w:lang w:val="en-AU"/>
        </w:rPr>
        <w:t xml:space="preserve">8</w:t>
      </w:r>
      <w:r>
        <w:rPr>
          <w:rFonts w:ascii="Arial" w:hAnsi="Arial" w:cs="Arial"/>
          <w:sz w:val="22"/>
          <w:szCs w:val="22"/>
        </w:rPr>
        <w:t xml:space="preserve">. All transboundary movements must be completed by the permit expiry date.</w:t>
      </w:r>
    </w:p>
    <w:p w:rsidR="0065147B" w:rsidP="0065147B">
      <w:pPr>
        <w:pStyle w:val="BodyText"/>
        <w:spacing w:before="0"/>
        <w:jc w:val="left"/>
        <w:rPr>
          <w:rFonts w:ascii="Arial" w:hAnsi="Arial" w:cs="Arial"/>
          <w:sz w:val="22"/>
          <w:szCs w:val="22"/>
        </w:rPr>
      </w:pPr>
    </w:p>
    <w:p w:rsidR="00FB0593" w:rsidRPr="004C6290" w:rsidP="004C6290">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337CC1">
        <w:rPr>
          <w:rFonts w:ascii="Arial" w:hAnsi="Arial" w:cs="Arial"/>
        </w:rPr>
        <w:t xml:space="preserve">Ed Cram</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sidR="00337CC1">
        <w:rPr>
          <w:rFonts w:ascii="Arial" w:hAnsi="Arial" w:cs="Arial"/>
        </w:rPr>
        <w:t xml:space="preserve">Acting </w:t>
      </w: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RPr="005129C0"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1E4012" w:rsidRPr="00E41B89" w:rsidP="004C6290">
      <w:pPr>
        <w:pStyle w:val="BodyText"/>
        <w:pBdr>
          <w:bottom w:val="single" w:sz="4" w:space="1" w:color="auto"/>
        </w:pBdr>
        <w:spacing w:before="0"/>
        <w:ind w:right="65"/>
        <w:jc w:val="center"/>
        <w:rPr>
          <w:rFonts w:ascii="Arial" w:hAnsi="Arial" w:cs="Arial"/>
          <w:sz w:val="16"/>
          <w:szCs w:val="16"/>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5F7695">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964162">
      <w:headerReference w:type="even" r:id="rId8"/>
      <w:headerReference w:type="default" r:id="rId9"/>
      <w:headerReference w:type="first" r:id="rId10"/>
      <w:footerReference w:type="even" r:id="rId11"/>
      <w:footerReference w:type="default" r:id="rId12"/>
      <w:footerReference w:type="first" r:id="rId13"/>
      <w:type w:val="continuous"/>
      <w:pgSz w:w="11906" w:h="16838" w:code="9"/>
      <w:pgMar w:top="1134" w:right="1134" w:bottom="1134"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F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FF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F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0F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80e82cf2-0172-457a-b8f9-c49b8cc03eef"/>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1de14f56-a19c-49ee-82e0-d5e1d7fc81c9"/>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33ab7f71-9710-4c70-a0de-912bf6c98c3d"/>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fa7cce85-6940-4923-8f75-b44110fc7bdb"/>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657A1"/>
    <w:rsid w:val="000730E4"/>
    <w:rsid w:val="0007514C"/>
    <w:rsid w:val="000A06F9"/>
    <w:rsid w:val="000A07C9"/>
    <w:rsid w:val="000A5485"/>
    <w:rsid w:val="000A7F5C"/>
    <w:rsid w:val="000D0FFF"/>
    <w:rsid w:val="000D29B2"/>
    <w:rsid w:val="000E1F2B"/>
    <w:rsid w:val="000F29C1"/>
    <w:rsid w:val="000F406C"/>
    <w:rsid w:val="00150A15"/>
    <w:rsid w:val="001677E4"/>
    <w:rsid w:val="001C2AAD"/>
    <w:rsid w:val="001E3DB7"/>
    <w:rsid w:val="001E4012"/>
    <w:rsid w:val="001E76DB"/>
    <w:rsid w:val="001E796A"/>
    <w:rsid w:val="001F584E"/>
    <w:rsid w:val="001F6E54"/>
    <w:rsid w:val="00207B03"/>
    <w:rsid w:val="00215193"/>
    <w:rsid w:val="00227E46"/>
    <w:rsid w:val="002501C4"/>
    <w:rsid w:val="0027104D"/>
    <w:rsid w:val="00280BCD"/>
    <w:rsid w:val="002917AF"/>
    <w:rsid w:val="002A6D2C"/>
    <w:rsid w:val="002B5B22"/>
    <w:rsid w:val="002C1E15"/>
    <w:rsid w:val="002C47EB"/>
    <w:rsid w:val="0031023B"/>
    <w:rsid w:val="003137E3"/>
    <w:rsid w:val="003163F3"/>
    <w:rsid w:val="00337CC1"/>
    <w:rsid w:val="00355CDE"/>
    <w:rsid w:val="003562ED"/>
    <w:rsid w:val="00356F7C"/>
    <w:rsid w:val="0036248F"/>
    <w:rsid w:val="00363B00"/>
    <w:rsid w:val="00374201"/>
    <w:rsid w:val="00377E2B"/>
    <w:rsid w:val="00392CA8"/>
    <w:rsid w:val="003A707F"/>
    <w:rsid w:val="003B0EC1"/>
    <w:rsid w:val="003B573B"/>
    <w:rsid w:val="003B5A4C"/>
    <w:rsid w:val="003D0DC6"/>
    <w:rsid w:val="003E54CA"/>
    <w:rsid w:val="003F2CBD"/>
    <w:rsid w:val="00424B97"/>
    <w:rsid w:val="004255A0"/>
    <w:rsid w:val="00447799"/>
    <w:rsid w:val="004717EE"/>
    <w:rsid w:val="00476E6F"/>
    <w:rsid w:val="00477D51"/>
    <w:rsid w:val="00486563"/>
    <w:rsid w:val="004B2753"/>
    <w:rsid w:val="004B4955"/>
    <w:rsid w:val="004C6290"/>
    <w:rsid w:val="004D0005"/>
    <w:rsid w:val="004E534C"/>
    <w:rsid w:val="005129C0"/>
    <w:rsid w:val="00520873"/>
    <w:rsid w:val="0052419C"/>
    <w:rsid w:val="00527952"/>
    <w:rsid w:val="00541E2E"/>
    <w:rsid w:val="005646BE"/>
    <w:rsid w:val="00567CBA"/>
    <w:rsid w:val="00573D44"/>
    <w:rsid w:val="0058610B"/>
    <w:rsid w:val="005D5044"/>
    <w:rsid w:val="005F053B"/>
    <w:rsid w:val="005F068F"/>
    <w:rsid w:val="005F73EA"/>
    <w:rsid w:val="005F7695"/>
    <w:rsid w:val="00631477"/>
    <w:rsid w:val="00641556"/>
    <w:rsid w:val="0065147B"/>
    <w:rsid w:val="0067298A"/>
    <w:rsid w:val="006912C1"/>
    <w:rsid w:val="006940B0"/>
    <w:rsid w:val="006B773D"/>
    <w:rsid w:val="006D48AE"/>
    <w:rsid w:val="007129A7"/>
    <w:rsid w:val="007233A4"/>
    <w:rsid w:val="007313B2"/>
    <w:rsid w:val="00740AE7"/>
    <w:rsid w:val="00744BF6"/>
    <w:rsid w:val="007A1248"/>
    <w:rsid w:val="007C0B4C"/>
    <w:rsid w:val="007C3DA6"/>
    <w:rsid w:val="007E1A49"/>
    <w:rsid w:val="00810332"/>
    <w:rsid w:val="00840A06"/>
    <w:rsid w:val="008439B7"/>
    <w:rsid w:val="0086242F"/>
    <w:rsid w:val="008710D8"/>
    <w:rsid w:val="0087253F"/>
    <w:rsid w:val="008768BE"/>
    <w:rsid w:val="0088399E"/>
    <w:rsid w:val="00890471"/>
    <w:rsid w:val="008A177F"/>
    <w:rsid w:val="008A6D46"/>
    <w:rsid w:val="008B6100"/>
    <w:rsid w:val="008C2D9F"/>
    <w:rsid w:val="008D71C0"/>
    <w:rsid w:val="008E4F6C"/>
    <w:rsid w:val="00904884"/>
    <w:rsid w:val="009539C7"/>
    <w:rsid w:val="00964162"/>
    <w:rsid w:val="00974CFF"/>
    <w:rsid w:val="0098194E"/>
    <w:rsid w:val="00985CEA"/>
    <w:rsid w:val="009A0E5D"/>
    <w:rsid w:val="009A4A08"/>
    <w:rsid w:val="009C0064"/>
    <w:rsid w:val="009D46E5"/>
    <w:rsid w:val="009E3C19"/>
    <w:rsid w:val="00A00F21"/>
    <w:rsid w:val="00A25001"/>
    <w:rsid w:val="00A31FC7"/>
    <w:rsid w:val="00A35AE1"/>
    <w:rsid w:val="00A745AD"/>
    <w:rsid w:val="00A8132C"/>
    <w:rsid w:val="00A86504"/>
    <w:rsid w:val="00AB0AAC"/>
    <w:rsid w:val="00AB4D82"/>
    <w:rsid w:val="00AE1AB3"/>
    <w:rsid w:val="00AE20B0"/>
    <w:rsid w:val="00AE5D5F"/>
    <w:rsid w:val="00AF1649"/>
    <w:rsid w:val="00AF758A"/>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018E6"/>
    <w:rsid w:val="00C276B5"/>
    <w:rsid w:val="00C360A2"/>
    <w:rsid w:val="00C41210"/>
    <w:rsid w:val="00C63C4E"/>
    <w:rsid w:val="00C85E7C"/>
    <w:rsid w:val="00CB1578"/>
    <w:rsid w:val="00CB4739"/>
    <w:rsid w:val="00CC46F4"/>
    <w:rsid w:val="00CC777B"/>
    <w:rsid w:val="00CD1BF9"/>
    <w:rsid w:val="00D04C0B"/>
    <w:rsid w:val="00D06D46"/>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43B3"/>
    <w:rsid w:val="00E14EC3"/>
    <w:rsid w:val="00E26302"/>
    <w:rsid w:val="00E33CCA"/>
    <w:rsid w:val="00E41B89"/>
    <w:rsid w:val="00E44FD4"/>
    <w:rsid w:val="00E747C7"/>
    <w:rsid w:val="00E80A33"/>
    <w:rsid w:val="00E81D56"/>
    <w:rsid w:val="00E873FD"/>
    <w:rsid w:val="00E90C10"/>
    <w:rsid w:val="00E93208"/>
    <w:rsid w:val="00EA7EA2"/>
    <w:rsid w:val="00EB7AE0"/>
    <w:rsid w:val="00EC07C2"/>
    <w:rsid w:val="00EC4C77"/>
    <w:rsid w:val="00EE72D4"/>
    <w:rsid w:val="00EF0F8E"/>
    <w:rsid w:val="00EF37E3"/>
    <w:rsid w:val="00F16003"/>
    <w:rsid w:val="00F40885"/>
    <w:rsid w:val="00F45777"/>
    <w:rsid w:val="00F550A0"/>
    <w:rsid w:val="00F63D90"/>
    <w:rsid w:val="00F84DD5"/>
    <w:rsid w:val="00FB0593"/>
    <w:rsid w:val="00FD50E7"/>
    <w:rsid w:val="00FE1D5E"/>
    <w:rsid w:val="00FE6F00"/>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3" Type="http://schemas.openxmlformats.org/officeDocument/2006/relationships/customXml" Target="../customXml/item1.xml"/><Relationship Id="rId12" Type="http://schemas.openxmlformats.org/officeDocument/2006/relationships/footer" Target="footer2.xml"/><Relationship Id="rId7" Type="http://schemas.openxmlformats.org/officeDocument/2006/relationships/customXml" Target="../customXml/item5.xml"/><Relationship Id="rId17" Type="http://schemas.openxmlformats.org/officeDocument/2006/relationships/customXml" Target="../customXml/item6.xml"/><Relationship Id="rId16" Type="http://schemas.openxmlformats.org/officeDocument/2006/relationships/fontTable" Target="fontTable.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customXml" Target="../customXml/item4.xml"/><Relationship Id="rId15" Type="http://schemas.openxmlformats.org/officeDocument/2006/relationships/numbering" Target="numbering.xml"/><Relationship Id="rId5" Type="http://schemas.openxmlformats.org/officeDocument/2006/relationships/customXml" Target="../customXml/item3.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customXml" Target="../customXml/item2.xml"/><Relationship Id="rId9" Type="http://schemas.openxmlformats.org/officeDocument/2006/relationships/header" Target="header2.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D7325JRWV2E7-1309657692-46410</_dlc_DocId>
    <_dlc_DocIdUrl xmlns="a95247a4-6a6b-40fb-87b6-0fb2f012c536">
      <Url>https://dcceew2.sharepoint.com/sites/DCCEEW-DSaD/_layouts/15/DocIdRedir.aspx?ID=D7325JRWV2E7-1309657692-46410</Url>
      <Description>D7325JRWV2E7-1309657692-46410</Description>
    </_dlc_DocIdUrl>
  </documentManagement>
</p:properties>
</file>

<file path=customXml/itemProps1.xml><?xml version="1.0" encoding="utf-8"?>
<ds:datastoreItem xmlns:ds="http://schemas.openxmlformats.org/officeDocument/2006/customXml" ds:itemID="{A176EF94-EFEE-4B5F-B2C1-0B2602FB269F}"/>
</file>

<file path=customXml/itemProps2.xml><?xml version="1.0" encoding="utf-8"?>
<ds:datastoreItem xmlns:ds="http://schemas.openxmlformats.org/officeDocument/2006/customXml" ds:itemID="{C725D84F-7D4D-4CB2-A4F7-FF3A12AFC51F}">
  <ds:schemaRefs/>
</ds:datastoreItem>
</file>

<file path=customXml/itemProps3.xml><?xml version="1.0" encoding="utf-8"?>
<ds:datastoreItem xmlns:ds="http://schemas.openxmlformats.org/officeDocument/2006/customXml" ds:itemID="{6C22DBF9-09C6-4656-BD61-F04AA0FDCABD}"/>
</file>

<file path=customXml/itemProps4.xml><?xml version="1.0" encoding="utf-8"?>
<ds:datastoreItem xmlns:ds="http://schemas.openxmlformats.org/officeDocument/2006/customXml" ds:itemID="{C9AA61A5-1C20-4995-A96F-5789BBAF7D14}">
  <ds:schemaRefs>
    <ds:schemaRef ds:uri="http://schemas.openxmlformats.org/officeDocument/2006/bibliography"/>
  </ds:schemaRefs>
</ds:datastoreItem>
</file>

<file path=customXml/itemProps5.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6.xml><?xml version="1.0" encoding="utf-8"?>
<ds:datastoreItem xmlns:ds="http://schemas.openxmlformats.org/officeDocument/2006/customXml" ds:itemID="{0FE1849B-E179-47B2-B3AB-9F93E503ECCB}"/>
</file>

<file path=docProps/app.xml><?xml version="1.0" encoding="utf-8"?>
<Properties xmlns="http://schemas.openxmlformats.org/officeDocument/2006/extended-properties" xmlns:vt="http://schemas.openxmlformats.org/officeDocument/2006/docPropsVTypes">
  <Template>303DD8D3.dotm</Template>
  <Pages>1</Pages>
  <Words>451</Words>
  <Characters>2577</Characters>
  <Application>Microsoft Office Word</Application>
  <DocSecurity>0</DocSecurity>
  <Lines>21</Lines>
  <Paragraphs>6</Paragraphs>
  <ScaleCrop>false</ScaleCrop>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waste lead paste and grid to the Republic of Korea - AUH17-037</dc:title>
  <cp:revision>1</cp:revision>
  <dcterms:created xsi:type="dcterms:W3CDTF">2017-12-20T05:54:00Z</dcterms:created>
  <dcterms:modified xsi:type="dcterms:W3CDTF">2017-12-20T05:54:00Z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2018-02-17T00:00:00Z</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y fmtid="{D5CDD505-2E9C-101B-9397-08002B2CF9AE}" pid="5" name="ContentTypeId">
    <vt:lpwstr>0x010100D001B2BE74D025469E1D0E28F10DD2C8</vt:lpwstr>
  </property>
  <property fmtid="{D5CDD505-2E9C-101B-9397-08002B2CF9AE}" pid="6" name="_dlc_DocIdItemGuid">
    <vt:lpwstr>126f0887-68c5-49a5-923b-72af00de8801</vt:lpwstr>
  </property>
</Properties>
</file>