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5BEEFFA6"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w:t>
      </w:r>
      <w:r w:rsidRPr="00936391">
        <w:rPr>
          <w:rFonts w:ascii="Arial" w:hAnsi="Arial" w:cs="Arial"/>
          <w:sz w:val="22"/>
          <w:szCs w:val="22"/>
        </w:rPr>
        <w:t xml:space="preserve">that </w:t>
      </w:r>
      <w:r w:rsidR="004E1EE4" w:rsidRPr="00936391">
        <w:rPr>
          <w:rFonts w:ascii="Arial" w:hAnsi="Arial" w:cs="Arial"/>
          <w:sz w:val="22"/>
          <w:szCs w:val="22"/>
        </w:rPr>
        <w:t>Basel</w:t>
      </w:r>
      <w:r w:rsidR="009F40F4" w:rsidRPr="00936391">
        <w:rPr>
          <w:rFonts w:ascii="Arial" w:hAnsi="Arial" w:cs="Arial"/>
          <w:sz w:val="22"/>
          <w:szCs w:val="22"/>
        </w:rPr>
        <w:t xml:space="preserve"> </w:t>
      </w:r>
      <w:r w:rsidR="004E1EE4" w:rsidRPr="00936391">
        <w:rPr>
          <w:rFonts w:ascii="Arial" w:hAnsi="Arial" w:cs="Arial"/>
          <w:sz w:val="22"/>
          <w:szCs w:val="22"/>
        </w:rPr>
        <w:t xml:space="preserve">import </w:t>
      </w:r>
      <w:r w:rsidRPr="00936391">
        <w:rPr>
          <w:rFonts w:ascii="Arial" w:hAnsi="Arial" w:cs="Arial"/>
          <w:sz w:val="22"/>
          <w:szCs w:val="22"/>
        </w:rPr>
        <w:t>permit AUH</w:t>
      </w:r>
      <w:r w:rsidR="009F40F4" w:rsidRPr="00936391">
        <w:rPr>
          <w:rFonts w:ascii="Arial" w:hAnsi="Arial" w:cs="Arial"/>
          <w:sz w:val="22"/>
          <w:szCs w:val="22"/>
        </w:rPr>
        <w:t>17-040</w:t>
      </w:r>
      <w:r w:rsidRPr="00936391">
        <w:rPr>
          <w:rFonts w:ascii="Arial" w:hAnsi="Arial" w:cs="Arial"/>
          <w:sz w:val="22"/>
          <w:szCs w:val="22"/>
        </w:rPr>
        <w:t xml:space="preserve"> w</w:t>
      </w:r>
      <w:r w:rsidR="00D20DD1" w:rsidRPr="00936391">
        <w:rPr>
          <w:rFonts w:ascii="Arial" w:hAnsi="Arial" w:cs="Arial"/>
          <w:sz w:val="22"/>
          <w:szCs w:val="22"/>
        </w:rPr>
        <w:t>as</w:t>
      </w:r>
      <w:r w:rsidRPr="00936391">
        <w:rPr>
          <w:rFonts w:ascii="Arial" w:hAnsi="Arial" w:cs="Arial"/>
          <w:sz w:val="22"/>
          <w:szCs w:val="22"/>
        </w:rPr>
        <w:t xml:space="preserve"> granted to </w:t>
      </w:r>
      <w:r w:rsidR="009F40F4" w:rsidRPr="00936391">
        <w:rPr>
          <w:rFonts w:ascii="Arial" w:hAnsi="Arial" w:cs="Arial"/>
          <w:sz w:val="22"/>
          <w:szCs w:val="22"/>
        </w:rPr>
        <w:t xml:space="preserve">Ace Waste Pty Ltd </w:t>
      </w:r>
      <w:r w:rsidR="009F40F4" w:rsidRPr="00936391">
        <w:rPr>
          <w:rFonts w:ascii="Arial" w:hAnsi="Arial" w:cs="Arial"/>
          <w:sz w:val="22"/>
          <w:szCs w:val="22"/>
        </w:rPr>
        <w:br/>
        <w:t>(ACN 010 750 839), 491 Gooderham Road, Willawong QLD</w:t>
      </w:r>
      <w:r w:rsidR="009F40F4" w:rsidRPr="009F40F4">
        <w:rPr>
          <w:rFonts w:ascii="Arial" w:hAnsi="Arial" w:cs="Arial"/>
          <w:sz w:val="22"/>
          <w:szCs w:val="22"/>
        </w:rPr>
        <w:t xml:space="preserve"> 4110 (Telephone: +61 7 3372 6666, Facsimile: +61 7 3372 3777).</w:t>
      </w:r>
    </w:p>
    <w:p w14:paraId="583F4DF1" w14:textId="7E5AAF84"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03DC638C" w14:textId="77777777" w:rsidR="009F40F4" w:rsidRPr="004255A0" w:rsidRDefault="009F40F4" w:rsidP="009F40F4">
      <w:pPr>
        <w:pStyle w:val="ListParagraph"/>
        <w:numPr>
          <w:ilvl w:val="0"/>
          <w:numId w:val="2"/>
        </w:numPr>
        <w:autoSpaceDE w:val="0"/>
        <w:autoSpaceDN w:val="0"/>
        <w:adjustRightInd w:val="0"/>
        <w:spacing w:after="0" w:line="240" w:lineRule="auto"/>
        <w:rPr>
          <w:rFonts w:cs="Arial"/>
          <w:szCs w:val="24"/>
          <w:lang w:eastAsia="en-AU"/>
        </w:rPr>
      </w:pPr>
      <w:r w:rsidRPr="004255A0">
        <w:rPr>
          <w:rFonts w:cs="Arial"/>
          <w:szCs w:val="24"/>
          <w:lang w:eastAsia="en-AU"/>
        </w:rPr>
        <w:t xml:space="preserve">the </w:t>
      </w:r>
      <w:r>
        <w:rPr>
          <w:rFonts w:cs="Arial"/>
          <w:szCs w:val="24"/>
          <w:lang w:eastAsia="en-AU"/>
        </w:rPr>
        <w:t>kind</w:t>
      </w:r>
      <w:r w:rsidRPr="004255A0">
        <w:rPr>
          <w:rFonts w:cs="Arial"/>
          <w:szCs w:val="24"/>
          <w:lang w:eastAsia="en-AU"/>
        </w:rPr>
        <w:t xml:space="preserve"> of waste</w:t>
      </w:r>
      <w:r>
        <w:rPr>
          <w:rFonts w:cs="Arial"/>
          <w:szCs w:val="24"/>
          <w:lang w:eastAsia="en-AU"/>
        </w:rPr>
        <w:t xml:space="preserve"> to be imported is clinical waste (Basel Code A4020)</w:t>
      </w:r>
      <w:r w:rsidRPr="004255A0">
        <w:rPr>
          <w:rFonts w:cs="Arial"/>
          <w:szCs w:val="24"/>
          <w:lang w:eastAsia="en-AU"/>
        </w:rPr>
        <w:t xml:space="preserve">; </w:t>
      </w:r>
    </w:p>
    <w:p w14:paraId="38E3A27D" w14:textId="77777777" w:rsidR="009F40F4" w:rsidRPr="00273D11" w:rsidRDefault="009F40F4" w:rsidP="009F40F4">
      <w:pPr>
        <w:pStyle w:val="ListParagraph"/>
        <w:numPr>
          <w:ilvl w:val="0"/>
          <w:numId w:val="2"/>
        </w:numPr>
        <w:autoSpaceDE w:val="0"/>
        <w:autoSpaceDN w:val="0"/>
        <w:adjustRightInd w:val="0"/>
        <w:spacing w:after="0" w:line="240" w:lineRule="auto"/>
        <w:rPr>
          <w:rFonts w:cs="Arial"/>
          <w:szCs w:val="24"/>
          <w:lang w:eastAsia="en-AU"/>
        </w:rPr>
      </w:pPr>
      <w:r w:rsidRPr="004255A0">
        <w:rPr>
          <w:rFonts w:cs="Arial"/>
          <w:szCs w:val="24"/>
          <w:lang w:eastAsia="en-AU"/>
        </w:rPr>
        <w:t xml:space="preserve">the maximum quantity of the waste that may be </w:t>
      </w:r>
      <w:r>
        <w:rPr>
          <w:rFonts w:cs="Arial"/>
          <w:szCs w:val="24"/>
          <w:lang w:eastAsia="en-AU"/>
        </w:rPr>
        <w:t>im</w:t>
      </w:r>
      <w:r w:rsidRPr="004255A0">
        <w:rPr>
          <w:rFonts w:cs="Arial"/>
          <w:szCs w:val="24"/>
          <w:lang w:eastAsia="en-AU"/>
        </w:rPr>
        <w:t>ported</w:t>
      </w:r>
      <w:r>
        <w:rPr>
          <w:rFonts w:cs="Arial"/>
          <w:szCs w:val="24"/>
          <w:lang w:eastAsia="en-AU"/>
        </w:rPr>
        <w:t xml:space="preserve"> is 150 </w:t>
      </w:r>
      <w:r w:rsidRPr="00273D11">
        <w:rPr>
          <w:rFonts w:cs="Arial"/>
          <w:szCs w:val="24"/>
          <w:lang w:eastAsia="en-AU"/>
        </w:rPr>
        <w:t xml:space="preserve">tonnes; </w:t>
      </w:r>
    </w:p>
    <w:p w14:paraId="0FDD6AD5" w14:textId="77777777" w:rsidR="009F40F4" w:rsidRPr="00273D11" w:rsidRDefault="009F40F4" w:rsidP="009F40F4">
      <w:pPr>
        <w:pStyle w:val="ListParagraph"/>
        <w:numPr>
          <w:ilvl w:val="0"/>
          <w:numId w:val="2"/>
        </w:numPr>
        <w:autoSpaceDE w:val="0"/>
        <w:autoSpaceDN w:val="0"/>
        <w:adjustRightInd w:val="0"/>
        <w:spacing w:after="0" w:line="240" w:lineRule="auto"/>
        <w:rPr>
          <w:rFonts w:cs="Arial"/>
          <w:szCs w:val="24"/>
          <w:lang w:eastAsia="en-AU"/>
        </w:rPr>
      </w:pPr>
      <w:r w:rsidRPr="00273D11">
        <w:rPr>
          <w:rFonts w:cs="Arial"/>
          <w:szCs w:val="24"/>
          <w:lang w:eastAsia="en-AU"/>
        </w:rPr>
        <w:t xml:space="preserve">the waste is to be contained during import in </w:t>
      </w:r>
      <w:r w:rsidRPr="00273D11">
        <w:rPr>
          <w:rFonts w:cs="Arial"/>
        </w:rPr>
        <w:t xml:space="preserve">sealed 50 litre plastic bags and packed into 1 cubic metre UN rated bulk bags lined with polyethylene liquid proof liners, or packed into UN rated 20 litre plastic pails purpose built for the containment of clinical waste, with any non-UN rated plastic pails </w:t>
      </w:r>
      <w:r w:rsidRPr="00273D11">
        <w:rPr>
          <w:rFonts w:cs="Arial"/>
          <w:szCs w:val="24"/>
          <w:lang w:eastAsia="en-AU"/>
        </w:rPr>
        <w:t xml:space="preserve">further contained in 200 litre UN rated steel drums and transported by road to the port of export, shipped by sea, and then by road to the disposal facility; </w:t>
      </w:r>
    </w:p>
    <w:p w14:paraId="3C58238D" w14:textId="77777777" w:rsidR="009F40F4" w:rsidRPr="00273D11" w:rsidRDefault="009F40F4" w:rsidP="009F40F4">
      <w:pPr>
        <w:pStyle w:val="ListParagraph"/>
        <w:numPr>
          <w:ilvl w:val="0"/>
          <w:numId w:val="2"/>
        </w:numPr>
        <w:autoSpaceDE w:val="0"/>
        <w:autoSpaceDN w:val="0"/>
        <w:adjustRightInd w:val="0"/>
        <w:spacing w:after="0" w:line="240" w:lineRule="auto"/>
        <w:rPr>
          <w:rFonts w:cs="Arial"/>
          <w:szCs w:val="24"/>
          <w:lang w:eastAsia="en-AU"/>
        </w:rPr>
      </w:pPr>
      <w:r w:rsidRPr="00273D11">
        <w:rPr>
          <w:rFonts w:cs="Arial"/>
          <w:szCs w:val="24"/>
          <w:lang w:eastAsia="en-AU"/>
        </w:rPr>
        <w:t>the waste may only be imported during the permit period;</w:t>
      </w:r>
    </w:p>
    <w:p w14:paraId="1C58BE94" w14:textId="77777777" w:rsidR="009F40F4" w:rsidRPr="00273D11" w:rsidRDefault="009F40F4" w:rsidP="009F40F4">
      <w:pPr>
        <w:pStyle w:val="ListParagraph"/>
        <w:numPr>
          <w:ilvl w:val="0"/>
          <w:numId w:val="2"/>
        </w:numPr>
        <w:autoSpaceDE w:val="0"/>
        <w:autoSpaceDN w:val="0"/>
        <w:adjustRightInd w:val="0"/>
        <w:spacing w:after="0" w:line="240" w:lineRule="auto"/>
        <w:rPr>
          <w:rFonts w:cs="Arial"/>
          <w:szCs w:val="24"/>
          <w:lang w:eastAsia="en-AU"/>
        </w:rPr>
      </w:pPr>
      <w:r w:rsidRPr="00273D11">
        <w:rPr>
          <w:rFonts w:cs="Arial"/>
          <w:szCs w:val="24"/>
          <w:lang w:eastAsia="en-AU"/>
        </w:rPr>
        <w:t xml:space="preserve">the waste is to be imported from the Port of Auckland, New Zealand, transiting no countries </w:t>
      </w:r>
      <w:proofErr w:type="spellStart"/>
      <w:r w:rsidRPr="00273D11">
        <w:rPr>
          <w:rFonts w:cs="Arial"/>
          <w:szCs w:val="24"/>
          <w:lang w:eastAsia="en-AU"/>
        </w:rPr>
        <w:t>enroute</w:t>
      </w:r>
      <w:proofErr w:type="spellEnd"/>
      <w:r w:rsidRPr="00273D11">
        <w:rPr>
          <w:rFonts w:cs="Arial"/>
          <w:szCs w:val="24"/>
          <w:lang w:eastAsia="en-AU"/>
        </w:rPr>
        <w:t xml:space="preserve"> to the Port of Brisbane, Australia;</w:t>
      </w:r>
    </w:p>
    <w:p w14:paraId="1393EBE4" w14:textId="77777777" w:rsidR="009F40F4" w:rsidRPr="00273D11" w:rsidRDefault="009F40F4" w:rsidP="009F40F4">
      <w:pPr>
        <w:pStyle w:val="ListParagraph"/>
        <w:numPr>
          <w:ilvl w:val="0"/>
          <w:numId w:val="2"/>
        </w:numPr>
        <w:autoSpaceDE w:val="0"/>
        <w:autoSpaceDN w:val="0"/>
        <w:adjustRightInd w:val="0"/>
        <w:spacing w:after="0" w:line="240" w:lineRule="auto"/>
        <w:rPr>
          <w:rFonts w:cs="Arial"/>
          <w:szCs w:val="24"/>
          <w:lang w:eastAsia="en-AU"/>
        </w:rPr>
      </w:pPr>
      <w:r w:rsidRPr="00273D11">
        <w:rPr>
          <w:rFonts w:cs="Arial"/>
          <w:szCs w:val="24"/>
          <w:lang w:eastAsia="en-AU"/>
        </w:rPr>
        <w:t>the waste will be dealt with by disposal operation D10 – Incineration on land;</w:t>
      </w:r>
    </w:p>
    <w:p w14:paraId="2CCD3F2E" w14:textId="77777777" w:rsidR="009F40F4" w:rsidRPr="00273D11" w:rsidRDefault="009F40F4" w:rsidP="009F40F4">
      <w:pPr>
        <w:pStyle w:val="ListParagraph"/>
        <w:numPr>
          <w:ilvl w:val="0"/>
          <w:numId w:val="2"/>
        </w:numPr>
        <w:autoSpaceDE w:val="0"/>
        <w:autoSpaceDN w:val="0"/>
        <w:adjustRightInd w:val="0"/>
        <w:spacing w:after="0" w:line="240" w:lineRule="auto"/>
        <w:rPr>
          <w:rFonts w:cs="Arial"/>
          <w:szCs w:val="24"/>
          <w:lang w:eastAsia="en-AU"/>
        </w:rPr>
      </w:pPr>
      <w:proofErr w:type="gramStart"/>
      <w:r w:rsidRPr="00273D11">
        <w:rPr>
          <w:rFonts w:cs="Arial"/>
          <w:szCs w:val="24"/>
          <w:lang w:eastAsia="en-AU"/>
        </w:rPr>
        <w:t>the</w:t>
      </w:r>
      <w:proofErr w:type="gramEnd"/>
      <w:r w:rsidRPr="00273D11">
        <w:rPr>
          <w:rFonts w:cs="Arial"/>
          <w:szCs w:val="24"/>
          <w:lang w:eastAsia="en-AU"/>
        </w:rPr>
        <w:t xml:space="preserve"> waste is to undergo a disposal operation at the Ace Waste Pty Ltd facility, in Willawong, Queensland, Australia, by the process of </w:t>
      </w:r>
      <w:r>
        <w:rPr>
          <w:rFonts w:cs="Arial"/>
          <w:szCs w:val="24"/>
          <w:lang w:eastAsia="en-AU"/>
        </w:rPr>
        <w:t xml:space="preserve">high temperature thermal </w:t>
      </w:r>
      <w:r w:rsidRPr="00273D11">
        <w:rPr>
          <w:rFonts w:cs="Arial"/>
          <w:szCs w:val="24"/>
          <w:lang w:eastAsia="en-AU"/>
        </w:rPr>
        <w:t>incineration.</w:t>
      </w:r>
    </w:p>
    <w:p w14:paraId="583F4DF4" w14:textId="4CA90B00" w:rsidR="000139B3" w:rsidRDefault="00BB0D56" w:rsidP="00BB0D56">
      <w:pPr>
        <w:pStyle w:val="BodyText"/>
        <w:spacing w:before="0" w:after="40" w:line="276" w:lineRule="auto"/>
        <w:jc w:val="left"/>
        <w:rPr>
          <w:rFonts w:ascii="Arial" w:eastAsia="Calibri" w:hAnsi="Arial" w:cs="Arial"/>
          <w:sz w:val="22"/>
          <w:szCs w:val="22"/>
        </w:rPr>
      </w:pPr>
      <w:r>
        <w:rPr>
          <w:rFonts w:ascii="Arial" w:hAnsi="Arial" w:cs="Arial"/>
          <w:color w:val="000000"/>
          <w:sz w:val="22"/>
          <w:szCs w:val="22"/>
        </w:rPr>
        <w:br/>
      </w:r>
      <w:r w:rsidR="000139B3">
        <w:rPr>
          <w:rFonts w:ascii="Arial" w:hAnsi="Arial" w:cs="Arial"/>
          <w:sz w:val="22"/>
          <w:szCs w:val="22"/>
        </w:rPr>
        <w:t>The permit includes and is subject to conditions.</w:t>
      </w:r>
      <w:r w:rsidR="000139B3">
        <w:rPr>
          <w:rFonts w:ascii="Arial" w:hAnsi="Arial" w:cs="Arial"/>
          <w:sz w:val="22"/>
          <w:szCs w:val="22"/>
        </w:rPr>
        <w:br/>
      </w:r>
    </w:p>
    <w:p w14:paraId="583F4DF5" w14:textId="0FD23332" w:rsidR="000139B3" w:rsidRDefault="009F40F4" w:rsidP="00A539F8">
      <w:pPr>
        <w:spacing w:after="0"/>
        <w:jc w:val="center"/>
        <w:rPr>
          <w:rFonts w:ascii="Arial" w:eastAsia="Calibri" w:hAnsi="Arial" w:cs="Arial"/>
        </w:rPr>
      </w:pPr>
      <w:r>
        <w:rPr>
          <w:rFonts w:ascii="Arial" w:hAnsi="Arial" w:cs="Arial"/>
        </w:rPr>
        <w:t>Sara Broomhall</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0E02C59B" w:rsidR="000139B3" w:rsidRDefault="009F40F4" w:rsidP="00A539F8">
      <w:pPr>
        <w:pStyle w:val="Footer"/>
        <w:spacing w:line="276" w:lineRule="auto"/>
        <w:jc w:val="center"/>
        <w:rPr>
          <w:rFonts w:ascii="Arial" w:hAnsi="Arial" w:cs="Arial"/>
        </w:rPr>
      </w:pPr>
      <w:r>
        <w:rPr>
          <w:rFonts w:ascii="Arial" w:hAnsi="Arial" w:cs="Arial"/>
        </w:rPr>
        <w:t xml:space="preserve">A/g </w:t>
      </w:r>
      <w:r w:rsidR="000139B3">
        <w:rPr>
          <w:rFonts w:ascii="Arial" w:hAnsi="Arial" w:cs="Arial"/>
        </w:rPr>
        <w:t>Assistant Secretary</w:t>
      </w:r>
    </w:p>
    <w:p w14:paraId="583F4DF8" w14:textId="6A08936C" w:rsidR="000139B3" w:rsidRDefault="000139B3" w:rsidP="00A539F8">
      <w:pPr>
        <w:pStyle w:val="Footer"/>
        <w:spacing w:line="276" w:lineRule="auto"/>
        <w:jc w:val="center"/>
        <w:rPr>
          <w:rFonts w:ascii="Arial" w:hAnsi="Arial" w:cs="Arial"/>
        </w:rPr>
      </w:pPr>
      <w:r>
        <w:rPr>
          <w:rFonts w:ascii="Arial" w:hAnsi="Arial" w:cs="Arial"/>
        </w:rPr>
        <w:t>Chemicals</w:t>
      </w:r>
      <w:r w:rsidR="009F40F4">
        <w:rPr>
          <w:rFonts w:ascii="Arial" w:hAnsi="Arial" w:cs="Arial"/>
        </w:rPr>
        <w:t xml:space="preserve"> Management</w:t>
      </w:r>
      <w:r>
        <w:rPr>
          <w:rFonts w:ascii="Arial" w:hAnsi="Arial" w:cs="Arial"/>
        </w:rPr>
        <w:t xml:space="preserve"> 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3B8B542E" w:rsidR="000139B3" w:rsidRDefault="003F58CC" w:rsidP="00A539F8">
      <w:pPr>
        <w:pStyle w:val="BodyText"/>
        <w:pBdr>
          <w:bottom w:val="single" w:sz="4" w:space="1" w:color="auto"/>
        </w:pBdr>
        <w:spacing w:before="0" w:line="276" w:lineRule="auto"/>
        <w:ind w:right="65"/>
        <w:jc w:val="center"/>
        <w:rPr>
          <w:rFonts w:ascii="Arial" w:hAnsi="Arial" w:cs="Arial"/>
          <w:sz w:val="22"/>
          <w:szCs w:val="22"/>
        </w:rPr>
      </w:pPr>
      <w:r w:rsidRPr="003F58CC">
        <w:rPr>
          <w:rFonts w:ascii="Arial" w:hAnsi="Arial" w:cs="Arial"/>
          <w:sz w:val="22"/>
          <w:szCs w:val="22"/>
        </w:rPr>
        <w:t>4</w:t>
      </w:r>
      <w:r w:rsidR="00082248" w:rsidRPr="003F58CC">
        <w:rPr>
          <w:rFonts w:ascii="Arial" w:hAnsi="Arial" w:cs="Arial"/>
          <w:sz w:val="22"/>
          <w:szCs w:val="22"/>
        </w:rPr>
        <w:t xml:space="preserve"> </w:t>
      </w:r>
      <w:r w:rsidR="009F40F4" w:rsidRPr="003F58CC">
        <w:rPr>
          <w:rFonts w:ascii="Arial" w:hAnsi="Arial" w:cs="Arial"/>
          <w:sz w:val="22"/>
          <w:szCs w:val="22"/>
        </w:rPr>
        <w:t>December 2017</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503997" w14:textId="77777777" w:rsidR="0093662B" w:rsidRDefault="009366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21BDE1" w14:textId="77777777" w:rsidR="0093662B" w:rsidRDefault="0093662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F2D668" w14:textId="77777777" w:rsidR="0093662B" w:rsidRDefault="009366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EE6F3C" w14:textId="77777777" w:rsidR="0093662B" w:rsidRDefault="009366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48FF57" w14:textId="77777777" w:rsidR="0093662B" w:rsidRDefault="0093662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C2AAD"/>
    <w:rsid w:val="001C7F8C"/>
    <w:rsid w:val="001F6E54"/>
    <w:rsid w:val="00252DBB"/>
    <w:rsid w:val="00280BCD"/>
    <w:rsid w:val="002868CD"/>
    <w:rsid w:val="003A707F"/>
    <w:rsid w:val="003B0EC1"/>
    <w:rsid w:val="003B573B"/>
    <w:rsid w:val="003F2CBD"/>
    <w:rsid w:val="003F58CC"/>
    <w:rsid w:val="00424B97"/>
    <w:rsid w:val="004B2753"/>
    <w:rsid w:val="004E1EE4"/>
    <w:rsid w:val="00520873"/>
    <w:rsid w:val="00542024"/>
    <w:rsid w:val="00573D44"/>
    <w:rsid w:val="00583E5B"/>
    <w:rsid w:val="006024FD"/>
    <w:rsid w:val="007C363F"/>
    <w:rsid w:val="00840A06"/>
    <w:rsid w:val="008439B7"/>
    <w:rsid w:val="00852B5E"/>
    <w:rsid w:val="0087253F"/>
    <w:rsid w:val="008E4F6C"/>
    <w:rsid w:val="00936391"/>
    <w:rsid w:val="0093662B"/>
    <w:rsid w:val="009539C7"/>
    <w:rsid w:val="009C3CB9"/>
    <w:rsid w:val="009F40F4"/>
    <w:rsid w:val="00A00F21"/>
    <w:rsid w:val="00A539F8"/>
    <w:rsid w:val="00A973BE"/>
    <w:rsid w:val="00B00F22"/>
    <w:rsid w:val="00B43E5C"/>
    <w:rsid w:val="00B84226"/>
    <w:rsid w:val="00BB0D56"/>
    <w:rsid w:val="00C63C4E"/>
    <w:rsid w:val="00C72C30"/>
    <w:rsid w:val="00CD2612"/>
    <w:rsid w:val="00CE32C9"/>
    <w:rsid w:val="00D20DD1"/>
    <w:rsid w:val="00D229E5"/>
    <w:rsid w:val="00D277AF"/>
    <w:rsid w:val="00D77A88"/>
    <w:rsid w:val="00E0193D"/>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9F40F4"/>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2018-02-16T13:00:00+00:00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1404CDEC-1376-4A12-9101-AB84E3BE0E8F}"/>
</file>

<file path=customXml/itemProps2.xml><?xml version="1.0" encoding="utf-8"?>
<ds:datastoreItem xmlns:ds="http://schemas.openxmlformats.org/officeDocument/2006/customXml" ds:itemID="{AF570770-6703-4846-8AB8-656E183DCA4E}"/>
</file>

<file path=customXml/itemProps3.xml><?xml version="1.0" encoding="utf-8"?>
<ds:datastoreItem xmlns:ds="http://schemas.openxmlformats.org/officeDocument/2006/customXml" ds:itemID="{9C949A60-C566-4E92-B4E4-85BA75D509A5}"/>
</file>

<file path=customXml/itemProps4.xml><?xml version="1.0" encoding="utf-8"?>
<ds:datastoreItem xmlns:ds="http://schemas.openxmlformats.org/officeDocument/2006/customXml" ds:itemID="{F2F49518-B6A5-4AA4-A91F-AB0B6106AC39}"/>
</file>

<file path=customXml/itemProps5.xml><?xml version="1.0" encoding="utf-8"?>
<ds:datastoreItem xmlns:ds="http://schemas.openxmlformats.org/officeDocument/2006/customXml" ds:itemID="{E213173C-92DD-4770-BA83-893D7F202BB9}"/>
</file>

<file path=docProps/app.xml><?xml version="1.0" encoding="utf-8"?>
<Properties xmlns="http://schemas.openxmlformats.org/officeDocument/2006/extended-properties" xmlns:vt="http://schemas.openxmlformats.org/officeDocument/2006/docPropsVTypes">
  <Template>E5CE2062.dotm</Template>
  <TotalTime>0</TotalTime>
  <Pages>1</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Notice of Decision to grant a permit to Ace Waste Pty Ltd to import clinical waste from New Zealand – AUH17-040</vt:lpstr>
    </vt:vector>
  </TitlesOfParts>
  <Company/>
  <LinksUpToDate>false</LinksUpToDate>
  <CharactersWithSpaces>2847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Ace Waste Pty Ltd to import clinical waste from New Zealand – AUH17-040</dc:title>
  <dc:creator/>
  <cp:lastModifiedBy/>
  <cp:revision>1</cp:revision>
  <dcterms:created xsi:type="dcterms:W3CDTF">2017-12-06T03:43:00Z</dcterms:created>
  <dcterms:modified xsi:type="dcterms:W3CDTF">2017-12-06T03:43:00Z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