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4.xml" ContentType="application/xml"/>
  <Override PartName="/customXml/item5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B3AD1" w:rsidR="0046234E">
        <w:rPr>
          <w:rFonts w:ascii="Arial" w:hAnsi="Arial" w:cs="Arial"/>
          <w:sz w:val="22"/>
          <w:szCs w:val="22"/>
        </w:rPr>
        <w:t xml:space="preserve">Pursuant to </w:t>
      </w:r>
      <w:r w:rsidRPr="006B3AD1" w:rsidR="001C1CB7">
        <w:rPr>
          <w:rFonts w:ascii="Arial" w:hAnsi="Arial" w:cs="Arial"/>
          <w:sz w:val="22"/>
          <w:szCs w:val="22"/>
        </w:rPr>
        <w:t xml:space="preserve">s</w:t>
      </w:r>
      <w:r w:rsidRPr="006B3AD1" w:rsidR="0046234E">
        <w:rPr>
          <w:rFonts w:ascii="Arial" w:hAnsi="Arial" w:cs="Arial"/>
          <w:sz w:val="22"/>
          <w:szCs w:val="22"/>
        </w:rPr>
        <w:t xml:space="preserve">ection 33 of the </w:t>
      </w:r>
      <w:r w:rsidRPr="006B3AD1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6B3AD1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6B3AD1" w:rsidR="0046234E">
        <w:rPr>
          <w:rFonts w:ascii="Arial" w:hAnsi="Arial" w:cs="Arial"/>
          <w:sz w:val="22"/>
          <w:szCs w:val="22"/>
        </w:rPr>
        <w:t xml:space="preserve">application </w:t>
      </w:r>
      <w:r w:rsidRPr="006B3AD1" w:rsidR="006B3AD1">
        <w:rPr>
          <w:rFonts w:ascii="Arial" w:hAnsi="Arial" w:cs="Arial"/>
          <w:sz w:val="22"/>
          <w:szCs w:val="22"/>
        </w:rPr>
        <w:t xml:space="preserve">AUH17-04</w:t>
      </w:r>
      <w:r w:rsidR="00607CE7">
        <w:rPr>
          <w:rFonts w:ascii="Arial" w:hAnsi="Arial" w:cs="Arial"/>
          <w:sz w:val="22"/>
          <w:szCs w:val="22"/>
        </w:rPr>
        <w:t xml:space="preserve">3</w:t>
      </w:r>
      <w:r w:rsidRPr="006B3AD1" w:rsidR="00173BAA">
        <w:rPr>
          <w:rFonts w:ascii="Arial" w:hAnsi="Arial" w:cs="Arial"/>
          <w:sz w:val="22"/>
          <w:szCs w:val="22"/>
        </w:rPr>
        <w:t xml:space="preserve"> has been</w:t>
      </w:r>
      <w:r w:rsidRPr="006B3AD1" w:rsidR="0046234E">
        <w:rPr>
          <w:rFonts w:ascii="Arial" w:hAnsi="Arial" w:cs="Arial"/>
          <w:sz w:val="22"/>
          <w:szCs w:val="22"/>
        </w:rPr>
        <w:t xml:space="preserve"> received from </w:t>
      </w:r>
      <w:r w:rsidRPr="006B3AD1" w:rsidR="006B3AD1">
        <w:rPr>
          <w:rFonts w:ascii="Arial" w:hAnsi="Arial" w:cs="Arial"/>
          <w:sz w:val="22"/>
          <w:szCs w:val="22"/>
        </w:rPr>
        <w:t xml:space="preserve">Hydromet Corporation Pty Ltd (ACN 002 802 646) 201 Five Islands Road, Unanderra, NSW  2526 (Telephone: +64 9 914 8594; Facsimile: +64 9 309 9264).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="006B3AD1">
        <w:rPr>
          <w:rFonts w:ascii="Arial" w:hAnsi="Arial" w:cs="Arial"/>
          <w:sz w:val="22"/>
          <w:szCs w:val="22"/>
        </w:rPr>
        <w:t xml:space="preserve">export of up to </w:t>
      </w:r>
      <w:r w:rsidR="00607CE7">
        <w:rPr>
          <w:rFonts w:ascii="Arial" w:hAnsi="Arial" w:cs="Arial"/>
          <w:sz w:val="22"/>
          <w:szCs w:val="22"/>
        </w:rPr>
        <w:t xml:space="preserve">6000</w:t>
      </w:r>
      <w:r w:rsidR="006B3AD1">
        <w:rPr>
          <w:rFonts w:ascii="Arial" w:hAnsi="Arial" w:cs="Arial"/>
          <w:sz w:val="22"/>
          <w:szCs w:val="22"/>
        </w:rPr>
        <w:t xml:space="preserve"> tonnes of lead waste and scrap (paste and grid) derived from used lead acid batteries (ULABs) (Basel Code A1020) to </w:t>
      </w:r>
      <w:r w:rsidR="00607CE7">
        <w:rPr>
          <w:rFonts w:ascii="Arial" w:hAnsi="Arial" w:cs="Arial"/>
          <w:sz w:val="22"/>
          <w:szCs w:val="22"/>
        </w:rPr>
        <w:t xml:space="preserve">Japan</w:t>
      </w:r>
      <w:r w:rsidR="006B3AD1">
        <w:rPr>
          <w:rFonts w:ascii="Arial" w:hAnsi="Arial" w:cs="Arial"/>
          <w:sz w:val="22"/>
          <w:szCs w:val="22"/>
        </w:rPr>
        <w:t xml:space="preserve"> for recovery operation R4</w:t>
      </w:r>
      <w:r w:rsidR="006B3AD1">
        <w:rPr>
          <w:rFonts w:ascii="Arial" w:hAnsi="Arial" w:cs="Arial"/>
          <w:sz w:val="22"/>
          <w:szCs w:val="22"/>
        </w:rPr>
        <w:t xml:space="preserve"> </w:t>
      </w:r>
      <w:r w:rsidR="006B3AD1">
        <w:rPr>
          <w:rFonts w:ascii="Arial" w:hAnsi="Arial" w:cs="Arial"/>
          <w:sz w:val="22"/>
          <w:szCs w:val="22"/>
        </w:rPr>
        <w:t xml:space="preserve">–</w:t>
      </w:r>
      <w:r w:rsidR="006B3AD1">
        <w:rPr>
          <w:rFonts w:ascii="Arial" w:hAnsi="Arial" w:cs="Arial"/>
          <w:sz w:val="22"/>
          <w:szCs w:val="22"/>
        </w:rPr>
        <w:t xml:space="preserve"> Recycling/reclamation of metals and metal compounds at </w:t>
      </w:r>
      <w:r w:rsidR="00607CE7">
        <w:rPr>
          <w:rFonts w:ascii="Arial" w:hAnsi="Arial" w:cs="Arial"/>
          <w:sz w:val="22"/>
          <w:szCs w:val="22"/>
        </w:rPr>
        <w:t xml:space="preserve">Daiseki-MCR Co., Ltd</w:t>
      </w:r>
      <w:r w:rsidR="006B3AD1">
        <w:rPr>
          <w:rFonts w:ascii="Arial" w:hAnsi="Arial" w:cs="Arial"/>
          <w:sz w:val="22"/>
          <w:szCs w:val="22"/>
        </w:rPr>
        <w:t xml:space="preserve">.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913256">
        <w:rPr>
          <w:rFonts w:ascii="Arial" w:hAnsi="Arial" w:cs="Arial"/>
        </w:rPr>
        <w:t xml:space="preserve">Alannah Pentony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</w:p>
    <w:sectPr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62a6141a-b8e7-4114-8c9f-66d5eeaceb53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revisionView w:comments="1" w:formatting="1" w:inkAnnotations="0" w:insDel="1" w:markup="1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059B"/>
    <w:rsid w:val="001C1CB7"/>
    <w:rsid w:val="001C2AAD"/>
    <w:rsid w:val="001F0622"/>
    <w:rsid w:val="001F5E29"/>
    <w:rsid w:val="001F6E54"/>
    <w:rsid w:val="00220E95"/>
    <w:rsid w:val="00243E6F"/>
    <w:rsid w:val="00252AB2"/>
    <w:rsid w:val="00263DF3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086F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CE7"/>
    <w:rsid w:val="00607E41"/>
    <w:rsid w:val="00610843"/>
    <w:rsid w:val="00613EEC"/>
    <w:rsid w:val="006304CC"/>
    <w:rsid w:val="006335CC"/>
    <w:rsid w:val="006500D0"/>
    <w:rsid w:val="0065729B"/>
    <w:rsid w:val="006B3AD1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420BF"/>
    <w:rsid w:val="00C53F04"/>
    <w:rsid w:val="00C63C4E"/>
    <w:rsid w:val="00C63D57"/>
    <w:rsid w:val="00C95479"/>
    <w:rsid w:val="00CA79CF"/>
    <w:rsid w:val="00D00A84"/>
    <w:rsid w:val="00D06AFA"/>
    <w:rsid w:val="00D27830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7" Type="http://schemas.openxmlformats.org/officeDocument/2006/relationships/customXml" Target="../customXml/item5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0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styles" Target="styles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D7325JRWV2E7-1309657692-46417</_dlc_DocId>
    <_dlc_DocIdUrl xmlns="a95247a4-6a6b-40fb-87b6-0fb2f012c536">
      <Url>https://dcceew2.sharepoint.com/sites/DCCEEW-DSaD/_layouts/15/DocIdRedir.aspx?ID=D7325JRWV2E7-1309657692-46417</Url>
      <Description>D7325JRWV2E7-1309657692-46417</Description>
    </_dlc_DocIdUrl>
  </documentManagement>
</p:properties>
</file>

<file path=customXml/itemProps1.xml><?xml version="1.0" encoding="utf-8"?>
<ds:datastoreItem xmlns:ds="http://schemas.openxmlformats.org/officeDocument/2006/customXml" ds:itemID="{0B01491A-64E7-4D85-8CEA-BDF16030745D}">
  <ds:schemaRefs/>
</ds:datastoreItem>
</file>

<file path=customXml/itemProps2.xml><?xml version="1.0" encoding="utf-8"?>
<ds:datastoreItem xmlns:ds="http://schemas.openxmlformats.org/officeDocument/2006/customXml" ds:itemID="{711EAA1B-8CFE-4706-9428-C9C19012B4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015052-FA90-49E6-8BB4-B1A610529344}"/>
</file>

<file path=customXml/itemProps4.xml><?xml version="1.0" encoding="utf-8"?>
<ds:datastoreItem xmlns:ds="http://schemas.openxmlformats.org/officeDocument/2006/customXml" ds:itemID="{5E32DF3A-9E60-49DD-A3BC-FC08AD93CA7F}"/>
</file>

<file path=customXml/itemProps5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407D6319-C1D3-4825-917B-114A5ED0A366}"/>
</file>

<file path=docProps/app.xml><?xml version="1.0" encoding="utf-8"?>
<Properties xmlns="http://schemas.openxmlformats.org/officeDocument/2006/extended-properties" xmlns:vt="http://schemas.openxmlformats.org/officeDocument/2006/docPropsVTypes">
  <Template>16C48FA8</Template>
  <Pages>1</Pages>
  <Words>184</Words>
  <Characters>1050</Characters>
  <Application>Microsoft Office Word</Application>
  <DocSecurity>0</DocSecurity>
  <Lines>8</Lines>
  <Paragraphs>2</Paragraphs>
  <ScaleCrop>false</ScaleCrop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2018-02-05T02:04:00Z</dcterms:created>
  <dcterms:modified xsi:type="dcterms:W3CDTF">2018-02-05T02:04:00Z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2018-02-16T00:00:00Z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dcec153a-e71c-4b9e-94f8-50a600954bbb</vt:lpwstr>
  </property>
</Properties>
</file>