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662A83F" w14:textId="77777777" w:rsidR="000619D7" w:rsidRPr="000619D7" w:rsidRDefault="000139B3" w:rsidP="000619D7">
      <w:pPr>
        <w:spacing w:after="120" w:line="240" w:lineRule="auto"/>
        <w:rPr>
          <w:rFonts w:ascii="Arial" w:hAnsi="Arial" w:cs="Arial"/>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w:t>
      </w:r>
      <w:r w:rsidRPr="000619D7">
        <w:rPr>
          <w:rFonts w:ascii="Arial" w:hAnsi="Arial" w:cs="Arial"/>
        </w:rPr>
        <w:t xml:space="preserve">that </w:t>
      </w:r>
      <w:r w:rsidR="004E1EE4" w:rsidRPr="000619D7">
        <w:rPr>
          <w:rFonts w:ascii="Arial" w:hAnsi="Arial" w:cs="Arial"/>
        </w:rPr>
        <w:t xml:space="preserve">special export </w:t>
      </w:r>
      <w:r w:rsidRPr="000619D7">
        <w:rPr>
          <w:rFonts w:ascii="Arial" w:hAnsi="Arial" w:cs="Arial"/>
        </w:rPr>
        <w:t>permit AUH</w:t>
      </w:r>
      <w:r w:rsidR="000619D7" w:rsidRPr="000619D7">
        <w:rPr>
          <w:rFonts w:ascii="Arial" w:hAnsi="Arial" w:cs="Arial"/>
        </w:rPr>
        <w:t xml:space="preserve">18-018 </w:t>
      </w:r>
      <w:r w:rsidRPr="000619D7">
        <w:rPr>
          <w:rFonts w:ascii="Arial" w:hAnsi="Arial" w:cs="Arial"/>
        </w:rPr>
        <w:t>w</w:t>
      </w:r>
      <w:r w:rsidR="00D20DD1" w:rsidRPr="000619D7">
        <w:rPr>
          <w:rFonts w:ascii="Arial" w:hAnsi="Arial" w:cs="Arial"/>
        </w:rPr>
        <w:t>as</w:t>
      </w:r>
      <w:r w:rsidRPr="000619D7">
        <w:rPr>
          <w:rFonts w:ascii="Arial" w:hAnsi="Arial" w:cs="Arial"/>
        </w:rPr>
        <w:t xml:space="preserve"> granted to </w:t>
      </w:r>
      <w:r w:rsidR="000619D7" w:rsidRPr="000619D7">
        <w:rPr>
          <w:rFonts w:ascii="Arial" w:hAnsi="Arial" w:cs="Arial"/>
        </w:rPr>
        <w:t xml:space="preserve">The Australian Steel Company (Operations) Pty Ltd (ACN 069 426 955), 105-123 </w:t>
      </w:r>
      <w:proofErr w:type="spellStart"/>
      <w:r w:rsidR="000619D7" w:rsidRPr="000619D7">
        <w:rPr>
          <w:rFonts w:ascii="Arial" w:hAnsi="Arial" w:cs="Arial"/>
        </w:rPr>
        <w:t>Dohertys</w:t>
      </w:r>
      <w:proofErr w:type="spellEnd"/>
      <w:r w:rsidR="000619D7" w:rsidRPr="000619D7">
        <w:rPr>
          <w:rFonts w:ascii="Arial" w:hAnsi="Arial" w:cs="Arial"/>
        </w:rPr>
        <w:t xml:space="preserve"> Road, Laverton, Victoria, 3026 (Telephone: +61 2 9675 9959; Facsimile: +61 2 9675 9900).</w:t>
      </w:r>
    </w:p>
    <w:p w14:paraId="41DD5DAA" w14:textId="77777777" w:rsidR="000619D7" w:rsidRPr="000619D7" w:rsidRDefault="000619D7" w:rsidP="000619D7">
      <w:pPr>
        <w:spacing w:after="120" w:line="240" w:lineRule="auto"/>
        <w:rPr>
          <w:rFonts w:ascii="Arial" w:hAnsi="Arial" w:cs="Arial"/>
        </w:rPr>
      </w:pPr>
      <w:r w:rsidRPr="000619D7">
        <w:rPr>
          <w:rFonts w:ascii="Arial" w:hAnsi="Arial" w:cs="Arial"/>
        </w:rPr>
        <w:t>The particulars of the permit are as follows:</w:t>
      </w:r>
    </w:p>
    <w:p w14:paraId="645F286F" w14:textId="4AE026A0"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0619D7">
        <w:rPr>
          <w:rFonts w:cs="Arial"/>
          <w:szCs w:val="24"/>
          <w:lang w:eastAsia="en-AU"/>
        </w:rPr>
        <w:t>the recipient of the waste</w:t>
      </w:r>
      <w:r w:rsidRPr="00A207DF">
        <w:rPr>
          <w:rFonts w:cs="Arial"/>
          <w:szCs w:val="24"/>
          <w:lang w:eastAsia="en-AU"/>
        </w:rPr>
        <w:t xml:space="preserve"> is GSDK Ltd, 900-5 </w:t>
      </w:r>
      <w:proofErr w:type="spellStart"/>
      <w:r w:rsidRPr="00A207DF">
        <w:rPr>
          <w:rFonts w:cs="Arial"/>
          <w:szCs w:val="24"/>
          <w:lang w:eastAsia="en-AU"/>
        </w:rPr>
        <w:t>Shins</w:t>
      </w:r>
      <w:r w:rsidR="00231B90">
        <w:rPr>
          <w:rFonts w:cs="Arial"/>
          <w:szCs w:val="24"/>
          <w:lang w:eastAsia="en-AU"/>
        </w:rPr>
        <w:t>u</w:t>
      </w:r>
      <w:r w:rsidRPr="00A207DF">
        <w:rPr>
          <w:rFonts w:cs="Arial"/>
          <w:szCs w:val="24"/>
          <w:lang w:eastAsia="en-AU"/>
        </w:rPr>
        <w:t>ng-Ri</w:t>
      </w:r>
      <w:proofErr w:type="spellEnd"/>
      <w:r w:rsidRPr="00A207DF">
        <w:rPr>
          <w:rFonts w:cs="Arial"/>
          <w:szCs w:val="24"/>
          <w:lang w:eastAsia="en-AU"/>
        </w:rPr>
        <w:t xml:space="preserve">, </w:t>
      </w:r>
      <w:proofErr w:type="spellStart"/>
      <w:r w:rsidRPr="00A207DF">
        <w:rPr>
          <w:rFonts w:cs="Arial"/>
          <w:szCs w:val="24"/>
          <w:lang w:eastAsia="en-AU"/>
        </w:rPr>
        <w:t>Heryong-Meon</w:t>
      </w:r>
      <w:proofErr w:type="spellEnd"/>
      <w:r w:rsidRPr="00A207DF">
        <w:rPr>
          <w:rFonts w:cs="Arial"/>
          <w:szCs w:val="24"/>
          <w:lang w:eastAsia="en-AU"/>
        </w:rPr>
        <w:t xml:space="preserve">, Suncheon-Shi, </w:t>
      </w:r>
      <w:proofErr w:type="spellStart"/>
      <w:r w:rsidRPr="00A207DF">
        <w:rPr>
          <w:rFonts w:cs="Arial"/>
          <w:szCs w:val="24"/>
          <w:lang w:eastAsia="en-AU"/>
        </w:rPr>
        <w:t>Jeon</w:t>
      </w:r>
      <w:r>
        <w:rPr>
          <w:rFonts w:cs="Arial"/>
          <w:szCs w:val="24"/>
          <w:lang w:eastAsia="en-AU"/>
        </w:rPr>
        <w:t>n</w:t>
      </w:r>
      <w:r w:rsidRPr="00A207DF">
        <w:rPr>
          <w:rFonts w:cs="Arial"/>
          <w:szCs w:val="24"/>
          <w:lang w:eastAsia="en-AU"/>
        </w:rPr>
        <w:t>am</w:t>
      </w:r>
      <w:proofErr w:type="spellEnd"/>
      <w:r w:rsidRPr="00A207DF">
        <w:rPr>
          <w:rFonts w:cs="Arial"/>
          <w:szCs w:val="24"/>
          <w:lang w:eastAsia="en-AU"/>
        </w:rPr>
        <w:t>, South Korea (Telephone: +82 61 740 2715; Facsimile: +82 6</w:t>
      </w:r>
      <w:r>
        <w:rPr>
          <w:rFonts w:cs="Arial"/>
          <w:szCs w:val="24"/>
          <w:lang w:eastAsia="en-AU"/>
        </w:rPr>
        <w:t>1</w:t>
      </w:r>
      <w:r w:rsidRPr="00A207DF">
        <w:rPr>
          <w:rFonts w:cs="Arial"/>
          <w:szCs w:val="24"/>
          <w:lang w:eastAsia="en-AU"/>
        </w:rPr>
        <w:t xml:space="preserve"> 727 2013); </w:t>
      </w:r>
    </w:p>
    <w:p w14:paraId="319F16D2" w14:textId="77777777"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type of waste is electric arc furnace dust (Basel Code A4100); </w:t>
      </w:r>
    </w:p>
    <w:p w14:paraId="3F3B50BA" w14:textId="77777777"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maximum quantity of the waste that may be exported is 15,000 tonnes; </w:t>
      </w:r>
    </w:p>
    <w:p w14:paraId="6194D2A0" w14:textId="05EA2E91"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waste is to be </w:t>
      </w:r>
      <w:r w:rsidRPr="00E542D8">
        <w:rPr>
          <w:rFonts w:cs="Arial"/>
        </w:rPr>
        <w:t xml:space="preserve">packaged in lined bulk bags, labelled </w:t>
      </w:r>
      <w:r>
        <w:rPr>
          <w:rFonts w:cs="Arial"/>
        </w:rPr>
        <w:t xml:space="preserve">and </w:t>
      </w:r>
      <w:r w:rsidRPr="00E542D8">
        <w:rPr>
          <w:rFonts w:cs="Arial"/>
        </w:rPr>
        <w:t>loaded into 20’ general purpose shipping containers</w:t>
      </w:r>
      <w:r w:rsidRPr="00A207DF">
        <w:rPr>
          <w:rFonts w:cs="Arial"/>
          <w:szCs w:val="24"/>
          <w:lang w:eastAsia="en-AU"/>
        </w:rPr>
        <w:t xml:space="preserve">; </w:t>
      </w:r>
    </w:p>
    <w:p w14:paraId="256122E9" w14:textId="77777777"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waste is to be transported during export by road to the port of export, shipped by sea, and then by road from the port of destination to the recovery facility; </w:t>
      </w:r>
    </w:p>
    <w:p w14:paraId="1A8515DF" w14:textId="77777777"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waste may only be exported during the permit period; </w:t>
      </w:r>
    </w:p>
    <w:p w14:paraId="7EA4BB96" w14:textId="51DBAF0E" w:rsidR="000619D7"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waste is to be exported </w:t>
      </w:r>
      <w:r>
        <w:rPr>
          <w:rFonts w:cs="Arial"/>
          <w:szCs w:val="24"/>
          <w:lang w:eastAsia="en-AU"/>
        </w:rPr>
        <w:t>from</w:t>
      </w:r>
      <w:r w:rsidR="00AD6F81">
        <w:rPr>
          <w:rFonts w:cs="Arial"/>
          <w:szCs w:val="24"/>
          <w:lang w:eastAsia="en-AU"/>
        </w:rPr>
        <w:t xml:space="preserve">, or transit, </w:t>
      </w:r>
      <w:r w:rsidRPr="00A207DF">
        <w:rPr>
          <w:rFonts w:cs="Arial"/>
          <w:szCs w:val="24"/>
          <w:lang w:eastAsia="en-AU"/>
        </w:rPr>
        <w:t xml:space="preserve">the Port of </w:t>
      </w:r>
      <w:r>
        <w:rPr>
          <w:rFonts w:cs="Arial"/>
          <w:szCs w:val="24"/>
          <w:lang w:eastAsia="en-AU"/>
        </w:rPr>
        <w:t>Melbourne, Sydney or Brisbane, Australia</w:t>
      </w:r>
      <w:r w:rsidRPr="00A207DF">
        <w:rPr>
          <w:rFonts w:cs="Arial"/>
          <w:szCs w:val="24"/>
          <w:lang w:eastAsia="en-AU"/>
        </w:rPr>
        <w:t>;</w:t>
      </w:r>
    </w:p>
    <w:p w14:paraId="10BD76CF" w14:textId="77777777"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waste is to be exported to the Port of Busan, South Korea; </w:t>
      </w:r>
    </w:p>
    <w:p w14:paraId="4F83ACDA" w14:textId="77777777"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the waste is to only transit the following port</w:t>
      </w:r>
      <w:r>
        <w:rPr>
          <w:rFonts w:cs="Arial"/>
          <w:szCs w:val="24"/>
          <w:lang w:eastAsia="en-AU"/>
        </w:rPr>
        <w:t>s</w:t>
      </w:r>
      <w:r w:rsidRPr="00A207DF">
        <w:rPr>
          <w:rFonts w:cs="Arial"/>
          <w:szCs w:val="24"/>
          <w:lang w:eastAsia="en-AU"/>
        </w:rPr>
        <w:t xml:space="preserve"> and country: Port</w:t>
      </w:r>
      <w:r>
        <w:rPr>
          <w:rFonts w:cs="Arial"/>
          <w:szCs w:val="24"/>
          <w:lang w:eastAsia="en-AU"/>
        </w:rPr>
        <w:t>s</w:t>
      </w:r>
      <w:r w:rsidRPr="00A207DF">
        <w:rPr>
          <w:rFonts w:cs="Arial"/>
          <w:szCs w:val="24"/>
          <w:lang w:eastAsia="en-AU"/>
        </w:rPr>
        <w:t xml:space="preserve"> of Yokoham</w:t>
      </w:r>
      <w:r>
        <w:rPr>
          <w:rFonts w:cs="Arial"/>
          <w:szCs w:val="24"/>
          <w:lang w:eastAsia="en-AU"/>
        </w:rPr>
        <w:t>a or Osaka</w:t>
      </w:r>
      <w:r w:rsidRPr="00A207DF">
        <w:rPr>
          <w:rFonts w:cs="Arial"/>
          <w:szCs w:val="24"/>
          <w:lang w:eastAsia="en-AU"/>
        </w:rPr>
        <w:t xml:space="preserve">, Japan; </w:t>
      </w:r>
    </w:p>
    <w:p w14:paraId="098B163E" w14:textId="16BDB7C2"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r w:rsidRPr="00A207DF">
        <w:rPr>
          <w:rFonts w:cs="Arial"/>
          <w:szCs w:val="24"/>
          <w:lang w:eastAsia="en-AU"/>
        </w:rPr>
        <w:t xml:space="preserve">the waste is to undergo a recovery operation at the GSDK Ltd facility in </w:t>
      </w:r>
      <w:proofErr w:type="spellStart"/>
      <w:r w:rsidRPr="00A207DF">
        <w:rPr>
          <w:rFonts w:cs="Arial"/>
          <w:szCs w:val="24"/>
          <w:lang w:eastAsia="en-AU"/>
        </w:rPr>
        <w:t>Jeonnam</w:t>
      </w:r>
      <w:proofErr w:type="spellEnd"/>
      <w:r w:rsidRPr="00A207DF">
        <w:rPr>
          <w:rFonts w:cs="Arial"/>
          <w:szCs w:val="24"/>
          <w:lang w:eastAsia="en-AU"/>
        </w:rPr>
        <w:t xml:space="preserve">, </w:t>
      </w:r>
      <w:r>
        <w:rPr>
          <w:rFonts w:cs="Arial"/>
          <w:szCs w:val="24"/>
          <w:lang w:eastAsia="en-AU"/>
        </w:rPr>
        <w:br/>
      </w:r>
      <w:r w:rsidRPr="00A207DF">
        <w:rPr>
          <w:rFonts w:cs="Arial"/>
          <w:szCs w:val="24"/>
          <w:lang w:eastAsia="en-AU"/>
        </w:rPr>
        <w:t>South Korea; and</w:t>
      </w:r>
    </w:p>
    <w:p w14:paraId="37E10358" w14:textId="77777777" w:rsidR="000619D7" w:rsidRPr="00A207DF" w:rsidRDefault="000619D7" w:rsidP="000619D7">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A207DF">
        <w:rPr>
          <w:rFonts w:cs="Arial"/>
          <w:szCs w:val="24"/>
          <w:lang w:eastAsia="en-AU"/>
        </w:rPr>
        <w:t>the</w:t>
      </w:r>
      <w:proofErr w:type="gramEnd"/>
      <w:r w:rsidRPr="00A207DF">
        <w:rPr>
          <w:rFonts w:cs="Arial"/>
          <w:szCs w:val="24"/>
          <w:lang w:eastAsia="en-AU"/>
        </w:rPr>
        <w:t xml:space="preserve"> waste is to undergo recovery operation R4 – Recycling/reclamation of metals and metal compounds. </w:t>
      </w:r>
    </w:p>
    <w:p w14:paraId="4E4A10FF" w14:textId="77777777" w:rsidR="000619D7" w:rsidRDefault="000619D7" w:rsidP="000619D7">
      <w:pPr>
        <w:pStyle w:val="BodyText"/>
        <w:spacing w:before="0"/>
        <w:ind w:left="720"/>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 xml:space="preserve">Andrew </w:t>
      </w:r>
      <w:proofErr w:type="spellStart"/>
      <w:r w:rsidRPr="000F2B68">
        <w:rPr>
          <w:rFonts w:ascii="Arial" w:hAnsi="Arial" w:cs="Arial"/>
        </w:rPr>
        <w:t>McNee</w:t>
      </w:r>
      <w:proofErr w:type="spellEnd"/>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5C6A3682" w:rsidR="000139B3" w:rsidRDefault="00CB64DB"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25 </w:t>
      </w:r>
      <w:bookmarkStart w:id="0" w:name="_GoBack"/>
      <w:bookmarkEnd w:id="0"/>
      <w:r w:rsidR="00201872">
        <w:rPr>
          <w:rFonts w:ascii="Arial" w:hAnsi="Arial" w:cs="Arial"/>
          <w:sz w:val="22"/>
          <w:szCs w:val="22"/>
        </w:rPr>
        <w:t>January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19D7"/>
    <w:rsid w:val="000636E6"/>
    <w:rsid w:val="00082248"/>
    <w:rsid w:val="000C4A62"/>
    <w:rsid w:val="000E1F2B"/>
    <w:rsid w:val="000F2B68"/>
    <w:rsid w:val="000F7C8D"/>
    <w:rsid w:val="001C2AAD"/>
    <w:rsid w:val="001C7F8C"/>
    <w:rsid w:val="001F6E54"/>
    <w:rsid w:val="00201872"/>
    <w:rsid w:val="00231B90"/>
    <w:rsid w:val="00252DBB"/>
    <w:rsid w:val="00280BCD"/>
    <w:rsid w:val="002868CD"/>
    <w:rsid w:val="0036712C"/>
    <w:rsid w:val="003A707F"/>
    <w:rsid w:val="003B0EC1"/>
    <w:rsid w:val="003B573B"/>
    <w:rsid w:val="003F2CBD"/>
    <w:rsid w:val="00424B97"/>
    <w:rsid w:val="004B2753"/>
    <w:rsid w:val="004E1EE4"/>
    <w:rsid w:val="00520873"/>
    <w:rsid w:val="00542024"/>
    <w:rsid w:val="00573D44"/>
    <w:rsid w:val="00583E5B"/>
    <w:rsid w:val="005A4F1D"/>
    <w:rsid w:val="006024FD"/>
    <w:rsid w:val="006F13A2"/>
    <w:rsid w:val="007C363F"/>
    <w:rsid w:val="007F3377"/>
    <w:rsid w:val="00840A06"/>
    <w:rsid w:val="008439B7"/>
    <w:rsid w:val="00852B5E"/>
    <w:rsid w:val="0087253F"/>
    <w:rsid w:val="008921EF"/>
    <w:rsid w:val="008E4F6C"/>
    <w:rsid w:val="009539C7"/>
    <w:rsid w:val="009B0E79"/>
    <w:rsid w:val="009C3CB9"/>
    <w:rsid w:val="00A00F21"/>
    <w:rsid w:val="00A539F8"/>
    <w:rsid w:val="00A973BE"/>
    <w:rsid w:val="00AD6F81"/>
    <w:rsid w:val="00B00F22"/>
    <w:rsid w:val="00B43E5C"/>
    <w:rsid w:val="00B84226"/>
    <w:rsid w:val="00C63C4E"/>
    <w:rsid w:val="00C72C30"/>
    <w:rsid w:val="00CB64DB"/>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0619D7"/>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RecordNumber xmlns="1201fbac-4e05-4e09-943f-b1daffa0ea6b">001899487</RecordNumber>
    <IconOverlay xmlns="http://schemas.microsoft.com/sharepoint/v4" xsi:nil="true"/>
    <DocumentDescription xmlns="1201fbac-4e05-4e09-943f-b1daffa0ea6b">Decision Website Notice template</DocumentDescription>
    <Approval xmlns="1201fbac-4e05-4e09-943f-b1daffa0ea6b" xsi:nil="true"/>
    <Function xmlns="1201fbac-4e05-4e09-943f-b1daffa0ea6b">Regulation</Func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27559-31DF-44E4-A793-E2C3EED15E90}">
  <ds:schemaRefs>
    <ds:schemaRef ds:uri="http://schemas.microsoft.com/sharepoint/events"/>
  </ds:schemaRefs>
</ds:datastoreItem>
</file>

<file path=customXml/itemProps2.xml><?xml version="1.0" encoding="utf-8"?>
<ds:datastoreItem xmlns:ds="http://schemas.openxmlformats.org/officeDocument/2006/customXml" ds:itemID="{0BC6E4B6-CAEF-4E68-9316-E00BE211782B}">
  <ds:schemaRefs>
    <ds:schemaRef ds:uri="http://schemas.microsoft.com/office/2006/metadata/customXsn"/>
  </ds:schemaRefs>
</ds:datastoreItem>
</file>

<file path=customXml/itemProps3.xml><?xml version="1.0" encoding="utf-8"?>
<ds:datastoreItem xmlns:ds="http://schemas.openxmlformats.org/officeDocument/2006/customXml" ds:itemID="{D9FC9C0B-1498-4E59-A033-62C3CE73C97F}">
  <ds:schemaRefs>
    <ds:schemaRef ds:uri="http://www.w3.org/XML/1998/namespace"/>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sharepoint/v4"/>
    <ds:schemaRef ds:uri="1201fbac-4e05-4e09-943f-b1daffa0ea6b"/>
    <ds:schemaRef ds:uri="http://purl.org/dc/dcmitype/"/>
  </ds:schemaRefs>
</ds:datastoreItem>
</file>

<file path=customXml/itemProps4.xml><?xml version="1.0" encoding="utf-8"?>
<ds:datastoreItem xmlns:ds="http://schemas.openxmlformats.org/officeDocument/2006/customXml" ds:itemID="{BFFA7C7F-18B7-427E-A26A-5C30CBF992BC}">
  <ds:schemaRefs>
    <ds:schemaRef ds:uri="http://schemas.microsoft.com/sharepoint/v3/contenttype/forms"/>
  </ds:schemaRefs>
</ds:datastoreItem>
</file>

<file path=customXml/itemProps5.xml><?xml version="1.0" encoding="utf-8"?>
<ds:datastoreItem xmlns:ds="http://schemas.openxmlformats.org/officeDocument/2006/customXml" ds:itemID="{8947D18B-54F3-472B-BD2C-1B0538F6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630F816-58F5-4F89-A3B9-0849A1940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F31AE714</Template>
  <TotalTime>2</TotalTime>
  <Pages>1</Pages>
  <Words>483</Words>
  <Characters>2488</Characters>
  <Application>Microsoft Office Word</Application>
  <DocSecurity>0</DocSecurity>
  <Lines>47</Lines>
  <Paragraphs>34</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Office of Parliamentary Counsel</Company>
  <LinksUpToDate>false</LinksUpToDate>
  <CharactersWithSpaces>2937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the Environment and Energy</dc:creator>
  <cp:lastModifiedBy>Victoria Bartlett</cp:lastModifiedBy>
  <cp:revision>2</cp:revision>
  <cp:lastPrinted>2019-01-16T23:49:00Z</cp:lastPrinted>
  <dcterms:created xsi:type="dcterms:W3CDTF">2019-01-29T05:42:00Z</dcterms:created>
  <dcterms:modified xsi:type="dcterms:W3CDTF">2019-01-29T05:42:00Z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{791e4e41-e36c-4ae5-a033-63f665b22a38}</vt:lpwstr>
  </property>
  <property fmtid="{D5CDD505-2E9C-101B-9397-08002B2CF9AE}" pid="7" name="RecordPoint_ActiveItemWebId">
    <vt:lpwstr>{6433651e-42d1-4aff-812c-45d6ecdc40dd}</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SPIRECCAddress">
    <vt:lpwstr/>
  </property>
  <property fmtid="{D5CDD505-2E9C-101B-9397-08002B2CF9AE}" pid="14" name="Order">
    <vt:r8>1473900</vt:r8>
  </property>
  <property fmtid="{D5CDD505-2E9C-101B-9397-08002B2CF9AE}" pid="15" name="SPIREToAddress">
    <vt:lpwstr/>
  </property>
  <property fmtid="{D5CDD505-2E9C-101B-9397-08002B2CF9AE}" pid="16" name="Significance">
    <vt:lpwstr/>
  </property>
  <property fmtid="{D5CDD505-2E9C-101B-9397-08002B2CF9AE}" pid="17" name="EHAuthorisations">
    <vt:lpwstr/>
  </property>
  <property fmtid="{D5CDD505-2E9C-101B-9397-08002B2CF9AE}" pid="18" name="xd_ProgID">
    <vt:lpwstr/>
  </property>
  <property fmtid="{D5CDD505-2E9C-101B-9397-08002B2CF9AE}" pid="19" name="DocumentSetDescription">
    <vt:lpwstr/>
  </property>
  <property fmtid="{D5CDD505-2E9C-101B-9397-08002B2CF9AE}" pid="20" name="SignificanceReason">
    <vt:lpwstr/>
  </property>
  <property fmtid="{D5CDD505-2E9C-101B-9397-08002B2CF9AE}" pid="21" name="EnvironmentHeritageAudits">
    <vt:lpwstr/>
  </property>
  <property fmtid="{D5CDD505-2E9C-101B-9397-08002B2CF9AE}" pid="22" name="SPIREBccType">
    <vt:lpwstr/>
  </property>
  <property fmtid="{D5CDD505-2E9C-101B-9397-08002B2CF9AE}" pid="23" name="SPIRECC">
    <vt:lpwstr/>
  </property>
  <property fmtid="{D5CDD505-2E9C-101B-9397-08002B2CF9AE}" pid="24" name="SPIREEmailSubject">
    <vt:lpwstr/>
  </property>
  <property fmtid="{D5CDD505-2E9C-101B-9397-08002B2CF9AE}" pid="25" name="AgencyInvolvement">
    <vt:lpwstr/>
  </property>
  <property fmtid="{D5CDD505-2E9C-101B-9397-08002B2CF9AE}" pid="26" name="TrainingServices">
    <vt:lpwstr/>
  </property>
  <property fmtid="{D5CDD505-2E9C-101B-9397-08002B2CF9AE}" pid="27" name="SPIREConversation">
    <vt:lpwstr/>
  </property>
  <property fmtid="{D5CDD505-2E9C-101B-9397-08002B2CF9AE}" pid="28" name="SPIREEmailCategories">
    <vt:lpwstr/>
  </property>
  <property fmtid="{D5CDD505-2E9C-101B-9397-08002B2CF9AE}" pid="29" name="SPIRETo">
    <vt:lpwstr/>
  </property>
  <property fmtid="{D5CDD505-2E9C-101B-9397-08002B2CF9AE}" pid="30" name="TemplateUrl">
    <vt:lpwstr/>
  </property>
  <property fmtid="{D5CDD505-2E9C-101B-9397-08002B2CF9AE}" pid="31" name="SPIREBcc">
    <vt:lpwstr/>
  </property>
  <property fmtid="{D5CDD505-2E9C-101B-9397-08002B2CF9AE}" pid="32" name="SPIREFromAddress">
    <vt:lpwstr/>
  </property>
  <property fmtid="{D5CDD505-2E9C-101B-9397-08002B2CF9AE}" pid="33" name="SPIREToType">
    <vt:lpwstr/>
  </property>
  <property fmtid="{D5CDD505-2E9C-101B-9397-08002B2CF9AE}" pid="34" name="SPIREFrom">
    <vt:lpwstr/>
  </property>
  <property fmtid="{D5CDD505-2E9C-101B-9397-08002B2CF9AE}" pid="35" name="SPIREFromType">
    <vt:lpwstr/>
  </property>
  <property fmtid="{D5CDD505-2E9C-101B-9397-08002B2CF9AE}" pid="36" name="SPIRECCType">
    <vt:lpwstr/>
  </property>
  <property fmtid="{D5CDD505-2E9C-101B-9397-08002B2CF9AE}" pid="37" name="_CopySource">
    <vt:lpwstr>http://spire.environment.gov.au/spire/743624/789000/789004/138/1H. Templates cleared by Director/Decision - Website Notice.docx</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