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2E18DB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2E18DB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2E18DB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2E18DB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E18DB" w:rsidR="0046234E">
        <w:rPr>
          <w:rFonts w:ascii="Arial" w:hAnsi="Arial" w:cs="Arial"/>
          <w:sz w:val="22"/>
          <w:szCs w:val="22"/>
        </w:rPr>
        <w:t xml:space="preserve">Pursuant to </w:t>
      </w:r>
      <w:r w:rsidRPr="002E18DB" w:rsidR="001C1CB7">
        <w:rPr>
          <w:rFonts w:ascii="Arial" w:hAnsi="Arial" w:cs="Arial"/>
          <w:sz w:val="22"/>
          <w:szCs w:val="22"/>
        </w:rPr>
        <w:t xml:space="preserve">s</w:t>
      </w:r>
      <w:r w:rsidRPr="002E18DB" w:rsidR="0046234E">
        <w:rPr>
          <w:rFonts w:ascii="Arial" w:hAnsi="Arial" w:cs="Arial"/>
          <w:sz w:val="22"/>
          <w:szCs w:val="22"/>
        </w:rPr>
        <w:t xml:space="preserve">ection 33 of the </w:t>
      </w:r>
      <w:r w:rsidRPr="002E18DB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2E18DB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2E18DB" w:rsidR="0046234E">
        <w:rPr>
          <w:rFonts w:ascii="Arial" w:hAnsi="Arial" w:cs="Arial"/>
          <w:sz w:val="22"/>
          <w:szCs w:val="22"/>
        </w:rPr>
        <w:t xml:space="preserve">application </w:t>
      </w:r>
      <w:r w:rsidRPr="002E18DB" w:rsidR="00173BAA">
        <w:rPr>
          <w:rFonts w:ascii="Arial" w:hAnsi="Arial" w:cs="Arial"/>
          <w:sz w:val="22"/>
          <w:szCs w:val="22"/>
        </w:rPr>
        <w:t xml:space="preserve">AU</w:t>
      </w:r>
      <w:r w:rsidRPr="002E18DB" w:rsidR="00C14B3A">
        <w:rPr>
          <w:rFonts w:ascii="Arial" w:hAnsi="Arial" w:cs="Arial"/>
          <w:sz w:val="22"/>
          <w:szCs w:val="22"/>
        </w:rPr>
        <w:t xml:space="preserve">H</w:t>
      </w:r>
      <w:r w:rsidRPr="002E18DB" w:rsidR="002E18DB">
        <w:rPr>
          <w:rFonts w:ascii="Arial" w:hAnsi="Arial" w:cs="Arial"/>
          <w:sz w:val="22"/>
          <w:szCs w:val="22"/>
        </w:rPr>
        <w:t xml:space="preserve">18-022</w:t>
      </w:r>
      <w:r w:rsidRPr="002E18DB" w:rsidR="00173BAA">
        <w:rPr>
          <w:rFonts w:ascii="Arial" w:hAnsi="Arial" w:cs="Arial"/>
          <w:sz w:val="22"/>
          <w:szCs w:val="22"/>
        </w:rPr>
        <w:t xml:space="preserve"> has been</w:t>
      </w:r>
      <w:r w:rsidRPr="002E18DB" w:rsidR="0046234E">
        <w:rPr>
          <w:rFonts w:ascii="Arial" w:hAnsi="Arial" w:cs="Arial"/>
          <w:sz w:val="22"/>
          <w:szCs w:val="22"/>
        </w:rPr>
        <w:t xml:space="preserve"> received from </w:t>
      </w:r>
      <w:r w:rsidRPr="002E18DB" w:rsidR="002E18DB">
        <w:rPr>
          <w:rFonts w:ascii="Arial" w:hAnsi="Arial" w:cs="Arial"/>
          <w:sz w:val="22"/>
          <w:szCs w:val="22"/>
        </w:rPr>
        <w:t xml:space="preserve">Robex Sarl</w:t>
      </w:r>
      <w:r w:rsidRPr="002E18DB" w:rsidR="00167F9D">
        <w:rPr>
          <w:rFonts w:ascii="Arial" w:hAnsi="Arial" w:cs="Arial"/>
          <w:sz w:val="22"/>
          <w:szCs w:val="22"/>
        </w:rPr>
        <w:t xml:space="preserve">, </w:t>
      </w:r>
      <w:r w:rsidRPr="002E18DB" w:rsidR="002E18DB">
        <w:rPr>
          <w:rFonts w:ascii="Arial" w:hAnsi="Arial" w:cs="Arial"/>
          <w:sz w:val="22"/>
          <w:szCs w:val="22"/>
        </w:rPr>
        <w:t xml:space="preserve">1 Rue Papin Ducos</w:t>
      </w:r>
      <w:r w:rsidRPr="002E18DB" w:rsidR="002E18DB">
        <w:rPr>
          <w:rFonts w:ascii="Arial" w:hAnsi="Arial" w:cs="Arial"/>
          <w:sz w:val="22"/>
          <w:szCs w:val="22"/>
        </w:rPr>
        <w:t xml:space="preserve"> </w:t>
      </w:r>
      <w:r w:rsidRPr="002E18DB" w:rsidR="002E18DB">
        <w:rPr>
          <w:rFonts w:ascii="Arial" w:hAnsi="Arial" w:cs="Arial"/>
          <w:sz w:val="22"/>
          <w:szCs w:val="22"/>
        </w:rPr>
        <w:t xml:space="preserve">–</w:t>
      </w:r>
      <w:r w:rsidRPr="002E18DB" w:rsidR="002E18D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2E18DB" w:rsidR="002E18DB">
        <w:rPr>
          <w:rFonts w:ascii="Arial" w:hAnsi="Arial" w:cs="Arial"/>
          <w:sz w:val="22"/>
          <w:szCs w:val="22"/>
        </w:rPr>
        <w:t xml:space="preserve">BP 18934, 98857 Noumea Cedex, New Caledonia (Telephone: +687 77 38 08</w:t>
      </w:r>
      <w:r w:rsidRPr="002E18DB" w:rsidR="002C00C8">
        <w:rPr>
          <w:rFonts w:ascii="Arial" w:hAnsi="Arial" w:cs="Arial"/>
          <w:sz w:val="22"/>
          <w:szCs w:val="22"/>
        </w:rPr>
        <w:t xml:space="preserve">;</w:t>
      </w:r>
      <w:r w:rsidRPr="002E18DB" w:rsidR="00167F9D">
        <w:rPr>
          <w:rFonts w:ascii="Arial" w:hAnsi="Arial" w:cs="Arial"/>
          <w:sz w:val="22"/>
          <w:szCs w:val="22"/>
        </w:rPr>
        <w:t xml:space="preserve"> Facsimile: </w:t>
      </w:r>
      <w:r>
        <w:rPr>
          <w:rFonts w:ascii="Arial" w:hAnsi="Arial" w:cs="Arial"/>
          <w:sz w:val="22"/>
          <w:szCs w:val="22"/>
        </w:rPr>
        <w:br/>
      </w:r>
      <w:r w:rsidRPr="002E18DB" w:rsidR="00167F9D">
        <w:rPr>
          <w:rFonts w:ascii="Arial" w:hAnsi="Arial" w:cs="Arial"/>
          <w:sz w:val="22"/>
          <w:szCs w:val="22"/>
        </w:rPr>
        <w:t xml:space="preserve">+6</w:t>
      </w:r>
      <w:r w:rsidRPr="002E18DB" w:rsidR="002E18DB">
        <w:rPr>
          <w:rFonts w:ascii="Arial" w:hAnsi="Arial" w:cs="Arial"/>
          <w:sz w:val="22"/>
          <w:szCs w:val="22"/>
        </w:rPr>
        <w:t xml:space="preserve">87 23 11 50</w:t>
      </w:r>
      <w:r w:rsidRPr="002E18DB" w:rsidR="00167F9D">
        <w:rPr>
          <w:rFonts w:ascii="Arial" w:hAnsi="Arial" w:cs="Arial"/>
          <w:sz w:val="22"/>
          <w:szCs w:val="22"/>
        </w:rPr>
        <w:t xml:space="preserve">).</w:t>
      </w:r>
      <w:r w:rsidRPr="002E18DB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2E18DB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E18DB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2E18DB" w:rsidR="00FC07B0">
        <w:rPr>
          <w:rFonts w:ascii="Arial" w:hAnsi="Arial" w:cs="Arial"/>
          <w:sz w:val="22"/>
          <w:szCs w:val="22"/>
        </w:rPr>
        <w:t xml:space="preserve">transit</w:t>
      </w:r>
      <w:r w:rsidRPr="002E18DB" w:rsidR="00DA4A47">
        <w:rPr>
          <w:rFonts w:ascii="Arial" w:hAnsi="Arial" w:cs="Arial"/>
          <w:sz w:val="22"/>
          <w:szCs w:val="22"/>
        </w:rPr>
        <w:t xml:space="preserve"> </w:t>
      </w:r>
      <w:r w:rsidRPr="002E18DB" w:rsidR="008E14F5">
        <w:rPr>
          <w:rFonts w:ascii="Arial" w:hAnsi="Arial" w:cs="Arial"/>
          <w:sz w:val="22"/>
          <w:szCs w:val="22"/>
        </w:rPr>
        <w:t xml:space="preserve">of up to </w:t>
      </w:r>
      <w:r w:rsidRPr="002E18DB" w:rsidR="002E18DB">
        <w:rPr>
          <w:rFonts w:ascii="Arial" w:hAnsi="Arial" w:cs="Arial"/>
          <w:sz w:val="22"/>
          <w:szCs w:val="22"/>
        </w:rPr>
        <w:t xml:space="preserve">1640 </w:t>
      </w:r>
      <w:r w:rsidRPr="002E18DB" w:rsidR="008E14F5">
        <w:rPr>
          <w:rFonts w:ascii="Arial" w:hAnsi="Arial" w:cs="Arial"/>
          <w:sz w:val="22"/>
          <w:szCs w:val="22"/>
        </w:rPr>
        <w:t xml:space="preserve">tonnes of </w:t>
      </w:r>
      <w:r w:rsidRPr="002E18DB" w:rsidR="002E18DB">
        <w:rPr>
          <w:rFonts w:ascii="Arial" w:hAnsi="Arial" w:cs="Arial"/>
          <w:sz w:val="22"/>
          <w:szCs w:val="22"/>
          <w:lang w:val="en-US"/>
        </w:rPr>
        <w:t xml:space="preserve">waste contaminated with polychlorinated biphenyls </w:t>
      </w:r>
      <w:r w:rsidRPr="002E18DB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2E18DB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2E18DB" w:rsidR="002E18DB">
        <w:rPr>
          <w:rFonts w:ascii="Arial" w:hAnsi="Arial" w:cs="Arial"/>
          <w:sz w:val="22"/>
          <w:szCs w:val="22"/>
          <w:lang w:val="en-US"/>
        </w:rPr>
        <w:t xml:space="preserve">A3180</w:t>
      </w:r>
      <w:r w:rsidRPr="002E18DB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2E18DB" w:rsidR="008E14F5">
        <w:rPr>
          <w:rFonts w:ascii="Arial" w:hAnsi="Arial" w:cs="Arial"/>
          <w:sz w:val="22"/>
          <w:szCs w:val="22"/>
        </w:rPr>
        <w:t xml:space="preserve"> </w:t>
      </w:r>
      <w:r w:rsidRPr="002E18DB" w:rsidR="00FC07B0">
        <w:rPr>
          <w:rFonts w:ascii="Arial" w:hAnsi="Arial" w:cs="Arial"/>
          <w:sz w:val="22"/>
          <w:szCs w:val="22"/>
        </w:rPr>
        <w:t xml:space="preserve">from</w:t>
      </w:r>
      <w:r w:rsidRPr="002E18DB" w:rsidR="008E14F5">
        <w:rPr>
          <w:rFonts w:ascii="Arial" w:hAnsi="Arial" w:cs="Arial"/>
          <w:sz w:val="22"/>
          <w:szCs w:val="22"/>
        </w:rPr>
        <w:t xml:space="preserve"> </w:t>
      </w:r>
      <w:r w:rsidRPr="002E18DB" w:rsidR="002E18DB">
        <w:rPr>
          <w:rFonts w:ascii="Arial" w:hAnsi="Arial" w:cs="Arial"/>
          <w:sz w:val="22"/>
          <w:szCs w:val="22"/>
        </w:rPr>
        <w:t xml:space="preserve">New Caledonia </w:t>
      </w:r>
      <w:r w:rsidRPr="002E18DB" w:rsidR="00FB0CFE">
        <w:rPr>
          <w:rFonts w:ascii="Arial" w:hAnsi="Arial" w:cs="Arial"/>
          <w:sz w:val="22"/>
          <w:szCs w:val="22"/>
        </w:rPr>
        <w:t xml:space="preserve">for </w:t>
      </w:r>
      <w:r w:rsidRPr="002E18DB" w:rsidR="002E18DB">
        <w:rPr>
          <w:rFonts w:ascii="Arial" w:hAnsi="Arial" w:cs="Arial"/>
          <w:sz w:val="22"/>
          <w:szCs w:val="22"/>
        </w:rPr>
        <w:t xml:space="preserve">final dispo</w:t>
      </w:r>
      <w:r w:rsidR="005F73DB">
        <w:rPr>
          <w:rFonts w:ascii="Arial" w:hAnsi="Arial" w:cs="Arial"/>
          <w:sz w:val="22"/>
          <w:szCs w:val="22"/>
        </w:rPr>
        <w:t xml:space="preserve">s</w:t>
      </w:r>
      <w:r w:rsidRPr="002E18DB" w:rsidR="002E18DB">
        <w:rPr>
          <w:rFonts w:ascii="Arial" w:hAnsi="Arial" w:cs="Arial"/>
          <w:sz w:val="22"/>
          <w:szCs w:val="22"/>
        </w:rPr>
        <w:t xml:space="preserve">al </w:t>
      </w:r>
      <w:r w:rsidR="005F73DB">
        <w:rPr>
          <w:rFonts w:ascii="Arial" w:hAnsi="Arial" w:cs="Arial"/>
          <w:sz w:val="22"/>
          <w:szCs w:val="22"/>
        </w:rPr>
        <w:t xml:space="preserve">operation </w:t>
      </w:r>
      <w:r w:rsidR="00E03540">
        <w:rPr>
          <w:rFonts w:ascii="Arial" w:hAnsi="Arial" w:cs="Arial"/>
          <w:sz w:val="22"/>
          <w:szCs w:val="22"/>
        </w:rPr>
        <w:t xml:space="preserve">D10</w:t>
      </w:r>
      <w:r w:rsidR="005F73DB">
        <w:rPr>
          <w:rFonts w:ascii="Arial" w:hAnsi="Arial" w:cs="Arial"/>
          <w:sz w:val="22"/>
          <w:szCs w:val="22"/>
        </w:rPr>
        <w:t xml:space="preserve"> </w:t>
      </w:r>
      <w:r w:rsidR="005F73DB">
        <w:rPr>
          <w:rFonts w:ascii="Arial" w:hAnsi="Arial" w:cs="Arial"/>
          <w:sz w:val="22"/>
          <w:szCs w:val="22"/>
        </w:rPr>
        <w:t xml:space="preserve">–</w:t>
      </w:r>
      <w:r w:rsidR="005F73DB">
        <w:rPr>
          <w:rFonts w:ascii="Arial" w:hAnsi="Arial" w:cs="Arial"/>
          <w:sz w:val="22"/>
          <w:szCs w:val="22"/>
        </w:rPr>
        <w:t xml:space="preserve"> incineration on land </w:t>
      </w:r>
      <w:r w:rsidRPr="002E18DB" w:rsidR="002E18DB">
        <w:rPr>
          <w:rFonts w:ascii="Arial" w:hAnsi="Arial" w:cs="Arial"/>
          <w:sz w:val="22"/>
          <w:szCs w:val="22"/>
        </w:rPr>
        <w:t xml:space="preserve">at Tredi Centr</w:t>
      </w:r>
      <w:r w:rsidR="005F73DB">
        <w:rPr>
          <w:rFonts w:ascii="Arial" w:hAnsi="Arial" w:cs="Arial"/>
          <w:sz w:val="22"/>
          <w:szCs w:val="22"/>
        </w:rPr>
        <w:t xml:space="preserve">e de Saint Vulbas, Pl de la Plai</w:t>
      </w:r>
      <w:r w:rsidRPr="002E18DB" w:rsidR="002E18DB">
        <w:rPr>
          <w:rFonts w:ascii="Arial" w:hAnsi="Arial" w:cs="Arial"/>
          <w:sz w:val="22"/>
          <w:szCs w:val="22"/>
        </w:rPr>
        <w:t xml:space="preserve">ne de </w:t>
      </w:r>
      <w:r w:rsidRPr="002E18DB" w:rsidR="002E18DB">
        <w:rPr>
          <w:rFonts w:ascii="Arial" w:hAnsi="Arial" w:cs="Arial"/>
          <w:sz w:val="22"/>
          <w:szCs w:val="22"/>
        </w:rPr>
        <w:t xml:space="preserve">l</w:t>
      </w:r>
      <w:r w:rsidRPr="002E18DB" w:rsidR="002E18DB">
        <w:rPr>
          <w:rFonts w:ascii="Arial" w:hAnsi="Arial" w:cs="Arial"/>
          <w:sz w:val="22"/>
          <w:szCs w:val="22"/>
        </w:rPr>
        <w:t xml:space="preserve">’</w:t>
      </w:r>
      <w:r w:rsidRPr="002E18DB" w:rsidR="002E18DB">
        <w:rPr>
          <w:rFonts w:ascii="Arial" w:hAnsi="Arial" w:cs="Arial"/>
          <w:sz w:val="22"/>
          <w:szCs w:val="22"/>
        </w:rPr>
        <w:t xml:space="preserve">Ain</w:t>
      </w:r>
      <w:r w:rsidRPr="002E18DB" w:rsidR="002E18DB">
        <w:rPr>
          <w:rFonts w:ascii="Arial" w:hAnsi="Arial" w:cs="Arial"/>
          <w:sz w:val="22"/>
          <w:szCs w:val="22"/>
        </w:rPr>
        <w:t xml:space="preserve"> </w:t>
      </w:r>
      <w:r w:rsidRPr="002E18DB" w:rsidR="002E18DB">
        <w:rPr>
          <w:rFonts w:ascii="Arial" w:hAnsi="Arial" w:cs="Arial"/>
          <w:sz w:val="22"/>
          <w:szCs w:val="22"/>
        </w:rPr>
        <w:t xml:space="preserve">–</w:t>
      </w:r>
      <w:r w:rsidRPr="002E18DB" w:rsidR="002E18DB">
        <w:rPr>
          <w:rFonts w:ascii="Arial" w:hAnsi="Arial" w:cs="Arial"/>
          <w:sz w:val="22"/>
          <w:szCs w:val="22"/>
        </w:rPr>
        <w:t xml:space="preserve"> BP55, 01150 Saint Vulbas, France</w:t>
      </w:r>
      <w:r w:rsidRPr="002E18DB" w:rsidR="00FB0CFE">
        <w:rPr>
          <w:rFonts w:ascii="Arial" w:hAnsi="Arial" w:cs="Arial"/>
          <w:sz w:val="22"/>
          <w:szCs w:val="22"/>
        </w:rPr>
        <w:t xml:space="preserve">. </w:t>
      </w:r>
    </w:p>
    <w:p w:rsidR="008E14F5" w:rsidRPr="002E18DB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2E18DB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2E18DB"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Pr="002E18DB" w:rsidR="000F6729">
        <w:rPr>
          <w:rFonts w:ascii="Arial" w:hAnsi="Arial" w:cs="Arial"/>
          <w:color w:val="000000"/>
          <w:sz w:val="22"/>
          <w:szCs w:val="22"/>
        </w:rPr>
        <w:t xml:space="preserve">and Hazardous Waste 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Pr="002E18DB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2E18DB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2E18DB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2E18DB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2E18DB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2E18DB" w:rsidP="00EA150F">
      <w:pPr>
        <w:spacing w:after="0" w:line="240" w:lineRule="auto"/>
        <w:jc w:val="center"/>
        <w:rPr>
          <w:rFonts w:ascii="Arial" w:hAnsi="Arial" w:cs="Arial"/>
        </w:rPr>
      </w:pPr>
      <w:r w:rsidRPr="002E18DB" w:rsidR="00E726A3">
        <w:rPr>
          <w:rFonts w:ascii="Arial" w:hAnsi="Arial" w:cs="Arial"/>
        </w:rPr>
        <w:t xml:space="preserve">Kath Fife</w:t>
      </w:r>
    </w:p>
    <w:p w:rsidR="008E14F5" w:rsidRPr="002E18DB" w:rsidP="00876F1F">
      <w:pPr>
        <w:pStyle w:val="Footer"/>
        <w:jc w:val="center"/>
        <w:rPr>
          <w:rFonts w:ascii="Arial" w:hAnsi="Arial" w:cs="Arial"/>
        </w:rPr>
      </w:pPr>
      <w:r w:rsidRPr="002E18DB" w:rsidR="00EE4FA1">
        <w:rPr>
          <w:rFonts w:ascii="Arial" w:hAnsi="Arial" w:cs="Arial"/>
        </w:rPr>
        <w:t xml:space="preserve">Director</w:t>
      </w:r>
    </w:p>
    <w:p w:rsidR="00EE4FA1" w:rsidRPr="002E18DB" w:rsidP="00876F1F">
      <w:pPr>
        <w:pStyle w:val="Footer"/>
        <w:jc w:val="center"/>
        <w:rPr>
          <w:rFonts w:ascii="Arial" w:hAnsi="Arial" w:cs="Arial"/>
        </w:rPr>
      </w:pPr>
      <w:r w:rsidRPr="002E18DB" w:rsidR="00E726A3">
        <w:rPr>
          <w:rFonts w:ascii="Arial" w:hAnsi="Arial" w:cs="Arial"/>
        </w:rPr>
        <w:t xml:space="preserve">Chemicals Management</w:t>
      </w:r>
      <w:r w:rsidRPr="002E18DB">
        <w:rPr>
          <w:rFonts w:ascii="Arial" w:hAnsi="Arial" w:cs="Arial"/>
        </w:rPr>
        <w:t xml:space="preserve"> </w:t>
      </w:r>
      <w:r w:rsidRPr="002E18DB" w:rsidR="000F6729">
        <w:rPr>
          <w:rFonts w:ascii="Arial" w:hAnsi="Arial" w:cs="Arial"/>
        </w:rPr>
        <w:t xml:space="preserve">and Hazardous Waste </w:t>
      </w:r>
      <w:r w:rsidRPr="002E18DB">
        <w:rPr>
          <w:rFonts w:ascii="Arial" w:hAnsi="Arial" w:cs="Arial"/>
        </w:rPr>
        <w:t xml:space="preserve">Section</w:t>
      </w:r>
    </w:p>
    <w:p w:rsidR="004A103E" w:rsidRPr="002E18DB" w:rsidP="00876F1F">
      <w:pPr>
        <w:pStyle w:val="Footer"/>
        <w:jc w:val="center"/>
        <w:rPr>
          <w:rFonts w:ascii="Arial" w:hAnsi="Arial" w:cs="Arial"/>
        </w:rPr>
      </w:pPr>
      <w:r w:rsidRPr="002E18DB">
        <w:rPr>
          <w:rFonts w:ascii="Arial" w:hAnsi="Arial" w:cs="Arial"/>
        </w:rPr>
        <w:t xml:space="preserve">Department of the Environment</w:t>
      </w:r>
      <w:r w:rsidRPr="002E18DB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5F73DB">
        <w:rPr>
          <w:rFonts w:ascii="Arial" w:hAnsi="Arial" w:cs="Arial"/>
        </w:rPr>
        <w:t xml:space="preserve">28</w:t>
      </w:r>
      <w:r w:rsidRPr="002E18DB" w:rsidR="002B6A39">
        <w:rPr>
          <w:rFonts w:ascii="Arial" w:hAnsi="Arial" w:cs="Arial"/>
        </w:rPr>
        <w:t xml:space="preserve"> </w:t>
      </w:r>
      <w:r w:rsidRPr="002E18DB" w:rsidR="002E18DB">
        <w:rPr>
          <w:rFonts w:ascii="Arial" w:hAnsi="Arial" w:cs="Arial"/>
        </w:rPr>
        <w:t xml:space="preserve">November 2018</w:t>
      </w:r>
    </w:p>
    <w:sectPr w:rsidSect="00E03540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991" w:bottom="1134" w:left="993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7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7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7E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7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57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3a7beee6-ba1e-4549-93d0-dffb4ab90caa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E7236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A6F0D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E18DB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D044D"/>
    <w:rsid w:val="004E1E3C"/>
    <w:rsid w:val="004F4AFB"/>
    <w:rsid w:val="00501578"/>
    <w:rsid w:val="00507F5C"/>
    <w:rsid w:val="00520873"/>
    <w:rsid w:val="00520D10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0CA6"/>
    <w:rsid w:val="005D1BEA"/>
    <w:rsid w:val="005F73DB"/>
    <w:rsid w:val="00603979"/>
    <w:rsid w:val="006057E6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65CBF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A339B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676A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3540"/>
    <w:rsid w:val="00E07E30"/>
    <w:rsid w:val="00E22DFA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D7325JRWV2E7-1309657692-46435</_dlc_DocId>
    <_dlc_DocIdUrl xmlns="a95247a4-6a6b-40fb-87b6-0fb2f012c536">
      <Url>https://dcceew2.sharepoint.com/sites/DCCEEW-DSaD/_layouts/15/DocIdRedir.aspx?ID=D7325JRWV2E7-1309657692-46435</Url>
      <Description>D7325JRWV2E7-1309657692-46435</Description>
    </_dlc_DocIdUrl>
  </documentManagement>
</p:properties>
</file>

<file path=customXml/itemProps1.xml><?xml version="1.0" encoding="utf-8"?>
<ds:datastoreItem xmlns:ds="http://schemas.openxmlformats.org/officeDocument/2006/customXml" ds:itemID="{A161D50E-36B8-49A0-8FB9-B7672A288F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6FA398C-2AB6-4517-B4F4-D24D07026626}"/>
</file>

<file path=customXml/itemProps4.xml><?xml version="1.0" encoding="utf-8"?>
<ds:datastoreItem xmlns:ds="http://schemas.openxmlformats.org/officeDocument/2006/customXml" ds:itemID="{C3DF8E2E-A95F-4620-8B16-21E2344D8415}"/>
</file>

<file path=customXml/itemProps5.xml><?xml version="1.0" encoding="utf-8"?>
<ds:datastoreItem xmlns:ds="http://schemas.openxmlformats.org/officeDocument/2006/customXml" ds:itemID="{8A2EF5FC-3400-457B-905E-E911AA6317DF}"/>
</file>

<file path=customXml/itemProps6.xml><?xml version="1.0" encoding="utf-8"?>
<ds:datastoreItem xmlns:ds="http://schemas.openxmlformats.org/officeDocument/2006/customXml" ds:itemID="{DE90C90A-D950-4ED1-B820-5B56EDFD01AA}"/>
</file>

<file path=docProps/app.xml><?xml version="1.0" encoding="utf-8"?>
<Properties xmlns="http://schemas.openxmlformats.org/officeDocument/2006/extended-properties" xmlns:vt="http://schemas.openxmlformats.org/officeDocument/2006/docPropsVTypes">
  <Template>E1ADA39A.dotm</Template>
  <Pages>1</Pages>
  <Words>194</Words>
  <Characters>1109</Characters>
  <Application>Microsoft Office Word</Application>
  <DocSecurity>0</DocSecurity>
  <Lines>9</Lines>
  <Paragraphs>2</Paragraphs>
  <ScaleCrop>false</ScaleCrop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Robex Sarl to transit polychlorinated biphenyl contaminated waste through Australia (via Brisbane, Sydney and Melbourne) to France (AUH18-022)</dc:title>
  <cp:revision>1</cp:revision>
  <dcterms:created xsi:type="dcterms:W3CDTF">2018-11-30T04:33:00Z</dcterms:created>
  <dcterms:modified xsi:type="dcterms:W3CDTF">2018-11-30T04:33:00Z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5613e3de-0bd7-4b9e-a017-5fd68b3171d7</vt:lpwstr>
  </property>
</Properties>
</file>