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p>
    <w:p w14:paraId="583F4DEF" w14:textId="4F94F66A" w:rsidR="000139B3" w:rsidRDefault="000139B3" w:rsidP="00FA4559">
      <w:pPr>
        <w:spacing w:after="18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1250AF15" w14:textId="09C39622" w:rsidR="008B6FA8"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8B6FA8">
        <w:rPr>
          <w:rFonts w:ascii="Arial" w:hAnsi="Arial" w:cs="Arial"/>
          <w:sz w:val="22"/>
          <w:szCs w:val="22"/>
        </w:rPr>
        <w:t xml:space="preserve">special export </w:t>
      </w:r>
      <w:r w:rsidR="00FA4559" w:rsidRPr="00FA4559">
        <w:rPr>
          <w:rFonts w:ascii="Arial" w:hAnsi="Arial" w:cs="Arial"/>
          <w:sz w:val="22"/>
          <w:szCs w:val="22"/>
        </w:rPr>
        <w:t xml:space="preserve">Basel </w:t>
      </w:r>
      <w:r w:rsidRPr="00FA4559">
        <w:rPr>
          <w:rFonts w:ascii="Arial" w:hAnsi="Arial" w:cs="Arial"/>
          <w:sz w:val="22"/>
          <w:szCs w:val="22"/>
        </w:rPr>
        <w:t xml:space="preserve">permit </w:t>
      </w:r>
      <w:r w:rsidR="003B2A71">
        <w:rPr>
          <w:rFonts w:ascii="Arial" w:hAnsi="Arial" w:cs="Arial"/>
          <w:sz w:val="22"/>
          <w:szCs w:val="22"/>
        </w:rPr>
        <w:t>AUH1</w:t>
      </w:r>
      <w:r w:rsidR="005431FD">
        <w:rPr>
          <w:rFonts w:ascii="Arial" w:hAnsi="Arial" w:cs="Arial"/>
          <w:sz w:val="22"/>
          <w:szCs w:val="22"/>
        </w:rPr>
        <w:t>9</w:t>
      </w:r>
      <w:r w:rsidR="003B2A71">
        <w:rPr>
          <w:rFonts w:ascii="Arial" w:hAnsi="Arial" w:cs="Arial"/>
          <w:sz w:val="22"/>
          <w:szCs w:val="22"/>
        </w:rPr>
        <w:t>-0</w:t>
      </w:r>
      <w:r w:rsidR="005431FD">
        <w:rPr>
          <w:rFonts w:ascii="Arial" w:hAnsi="Arial" w:cs="Arial"/>
          <w:sz w:val="22"/>
          <w:szCs w:val="22"/>
        </w:rPr>
        <w:t>11</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8B6FA8" w:rsidRPr="008B6FA8">
        <w:rPr>
          <w:rFonts w:ascii="Arial" w:hAnsi="Arial" w:cs="Arial"/>
          <w:sz w:val="22"/>
          <w:szCs w:val="22"/>
        </w:rPr>
        <w:t>Hydromet</w:t>
      </w:r>
      <w:proofErr w:type="spellEnd"/>
      <w:r w:rsidR="008B6FA8" w:rsidRPr="008B6FA8">
        <w:rPr>
          <w:rFonts w:ascii="Arial" w:hAnsi="Arial" w:cs="Arial"/>
          <w:sz w:val="22"/>
          <w:szCs w:val="22"/>
        </w:rPr>
        <w:t xml:space="preserve"> Corporation Pty Ltd (A</w:t>
      </w:r>
      <w:r w:rsidR="00D742EE">
        <w:rPr>
          <w:rFonts w:ascii="Arial" w:hAnsi="Arial" w:cs="Arial"/>
          <w:sz w:val="22"/>
          <w:szCs w:val="22"/>
        </w:rPr>
        <w:t>B</w:t>
      </w:r>
      <w:r w:rsidR="008B6FA8" w:rsidRPr="008B6FA8">
        <w:rPr>
          <w:rFonts w:ascii="Arial" w:hAnsi="Arial" w:cs="Arial"/>
          <w:sz w:val="22"/>
          <w:szCs w:val="22"/>
        </w:rPr>
        <w:t xml:space="preserve">N </w:t>
      </w:r>
      <w:r w:rsidR="00D742EE">
        <w:rPr>
          <w:rFonts w:ascii="Arial" w:hAnsi="Arial" w:cs="Arial"/>
          <w:sz w:val="22"/>
          <w:szCs w:val="22"/>
        </w:rPr>
        <w:t xml:space="preserve">71 </w:t>
      </w:r>
      <w:r w:rsidR="008B6FA8" w:rsidRPr="008B6FA8">
        <w:rPr>
          <w:rFonts w:ascii="Arial" w:hAnsi="Arial" w:cs="Arial"/>
          <w:sz w:val="22"/>
          <w:szCs w:val="22"/>
        </w:rPr>
        <w:t xml:space="preserve">002 802 646) 201 Five Islands Road, Unanderra, NSW, 2526 </w:t>
      </w:r>
      <w:r w:rsidR="00D742EE">
        <w:rPr>
          <w:rFonts w:ascii="Arial" w:hAnsi="Arial" w:cs="Arial"/>
          <w:sz w:val="22"/>
          <w:szCs w:val="22"/>
        </w:rPr>
        <w:br/>
      </w:r>
      <w:r w:rsidR="008B6FA8" w:rsidRPr="008B6FA8">
        <w:rPr>
          <w:rFonts w:ascii="Arial" w:hAnsi="Arial" w:cs="Arial"/>
          <w:sz w:val="22"/>
          <w:szCs w:val="22"/>
        </w:rPr>
        <w:t xml:space="preserve">(Telephone: </w:t>
      </w:r>
      <w:r w:rsidR="00865DA3">
        <w:rPr>
          <w:rFonts w:ascii="Arial" w:hAnsi="Arial" w:cs="Arial"/>
          <w:sz w:val="22"/>
          <w:szCs w:val="22"/>
        </w:rPr>
        <w:t> </w:t>
      </w:r>
      <w:r w:rsidR="008B6FA8" w:rsidRPr="008B6FA8">
        <w:rPr>
          <w:rFonts w:ascii="Arial" w:hAnsi="Arial" w:cs="Arial"/>
          <w:sz w:val="22"/>
          <w:szCs w:val="22"/>
        </w:rPr>
        <w:t xml:space="preserve">+64 </w:t>
      </w:r>
      <w:r w:rsidR="00865DA3">
        <w:rPr>
          <w:rFonts w:ascii="Arial" w:hAnsi="Arial" w:cs="Arial"/>
          <w:sz w:val="22"/>
          <w:szCs w:val="22"/>
        </w:rPr>
        <w:t> </w:t>
      </w:r>
      <w:r w:rsidR="008B6FA8" w:rsidRPr="008B6FA8">
        <w:rPr>
          <w:rFonts w:ascii="Arial" w:hAnsi="Arial" w:cs="Arial"/>
          <w:sz w:val="22"/>
          <w:szCs w:val="22"/>
        </w:rPr>
        <w:t>9 914 8594).</w:t>
      </w:r>
    </w:p>
    <w:p w14:paraId="583F4DF1" w14:textId="3C5966B6"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15900FFD" w14:textId="6E4F879F" w:rsidR="005431FD" w:rsidRPr="004255A0"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r w:rsidRPr="00BB76A8">
        <w:rPr>
          <w:rFonts w:cs="Arial"/>
          <w:szCs w:val="24"/>
          <w:lang w:eastAsia="en-AU"/>
        </w:rPr>
        <w:t xml:space="preserve">Kook </w:t>
      </w:r>
      <w:proofErr w:type="spellStart"/>
      <w:r w:rsidRPr="00BB76A8">
        <w:rPr>
          <w:rFonts w:cs="Arial"/>
          <w:szCs w:val="24"/>
          <w:lang w:eastAsia="en-AU"/>
        </w:rPr>
        <w:t>Jea</w:t>
      </w:r>
      <w:proofErr w:type="spellEnd"/>
      <w:r w:rsidRPr="00BB76A8">
        <w:rPr>
          <w:rFonts w:cs="Arial"/>
          <w:szCs w:val="24"/>
          <w:lang w:eastAsia="en-AU"/>
        </w:rPr>
        <w:t xml:space="preserve"> Metallic Co., Ltd., 34</w:t>
      </w:r>
      <w:r w:rsidRPr="00BB76A8">
        <w:rPr>
          <w:rFonts w:cs="Arial"/>
          <w:szCs w:val="24"/>
          <w:lang w:eastAsia="en-AU"/>
        </w:rPr>
        <w:noBreakHyphen/>
        <w:t>3 </w:t>
      </w:r>
      <w:proofErr w:type="spellStart"/>
      <w:r w:rsidRPr="00BB76A8">
        <w:rPr>
          <w:rFonts w:cs="Arial"/>
          <w:szCs w:val="24"/>
          <w:lang w:eastAsia="en-AU"/>
        </w:rPr>
        <w:t>Ogye</w:t>
      </w:r>
      <w:r w:rsidRPr="00BB76A8">
        <w:rPr>
          <w:rFonts w:cs="Arial"/>
          <w:szCs w:val="24"/>
          <w:lang w:eastAsia="en-AU"/>
        </w:rPr>
        <w:noBreakHyphen/>
        <w:t>Ri</w:t>
      </w:r>
      <w:proofErr w:type="spellEnd"/>
      <w:r w:rsidRPr="00BB76A8">
        <w:rPr>
          <w:rFonts w:cs="Arial"/>
          <w:szCs w:val="24"/>
          <w:lang w:eastAsia="en-AU"/>
        </w:rPr>
        <w:t xml:space="preserve">, </w:t>
      </w:r>
      <w:r>
        <w:rPr>
          <w:rFonts w:cs="Arial"/>
          <w:szCs w:val="24"/>
          <w:lang w:eastAsia="en-AU"/>
        </w:rPr>
        <w:br/>
      </w:r>
      <w:proofErr w:type="spellStart"/>
      <w:r w:rsidRPr="00BB76A8">
        <w:rPr>
          <w:rFonts w:cs="Arial"/>
          <w:szCs w:val="24"/>
          <w:lang w:eastAsia="en-AU"/>
        </w:rPr>
        <w:t>Geumho-Eup</w:t>
      </w:r>
      <w:proofErr w:type="spellEnd"/>
      <w:r w:rsidRPr="00BB76A8">
        <w:rPr>
          <w:rFonts w:cs="Arial"/>
          <w:szCs w:val="24"/>
          <w:lang w:eastAsia="en-AU"/>
        </w:rPr>
        <w:t xml:space="preserve">, </w:t>
      </w:r>
      <w:proofErr w:type="spellStart"/>
      <w:r w:rsidRPr="00BB76A8">
        <w:rPr>
          <w:rFonts w:cs="Arial"/>
          <w:szCs w:val="24"/>
          <w:lang w:eastAsia="en-AU"/>
        </w:rPr>
        <w:t>Yeongcheon</w:t>
      </w:r>
      <w:proofErr w:type="spellEnd"/>
      <w:r w:rsidRPr="00BB76A8">
        <w:rPr>
          <w:rFonts w:cs="Arial"/>
          <w:szCs w:val="24"/>
          <w:lang w:eastAsia="en-AU"/>
        </w:rPr>
        <w:t xml:space="preserve">-Si, </w:t>
      </w:r>
      <w:r w:rsidR="00266B2A">
        <w:rPr>
          <w:rFonts w:cs="Arial"/>
          <w:szCs w:val="24"/>
          <w:lang w:eastAsia="en-AU"/>
        </w:rPr>
        <w:t xml:space="preserve">38882, </w:t>
      </w:r>
      <w:proofErr w:type="spellStart"/>
      <w:r w:rsidRPr="00BB76A8">
        <w:rPr>
          <w:rFonts w:cs="Arial"/>
          <w:szCs w:val="24"/>
          <w:lang w:eastAsia="en-AU"/>
        </w:rPr>
        <w:t>Gyeongsangbuk</w:t>
      </w:r>
      <w:proofErr w:type="spellEnd"/>
      <w:r w:rsidRPr="00BB76A8">
        <w:rPr>
          <w:rFonts w:cs="Arial"/>
          <w:szCs w:val="24"/>
          <w:lang w:eastAsia="en-AU"/>
        </w:rPr>
        <w:t xml:space="preserve">-Do, Korea </w:t>
      </w:r>
      <w:r w:rsidR="00266B2A">
        <w:rPr>
          <w:rFonts w:cs="Arial"/>
          <w:szCs w:val="24"/>
          <w:lang w:eastAsia="en-AU"/>
        </w:rPr>
        <w:br/>
      </w:r>
      <w:r w:rsidRPr="00BB76A8">
        <w:rPr>
          <w:rFonts w:cs="Arial"/>
          <w:szCs w:val="24"/>
          <w:lang w:eastAsia="en-AU"/>
        </w:rPr>
        <w:t>(Telephone: +82 54 338 6624</w:t>
      </w:r>
      <w:r>
        <w:rPr>
          <w:rFonts w:cs="Arial"/>
          <w:szCs w:val="24"/>
          <w:lang w:eastAsia="en-AU"/>
        </w:rPr>
        <w:t>);</w:t>
      </w:r>
    </w:p>
    <w:p w14:paraId="52C20765" w14:textId="77777777" w:rsidR="005431FD" w:rsidRPr="004255A0"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t>
      </w:r>
      <w:r w:rsidRPr="00BB76A8">
        <w:rPr>
          <w:rFonts w:cs="Arial"/>
          <w:szCs w:val="24"/>
          <w:lang w:eastAsia="en-AU"/>
        </w:rPr>
        <w:t xml:space="preserve">lead waste and scrap derived from used lead acid batteries </w:t>
      </w:r>
      <w:r>
        <w:rPr>
          <w:rFonts w:cs="Arial"/>
          <w:szCs w:val="24"/>
          <w:lang w:eastAsia="en-AU"/>
        </w:rPr>
        <w:br/>
        <w:t>(Basel Code A1020)</w:t>
      </w:r>
      <w:r w:rsidRPr="004255A0">
        <w:rPr>
          <w:rFonts w:cs="Arial"/>
          <w:szCs w:val="24"/>
          <w:lang w:eastAsia="en-AU"/>
        </w:rPr>
        <w:t xml:space="preserve">; </w:t>
      </w:r>
    </w:p>
    <w:p w14:paraId="78A28727" w14:textId="77777777" w:rsidR="005431FD"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w:t>
      </w:r>
      <w:r w:rsidRPr="00104EE7">
        <w:rPr>
          <w:rFonts w:cs="Arial"/>
          <w:szCs w:val="24"/>
          <w:lang w:eastAsia="en-AU"/>
        </w:rPr>
        <w:t xml:space="preserve">exported is </w:t>
      </w:r>
      <w:r>
        <w:rPr>
          <w:rFonts w:cs="Arial"/>
          <w:szCs w:val="24"/>
          <w:lang w:eastAsia="en-AU"/>
        </w:rPr>
        <w:t>12,00</w:t>
      </w:r>
      <w:r w:rsidRPr="00104EE7">
        <w:rPr>
          <w:rFonts w:cs="Arial"/>
          <w:szCs w:val="24"/>
          <w:lang w:eastAsia="en-AU"/>
        </w:rPr>
        <w:t>0 tonnes;</w:t>
      </w:r>
      <w:r w:rsidRPr="004255A0">
        <w:rPr>
          <w:rFonts w:cs="Arial"/>
          <w:szCs w:val="24"/>
          <w:lang w:eastAsia="en-AU"/>
        </w:rPr>
        <w:t xml:space="preserve"> </w:t>
      </w:r>
    </w:p>
    <w:p w14:paraId="0E27DEBA" w14:textId="4C2658E7" w:rsidR="005431FD" w:rsidRPr="00524C0C" w:rsidRDefault="007A0E59" w:rsidP="005431FD">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t>t</w:t>
      </w:r>
      <w:r w:rsidRPr="007A0E59">
        <w:t>he</w:t>
      </w:r>
      <w:proofErr w:type="gramEnd"/>
      <w:r w:rsidRPr="007A0E59">
        <w:t xml:space="preserve"> Waste will be packaged in plastic-lined jumbo bags. Each bag will weigh approximately 2.0 to 2.1 metric tonnes will be directly loaded into a standard or heavy duty 20 foot container with a maximum weight of 24.5 metric tonnes</w:t>
      </w:r>
      <w:r w:rsidR="005431FD">
        <w:rPr>
          <w:rFonts w:cs="Arial"/>
          <w:szCs w:val="24"/>
          <w:lang w:eastAsia="en-AU"/>
        </w:rPr>
        <w:t>;</w:t>
      </w:r>
    </w:p>
    <w:p w14:paraId="2A984D47" w14:textId="77777777" w:rsidR="005431FD" w:rsidRPr="00CE4E03"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CE4E03">
        <w:rPr>
          <w:rFonts w:cs="Arial"/>
          <w:szCs w:val="24"/>
          <w:lang w:eastAsia="en-AU"/>
        </w:rPr>
        <w:t xml:space="preserve">the waste is to be transported by road to the port of export, shipped by sea, and then by </w:t>
      </w:r>
      <w:r>
        <w:rPr>
          <w:rFonts w:cs="Arial"/>
          <w:szCs w:val="24"/>
          <w:lang w:eastAsia="en-AU"/>
        </w:rPr>
        <w:t>road</w:t>
      </w:r>
      <w:r w:rsidRPr="00CE4E03">
        <w:rPr>
          <w:rFonts w:cs="Arial"/>
          <w:szCs w:val="24"/>
          <w:lang w:eastAsia="en-AU"/>
        </w:rPr>
        <w:t xml:space="preserve"> from the port of destination to the recovery facility; </w:t>
      </w:r>
    </w:p>
    <w:p w14:paraId="2FD9701D" w14:textId="77777777" w:rsidR="005431FD" w:rsidRPr="004255A0"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43AEE1C6" w14:textId="77777777" w:rsidR="005431FD" w:rsidRPr="004255A0"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from the Ports of Sydney, Melbourne and Brisbane;</w:t>
      </w:r>
      <w:r w:rsidRPr="004255A0">
        <w:rPr>
          <w:rFonts w:cs="Arial"/>
          <w:szCs w:val="24"/>
          <w:lang w:eastAsia="en-AU"/>
        </w:rPr>
        <w:t xml:space="preserve"> </w:t>
      </w:r>
    </w:p>
    <w:p w14:paraId="27184F95" w14:textId="77777777" w:rsidR="005431FD" w:rsidRPr="004255A0"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to the Port of Busan, Republic of Korea</w:t>
      </w:r>
      <w:r w:rsidRPr="004255A0">
        <w:rPr>
          <w:rFonts w:cs="Arial"/>
          <w:szCs w:val="24"/>
          <w:lang w:eastAsia="en-AU"/>
        </w:rPr>
        <w:t xml:space="preserve">; </w:t>
      </w:r>
    </w:p>
    <w:p w14:paraId="6AB1DB1F" w14:textId="77777777" w:rsidR="005431FD" w:rsidRPr="004255A0"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must only transit the following ports and country: Yokohama; Japan and  Osaka, Japan; </w:t>
      </w:r>
    </w:p>
    <w:p w14:paraId="443025DA" w14:textId="77777777" w:rsidR="005431FD" w:rsidRPr="004255A0"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facility of </w:t>
      </w:r>
      <w:r w:rsidRPr="00BB76A8">
        <w:rPr>
          <w:rFonts w:cs="Arial"/>
          <w:szCs w:val="24"/>
          <w:lang w:eastAsia="en-AU"/>
        </w:rPr>
        <w:t xml:space="preserve">Kook </w:t>
      </w:r>
      <w:proofErr w:type="spellStart"/>
      <w:r w:rsidRPr="00BB76A8">
        <w:rPr>
          <w:rFonts w:cs="Arial"/>
          <w:szCs w:val="24"/>
          <w:lang w:eastAsia="en-AU"/>
        </w:rPr>
        <w:t>Jea</w:t>
      </w:r>
      <w:proofErr w:type="spellEnd"/>
      <w:r w:rsidRPr="00BB76A8">
        <w:rPr>
          <w:rFonts w:cs="Arial"/>
          <w:szCs w:val="24"/>
          <w:lang w:eastAsia="en-AU"/>
        </w:rPr>
        <w:t xml:space="preserve"> Metallic Co., Ltd</w:t>
      </w:r>
      <w:r>
        <w:rPr>
          <w:rFonts w:cs="Arial"/>
          <w:szCs w:val="24"/>
          <w:lang w:eastAsia="en-AU"/>
        </w:rPr>
        <w:t>, Republic of Korea</w:t>
      </w:r>
      <w:r w:rsidRPr="004255A0">
        <w:rPr>
          <w:rFonts w:cs="Arial"/>
          <w:szCs w:val="24"/>
          <w:lang w:eastAsia="en-AU"/>
        </w:rPr>
        <w:t xml:space="preserve">; </w:t>
      </w:r>
      <w:r w:rsidRPr="00646A1F">
        <w:rPr>
          <w:rFonts w:cs="Arial"/>
          <w:szCs w:val="24"/>
          <w:lang w:eastAsia="en-AU"/>
        </w:rPr>
        <w:t>and</w:t>
      </w:r>
    </w:p>
    <w:p w14:paraId="06290420" w14:textId="77777777" w:rsidR="005431FD" w:rsidRDefault="005431FD" w:rsidP="005431FD">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recovery operation </w:t>
      </w:r>
      <w:r>
        <w:rPr>
          <w:rFonts w:cs="Arial"/>
          <w:szCs w:val="24"/>
          <w:lang w:eastAsia="en-AU"/>
        </w:rPr>
        <w:t>is R4 – Recycling/reclamation of metals and metal compounds.</w:t>
      </w:r>
    </w:p>
    <w:p w14:paraId="6E8FF0A0" w14:textId="77777777" w:rsidR="005431FD" w:rsidRPr="00CE4E03" w:rsidRDefault="005431FD" w:rsidP="005431FD">
      <w:pPr>
        <w:pStyle w:val="ListParagraph"/>
        <w:numPr>
          <w:ilvl w:val="0"/>
          <w:numId w:val="0"/>
        </w:numPr>
        <w:autoSpaceDE w:val="0"/>
        <w:autoSpaceDN w:val="0"/>
        <w:adjustRightInd w:val="0"/>
        <w:spacing w:after="0" w:line="240" w:lineRule="auto"/>
        <w:ind w:left="720"/>
        <w:rPr>
          <w:rFonts w:cs="Arial"/>
        </w:rPr>
      </w:pPr>
    </w:p>
    <w:p w14:paraId="5FD14586" w14:textId="77777777" w:rsidR="00814399" w:rsidRPr="00814399" w:rsidRDefault="003A337D" w:rsidP="00814399">
      <w:pPr>
        <w:pStyle w:val="BodyText"/>
        <w:spacing w:before="0"/>
        <w:jc w:val="left"/>
        <w:rPr>
          <w:rFonts w:ascii="Arial" w:hAnsi="Arial" w:cs="Arial"/>
        </w:rPr>
      </w:pPr>
      <w:r>
        <w:rPr>
          <w:rFonts w:ascii="Arial" w:hAnsi="Arial" w:cs="Arial"/>
          <w:sz w:val="22"/>
          <w:szCs w:val="22"/>
        </w:rPr>
        <w:t xml:space="preserve">The permit period is </w:t>
      </w:r>
      <w:r w:rsidR="00814399">
        <w:rPr>
          <w:rFonts w:ascii="Arial" w:hAnsi="Arial" w:cs="Arial"/>
          <w:sz w:val="22"/>
          <w:szCs w:val="22"/>
        </w:rPr>
        <w:t xml:space="preserve">7 July 2019 </w:t>
      </w:r>
      <w:r>
        <w:rPr>
          <w:rFonts w:ascii="Arial" w:hAnsi="Arial" w:cs="Arial"/>
          <w:sz w:val="22"/>
          <w:szCs w:val="22"/>
        </w:rPr>
        <w:t xml:space="preserve">until the permit expiry date of </w:t>
      </w:r>
      <w:r w:rsidR="005431FD">
        <w:rPr>
          <w:rFonts w:ascii="Arial" w:hAnsi="Arial" w:cs="Arial"/>
          <w:sz w:val="22"/>
          <w:szCs w:val="22"/>
        </w:rPr>
        <w:t>06</w:t>
      </w:r>
      <w:r>
        <w:rPr>
          <w:rFonts w:ascii="Arial" w:hAnsi="Arial" w:cs="Arial"/>
          <w:sz w:val="22"/>
          <w:szCs w:val="22"/>
        </w:rPr>
        <w:t xml:space="preserve"> J</w:t>
      </w:r>
      <w:r w:rsidR="005431FD">
        <w:rPr>
          <w:rFonts w:ascii="Arial" w:hAnsi="Arial" w:cs="Arial"/>
          <w:sz w:val="22"/>
          <w:szCs w:val="22"/>
        </w:rPr>
        <w:t>uly</w:t>
      </w:r>
      <w:r>
        <w:rPr>
          <w:rFonts w:ascii="Arial" w:hAnsi="Arial" w:cs="Arial"/>
          <w:sz w:val="22"/>
          <w:szCs w:val="22"/>
        </w:rPr>
        <w:t xml:space="preserve"> 2020. </w:t>
      </w:r>
      <w:r w:rsidR="00814399" w:rsidRPr="00814399">
        <w:rPr>
          <w:rFonts w:ascii="Arial" w:hAnsi="Arial" w:cs="Arial"/>
        </w:rPr>
        <w:t>All transboundary movements must be completed within the permit period.</w:t>
      </w:r>
    </w:p>
    <w:p w14:paraId="33AF1D52" w14:textId="52068962" w:rsidR="003A337D" w:rsidRDefault="003A337D" w:rsidP="00814399">
      <w:pPr>
        <w:pStyle w:val="BodyText"/>
        <w:spacing w:before="0"/>
        <w:jc w:val="left"/>
        <w:rPr>
          <w:rFonts w:ascii="Arial" w:hAnsi="Arial" w:cs="Arial"/>
          <w:sz w:val="22"/>
          <w:szCs w:val="22"/>
        </w:rPr>
      </w:pPr>
    </w:p>
    <w:p w14:paraId="6004A821" w14:textId="77777777" w:rsidR="003A337D" w:rsidRDefault="003A337D" w:rsidP="003A337D">
      <w:pPr>
        <w:pStyle w:val="BodyText"/>
        <w:spacing w:before="0"/>
        <w:jc w:val="left"/>
        <w:rPr>
          <w:rFonts w:ascii="Arial" w:hAnsi="Arial" w:cs="Arial"/>
          <w:sz w:val="22"/>
          <w:szCs w:val="22"/>
        </w:rPr>
      </w:pPr>
      <w:r w:rsidRPr="00FA4755">
        <w:rPr>
          <w:rFonts w:ascii="Arial" w:hAnsi="Arial" w:cs="Arial"/>
          <w:sz w:val="22"/>
          <w:szCs w:val="22"/>
        </w:rPr>
        <w:t>The permit includes and is subject to the conditions</w:t>
      </w:r>
      <w:r>
        <w:rPr>
          <w:rFonts w:ascii="Arial" w:hAnsi="Arial" w:cs="Arial"/>
          <w:sz w:val="22"/>
          <w:szCs w:val="22"/>
        </w:rPr>
        <w:t>.</w:t>
      </w:r>
    </w:p>
    <w:p w14:paraId="73C25E62" w14:textId="77777777" w:rsidR="008B3B13" w:rsidRPr="00FA4559" w:rsidRDefault="008B3B13" w:rsidP="000139B3">
      <w:pPr>
        <w:pStyle w:val="BodyText"/>
        <w:spacing w:before="0" w:after="40" w:line="276" w:lineRule="auto"/>
        <w:ind w:left="1134" w:hanging="1134"/>
        <w:jc w:val="left"/>
        <w:rPr>
          <w:rFonts w:ascii="Arial" w:eastAsia="Calibri" w:hAnsi="Arial" w:cs="Arial"/>
          <w:sz w:val="16"/>
          <w:szCs w:val="16"/>
        </w:rPr>
      </w:pPr>
    </w:p>
    <w:p w14:paraId="0762332C" w14:textId="77777777" w:rsidR="005431FD" w:rsidRDefault="005431FD" w:rsidP="00A539F8">
      <w:pPr>
        <w:spacing w:after="0"/>
        <w:jc w:val="center"/>
        <w:rPr>
          <w:rFonts w:ascii="Arial" w:hAnsi="Arial" w:cs="Arial"/>
        </w:rPr>
      </w:pPr>
      <w:r w:rsidRPr="00BB76A8">
        <w:rPr>
          <w:rFonts w:ascii="Arial" w:hAnsi="Arial" w:cs="Arial"/>
        </w:rPr>
        <w:t>Anthony McGregor</w:t>
      </w:r>
      <w:r>
        <w:rPr>
          <w:rFonts w:ascii="Arial" w:hAnsi="Arial" w:cs="Arial"/>
        </w:rPr>
        <w:t xml:space="preserve"> </w:t>
      </w:r>
    </w:p>
    <w:p w14:paraId="583F4DF6" w14:textId="5D51D48F" w:rsidR="000139B3" w:rsidRDefault="000139B3" w:rsidP="00A539F8">
      <w:pPr>
        <w:spacing w:after="0"/>
        <w:jc w:val="center"/>
        <w:rPr>
          <w:rFonts w:ascii="Arial" w:hAnsi="Arial" w:cs="Arial"/>
        </w:rPr>
      </w:pPr>
      <w:r>
        <w:rPr>
          <w:rFonts w:ascii="Arial" w:hAnsi="Arial" w:cs="Arial"/>
        </w:rPr>
        <w:t>Delegate of the Minister</w:t>
      </w:r>
    </w:p>
    <w:p w14:paraId="583F4DF7" w14:textId="65D30FD1" w:rsidR="000139B3" w:rsidRDefault="000139B3" w:rsidP="00A539F8">
      <w:pPr>
        <w:pStyle w:val="Footer"/>
        <w:spacing w:line="276" w:lineRule="auto"/>
        <w:jc w:val="center"/>
        <w:rPr>
          <w:rFonts w:ascii="Arial" w:hAnsi="Arial" w:cs="Arial"/>
        </w:rPr>
      </w:pPr>
      <w:r>
        <w:rPr>
          <w:rFonts w:ascii="Arial" w:hAnsi="Arial" w:cs="Arial"/>
        </w:rPr>
        <w:lastRenderedPageBreak/>
        <w:t>Assistant Secretary</w:t>
      </w:r>
    </w:p>
    <w:p w14:paraId="583F4DF8" w14:textId="09FB514F"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D06285">
        <w:rPr>
          <w:rFonts w:ascii="Arial" w:hAnsi="Arial" w:cs="Arial"/>
        </w:rPr>
        <w:t>Management</w:t>
      </w:r>
      <w:r>
        <w:rPr>
          <w:rFonts w:ascii="Arial" w:hAnsi="Arial" w:cs="Arial"/>
        </w:rPr>
        <w:t xml:space="preserv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424084A4" w:rsidR="000139B3" w:rsidRDefault="004A6FDD"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18</w:t>
      </w:r>
      <w:bookmarkStart w:id="0" w:name="_GoBack"/>
      <w:bookmarkEnd w:id="0"/>
      <w:r w:rsidR="00FA4559" w:rsidRPr="00D06285">
        <w:rPr>
          <w:rFonts w:ascii="Arial" w:hAnsi="Arial" w:cs="Arial"/>
          <w:sz w:val="22"/>
          <w:szCs w:val="22"/>
        </w:rPr>
        <w:t xml:space="preserve"> </w:t>
      </w:r>
      <w:r w:rsidR="005431FD">
        <w:rPr>
          <w:rFonts w:ascii="Arial" w:hAnsi="Arial" w:cs="Arial"/>
          <w:sz w:val="22"/>
          <w:szCs w:val="22"/>
        </w:rPr>
        <w:t>June</w:t>
      </w:r>
      <w:r w:rsidR="003B2A71" w:rsidRPr="00D06285">
        <w:rPr>
          <w:rFonts w:ascii="Arial" w:hAnsi="Arial" w:cs="Arial"/>
          <w:sz w:val="22"/>
          <w:szCs w:val="22"/>
        </w:rPr>
        <w:t xml:space="preserve"> </w:t>
      </w:r>
      <w:r w:rsidR="00FA4559" w:rsidRPr="00D06285">
        <w:rPr>
          <w:rFonts w:ascii="Arial" w:hAnsi="Arial" w:cs="Arial"/>
          <w:sz w:val="22"/>
          <w:szCs w:val="22"/>
        </w:rPr>
        <w:t>201</w:t>
      </w:r>
      <w:r w:rsidR="007732CE" w:rsidRPr="00D06285">
        <w:rPr>
          <w:rFonts w:ascii="Arial" w:hAnsi="Arial" w:cs="Arial"/>
          <w:sz w:val="22"/>
          <w:szCs w:val="22"/>
        </w:rPr>
        <w:t>9</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7585F0AE" w:rsidR="000139B3" w:rsidRPr="00FA4559" w:rsidRDefault="000139B3" w:rsidP="00FA4559">
      <w:pPr>
        <w:pStyle w:val="BodyText"/>
        <w:tabs>
          <w:tab w:val="left" w:pos="8364"/>
        </w:tabs>
        <w:spacing w:before="0"/>
        <w:ind w:left="720"/>
        <w:rPr>
          <w:sz w:val="2"/>
          <w:szCs w:val="2"/>
        </w:rPr>
      </w:pPr>
      <w:r>
        <w:rPr>
          <w:rFonts w:ascii="Arial" w:hAnsi="Arial" w:cs="Arial"/>
          <w:sz w:val="16"/>
          <w:szCs w:val="16"/>
        </w:rPr>
        <w:t>Telephone 1800 803 772, Facsimile (02) 6274 1164, or by email at hwa@environment.gov.au.</w:t>
      </w:r>
    </w:p>
    <w:sectPr w:rsidR="000139B3" w:rsidRPr="00FA4559"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E4138" w14:textId="77777777" w:rsidR="007B51E2" w:rsidRDefault="007B51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1EC44" w14:textId="77777777" w:rsidR="007B51E2" w:rsidRDefault="007B51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1FAB6" w14:textId="77777777" w:rsidR="007B51E2" w:rsidRDefault="007B51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A9F32" w14:textId="77777777" w:rsidR="007B51E2" w:rsidRDefault="007B51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FCE56" w14:textId="77777777" w:rsidR="007B51E2" w:rsidRDefault="007B51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8DAA2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481369"/>
    <w:multiLevelType w:val="hybridMultilevel"/>
    <w:tmpl w:val="363ACD54"/>
    <w:lvl w:ilvl="0" w:tplc="D1E4939C">
      <w:start w:val="1"/>
      <w:numFmt w:val="lowerRoman"/>
      <w:lvlText w:val="(%1)"/>
      <w:lvlJc w:val="left"/>
      <w:pPr>
        <w:ind w:left="360" w:hanging="360"/>
      </w:pPr>
      <w:rPr>
        <w:rFonts w:ascii="Arial" w:hAnsi="Arial" w:cs="Times New Roman"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documentProtection w:edit="forms" w:enforcement="0"/>
  <w:defaultTabStop w:val="72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20749"/>
    <w:rsid w:val="00057ED4"/>
    <w:rsid w:val="000636E6"/>
    <w:rsid w:val="00082248"/>
    <w:rsid w:val="000C2B37"/>
    <w:rsid w:val="000C4A62"/>
    <w:rsid w:val="000E1F2B"/>
    <w:rsid w:val="000F2B68"/>
    <w:rsid w:val="000F7C8D"/>
    <w:rsid w:val="00181D47"/>
    <w:rsid w:val="001C2AAD"/>
    <w:rsid w:val="001C7F8C"/>
    <w:rsid w:val="001F6E54"/>
    <w:rsid w:val="0021560B"/>
    <w:rsid w:val="00252DBB"/>
    <w:rsid w:val="00266B2A"/>
    <w:rsid w:val="00280BCD"/>
    <w:rsid w:val="002868CD"/>
    <w:rsid w:val="00296DBF"/>
    <w:rsid w:val="002B631C"/>
    <w:rsid w:val="002F221F"/>
    <w:rsid w:val="003900D4"/>
    <w:rsid w:val="003A337D"/>
    <w:rsid w:val="003A3E1C"/>
    <w:rsid w:val="003A707F"/>
    <w:rsid w:val="003B0EC1"/>
    <w:rsid w:val="003B2A71"/>
    <w:rsid w:val="003B573B"/>
    <w:rsid w:val="003D6ED1"/>
    <w:rsid w:val="003F2CBD"/>
    <w:rsid w:val="00424B97"/>
    <w:rsid w:val="004A62F5"/>
    <w:rsid w:val="004A6FDD"/>
    <w:rsid w:val="004B2753"/>
    <w:rsid w:val="004E1EE4"/>
    <w:rsid w:val="004E31D8"/>
    <w:rsid w:val="00520589"/>
    <w:rsid w:val="00520873"/>
    <w:rsid w:val="0052393F"/>
    <w:rsid w:val="00542024"/>
    <w:rsid w:val="005431FD"/>
    <w:rsid w:val="00554647"/>
    <w:rsid w:val="00573D44"/>
    <w:rsid w:val="005835C8"/>
    <w:rsid w:val="00583E5B"/>
    <w:rsid w:val="00590B10"/>
    <w:rsid w:val="005D5008"/>
    <w:rsid w:val="006024FD"/>
    <w:rsid w:val="00673435"/>
    <w:rsid w:val="007732CE"/>
    <w:rsid w:val="007A0E59"/>
    <w:rsid w:val="007A4F5E"/>
    <w:rsid w:val="007B51E2"/>
    <w:rsid w:val="007C363F"/>
    <w:rsid w:val="00814399"/>
    <w:rsid w:val="00840A06"/>
    <w:rsid w:val="008439B7"/>
    <w:rsid w:val="00852B5E"/>
    <w:rsid w:val="00865DA3"/>
    <w:rsid w:val="0087253F"/>
    <w:rsid w:val="008B3B13"/>
    <w:rsid w:val="008B6FA8"/>
    <w:rsid w:val="008C0A91"/>
    <w:rsid w:val="008C37C6"/>
    <w:rsid w:val="008E4F6C"/>
    <w:rsid w:val="00906FBF"/>
    <w:rsid w:val="009539C7"/>
    <w:rsid w:val="00985A6E"/>
    <w:rsid w:val="009C3CB9"/>
    <w:rsid w:val="00A00F21"/>
    <w:rsid w:val="00A431B8"/>
    <w:rsid w:val="00A539F8"/>
    <w:rsid w:val="00A973BE"/>
    <w:rsid w:val="00AF6C59"/>
    <w:rsid w:val="00B00F22"/>
    <w:rsid w:val="00B43E5C"/>
    <w:rsid w:val="00B84226"/>
    <w:rsid w:val="00B91183"/>
    <w:rsid w:val="00BB2DF7"/>
    <w:rsid w:val="00C574D7"/>
    <w:rsid w:val="00C63C4E"/>
    <w:rsid w:val="00C72C30"/>
    <w:rsid w:val="00CD2612"/>
    <w:rsid w:val="00CE32C9"/>
    <w:rsid w:val="00D06285"/>
    <w:rsid w:val="00D20DD1"/>
    <w:rsid w:val="00D229E5"/>
    <w:rsid w:val="00D742EE"/>
    <w:rsid w:val="00D77A88"/>
    <w:rsid w:val="00DE716A"/>
    <w:rsid w:val="00DF32F6"/>
    <w:rsid w:val="00E27D05"/>
    <w:rsid w:val="00E434F1"/>
    <w:rsid w:val="00E64E21"/>
    <w:rsid w:val="00E8515C"/>
    <w:rsid w:val="00E9473B"/>
    <w:rsid w:val="00EB2E37"/>
    <w:rsid w:val="00EC7CEF"/>
    <w:rsid w:val="00F40885"/>
    <w:rsid w:val="00F83FF5"/>
    <w:rsid w:val="00FA4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FA4559"/>
    <w:pPr>
      <w:numPr>
        <w:numId w:val="1"/>
      </w:numPr>
    </w:pPr>
    <w:rPr>
      <w:rFonts w:ascii="Arial" w:eastAsia="Calibri" w:hAnsi="Arial" w:cs="Times New Roman"/>
    </w:rPr>
  </w:style>
  <w:style w:type="paragraph" w:styleId="ListBullet">
    <w:name w:val="List Bullet"/>
    <w:basedOn w:val="Normal"/>
    <w:uiPriority w:val="99"/>
    <w:unhideWhenUsed/>
    <w:rsid w:val="008B3B13"/>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5B9E8-0865-49CF-905B-17483AE05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EF6F0CD0.dotm</Template>
  <TotalTime>0</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auh19-011-decision-granted.docx</vt:lpstr>
    </vt:vector>
  </TitlesOfParts>
  <Company/>
  <LinksUpToDate>false</LinksUpToDate>
  <CharactersWithSpaces>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auh19-011-decision-granted.docx</dc:title>
  <dc:creator/>
  <cp:lastModifiedBy/>
  <cp:revision>1</cp:revision>
  <dcterms:created xsi:type="dcterms:W3CDTF">2019-06-19T01:33:00Z</dcterms:created>
  <dcterms:modified xsi:type="dcterms:W3CDTF">2019-06-19T01:33:00Z</dcterms:modified>
</cp:coreProperties>
</file>