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FDBD3DC"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8931A2" w:rsidRPr="0005427E">
        <w:rPr>
          <w:rFonts w:ascii="Arial" w:hAnsi="Arial" w:cs="Arial"/>
          <w:sz w:val="22"/>
          <w:szCs w:val="22"/>
        </w:rPr>
        <w:t xml:space="preserve">special </w:t>
      </w:r>
      <w:r w:rsidR="008931A2">
        <w:rPr>
          <w:rFonts w:ascii="Arial" w:hAnsi="Arial" w:cs="Arial"/>
          <w:sz w:val="22"/>
          <w:szCs w:val="22"/>
        </w:rPr>
        <w:t xml:space="preserve">export </w:t>
      </w:r>
      <w:r>
        <w:rPr>
          <w:rFonts w:ascii="Arial" w:hAnsi="Arial" w:cs="Arial"/>
          <w:sz w:val="22"/>
          <w:szCs w:val="22"/>
        </w:rPr>
        <w:t xml:space="preserve">permit </w:t>
      </w:r>
      <w:r w:rsidR="008931A2">
        <w:rPr>
          <w:rFonts w:ascii="Arial" w:hAnsi="Arial" w:cs="Arial"/>
          <w:sz w:val="22"/>
          <w:szCs w:val="22"/>
        </w:rPr>
        <w:t xml:space="preserve">AUH19-019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8931A2">
        <w:rPr>
          <w:rFonts w:ascii="Arial" w:hAnsi="Arial" w:cs="Arial"/>
          <w:sz w:val="22"/>
          <w:szCs w:val="22"/>
        </w:rPr>
        <w:t xml:space="preserve">Viva Energy Australia </w:t>
      </w:r>
      <w:r w:rsidR="00572A25">
        <w:rPr>
          <w:rFonts w:ascii="Arial" w:hAnsi="Arial" w:cs="Arial"/>
          <w:sz w:val="22"/>
          <w:szCs w:val="22"/>
        </w:rPr>
        <w:t xml:space="preserve">Pty Ltd (ABN 46 </w:t>
      </w:r>
      <w:r w:rsidR="008931A2" w:rsidRPr="008931A2">
        <w:rPr>
          <w:rFonts w:ascii="Arial" w:hAnsi="Arial" w:cs="Arial"/>
          <w:sz w:val="22"/>
          <w:szCs w:val="22"/>
        </w:rPr>
        <w:t xml:space="preserve">004 </w:t>
      </w:r>
      <w:r w:rsidR="008931A2">
        <w:rPr>
          <w:rFonts w:ascii="Arial" w:hAnsi="Arial" w:cs="Arial"/>
          <w:sz w:val="22"/>
          <w:szCs w:val="22"/>
        </w:rPr>
        <w:t>610 459</w:t>
      </w:r>
      <w:r w:rsidR="008931A2" w:rsidRPr="008931A2">
        <w:rPr>
          <w:rFonts w:ascii="Arial" w:hAnsi="Arial" w:cs="Arial"/>
          <w:sz w:val="22"/>
          <w:szCs w:val="22"/>
        </w:rPr>
        <w:t xml:space="preserve">), </w:t>
      </w:r>
      <w:r w:rsidR="008931A2">
        <w:rPr>
          <w:rFonts w:ascii="Arial" w:hAnsi="Arial" w:cs="Arial"/>
          <w:sz w:val="22"/>
          <w:szCs w:val="22"/>
        </w:rPr>
        <w:t>Level 16, 720 Bourke Street, Docklands, Victoria 3008</w:t>
      </w:r>
      <w:r w:rsidR="00572A25">
        <w:rPr>
          <w:rFonts w:ascii="Arial" w:hAnsi="Arial" w:cs="Arial"/>
          <w:sz w:val="22"/>
          <w:szCs w:val="22"/>
        </w:rPr>
        <w:t xml:space="preserve"> (Telephone:</w:t>
      </w:r>
      <w:r w:rsidR="00485337">
        <w:rPr>
          <w:rFonts w:ascii="Arial" w:hAnsi="Arial" w:cs="Arial"/>
          <w:sz w:val="22"/>
          <w:szCs w:val="22"/>
        </w:rPr>
        <w:t> </w:t>
      </w:r>
      <w:r w:rsidR="00572A25">
        <w:rPr>
          <w:rFonts w:ascii="Arial" w:hAnsi="Arial" w:cs="Arial"/>
          <w:sz w:val="22"/>
          <w:szCs w:val="22"/>
        </w:rPr>
        <w:t>+61</w:t>
      </w:r>
      <w:r w:rsidR="006D105F">
        <w:rPr>
          <w:rFonts w:ascii="Arial" w:hAnsi="Arial" w:cs="Arial"/>
          <w:sz w:val="22"/>
          <w:szCs w:val="22"/>
        </w:rPr>
        <w:t> 3 </w:t>
      </w:r>
      <w:r w:rsidR="008931A2">
        <w:rPr>
          <w:rFonts w:ascii="Arial" w:hAnsi="Arial" w:cs="Arial"/>
          <w:sz w:val="22"/>
          <w:szCs w:val="22"/>
        </w:rPr>
        <w:t>88</w:t>
      </w:r>
      <w:r w:rsidR="00572A25">
        <w:rPr>
          <w:rFonts w:ascii="Arial" w:hAnsi="Arial" w:cs="Arial"/>
          <w:sz w:val="22"/>
          <w:szCs w:val="22"/>
        </w:rPr>
        <w:t>23</w:t>
      </w:r>
      <w:r w:rsidR="006D105F">
        <w:rPr>
          <w:rFonts w:ascii="Arial" w:hAnsi="Arial" w:cs="Arial"/>
          <w:sz w:val="22"/>
          <w:szCs w:val="22"/>
        </w:rPr>
        <w:t> </w:t>
      </w:r>
      <w:r w:rsidR="008931A2">
        <w:rPr>
          <w:rFonts w:ascii="Arial" w:hAnsi="Arial" w:cs="Arial"/>
          <w:sz w:val="22"/>
          <w:szCs w:val="22"/>
        </w:rPr>
        <w:t>3408)</w:t>
      </w:r>
      <w:r w:rsidR="000F7C8D" w:rsidRPr="00906686">
        <w:rPr>
          <w:rFonts w:ascii="Arial" w:hAnsi="Arial" w:cs="Arial"/>
          <w:sz w:val="22"/>
          <w:szCs w:val="22"/>
        </w:rPr>
        <w:t>.</w:t>
      </w:r>
    </w:p>
    <w:p w14:paraId="4D809C09" w14:textId="77777777" w:rsidR="0005427E" w:rsidRPr="007B25A7" w:rsidRDefault="0005427E" w:rsidP="0005427E">
      <w:pPr>
        <w:pStyle w:val="BodyText"/>
        <w:spacing w:before="120" w:after="120" w:line="276" w:lineRule="auto"/>
        <w:jc w:val="left"/>
        <w:rPr>
          <w:rFonts w:ascii="Arial" w:hAnsi="Arial" w:cs="Arial"/>
          <w:sz w:val="22"/>
          <w:szCs w:val="22"/>
        </w:rPr>
      </w:pPr>
      <w:r w:rsidRPr="007B25A7">
        <w:rPr>
          <w:rFonts w:ascii="Arial" w:hAnsi="Arial" w:cs="Arial"/>
          <w:color w:val="000000"/>
          <w:sz w:val="22"/>
          <w:szCs w:val="22"/>
        </w:rPr>
        <w:t>The particulars of the permit are as follows:</w:t>
      </w:r>
    </w:p>
    <w:p w14:paraId="2EA21CD6" w14:textId="59B0B643" w:rsidR="00F243C8" w:rsidRPr="007B25A7"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the proposed recipient of the waste is N</w:t>
      </w:r>
      <w:r w:rsidR="00FA16A0">
        <w:rPr>
          <w:rFonts w:cs="Arial"/>
          <w:szCs w:val="24"/>
          <w:lang w:eastAsia="en-AU"/>
        </w:rPr>
        <w:t>ikki</w:t>
      </w:r>
      <w:r w:rsidRPr="007B25A7">
        <w:rPr>
          <w:rFonts w:cs="Arial"/>
          <w:szCs w:val="24"/>
          <w:lang w:eastAsia="en-AU"/>
        </w:rPr>
        <w:t xml:space="preserve">-Universal Co. Ltd, </w:t>
      </w:r>
      <w:proofErr w:type="spellStart"/>
      <w:r w:rsidRPr="007B25A7">
        <w:rPr>
          <w:rFonts w:cs="Arial"/>
          <w:szCs w:val="24"/>
          <w:lang w:eastAsia="en-AU"/>
        </w:rPr>
        <w:t>N</w:t>
      </w:r>
      <w:r>
        <w:rPr>
          <w:rFonts w:cs="Arial"/>
          <w:szCs w:val="24"/>
          <w:lang w:eastAsia="en-AU"/>
        </w:rPr>
        <w:t>issei</w:t>
      </w:r>
      <w:proofErr w:type="spellEnd"/>
      <w:r>
        <w:rPr>
          <w:rFonts w:cs="Arial"/>
          <w:szCs w:val="24"/>
          <w:lang w:eastAsia="en-AU"/>
        </w:rPr>
        <w:t xml:space="preserve"> Building 6-3,</w:t>
      </w:r>
      <w:r w:rsidR="00705A80">
        <w:rPr>
          <w:rFonts w:cs="Arial"/>
          <w:szCs w:val="24"/>
          <w:lang w:eastAsia="en-AU"/>
        </w:rPr>
        <w:t xml:space="preserve"> </w:t>
      </w:r>
      <w:proofErr w:type="spellStart"/>
      <w:r>
        <w:rPr>
          <w:rFonts w:cs="Arial"/>
          <w:szCs w:val="24"/>
          <w:lang w:eastAsia="en-AU"/>
        </w:rPr>
        <w:t>Ohsaki</w:t>
      </w:r>
      <w:proofErr w:type="spellEnd"/>
      <w:r w:rsidR="00563E20">
        <w:rPr>
          <w:rFonts w:cs="Arial"/>
          <w:szCs w:val="24"/>
          <w:lang w:eastAsia="en-AU"/>
        </w:rPr>
        <w:t xml:space="preserve"> 1</w:t>
      </w:r>
      <w:r w:rsidR="00563E20">
        <w:rPr>
          <w:rFonts w:cs="Arial"/>
          <w:szCs w:val="24"/>
          <w:lang w:eastAsia="en-AU"/>
        </w:rPr>
        <w:noBreakHyphen/>
        <w:t>chome</w:t>
      </w:r>
      <w:r w:rsidRPr="007B25A7">
        <w:rPr>
          <w:rFonts w:cs="Arial"/>
          <w:szCs w:val="24"/>
          <w:lang w:eastAsia="en-AU"/>
        </w:rPr>
        <w:t xml:space="preserve"> Shinagawa-</w:t>
      </w:r>
      <w:proofErr w:type="spellStart"/>
      <w:r w:rsidRPr="007B25A7">
        <w:rPr>
          <w:rFonts w:cs="Arial"/>
          <w:szCs w:val="24"/>
          <w:lang w:eastAsia="en-AU"/>
        </w:rPr>
        <w:t>ku</w:t>
      </w:r>
      <w:proofErr w:type="spellEnd"/>
      <w:r w:rsidRPr="007B25A7">
        <w:rPr>
          <w:rFonts w:cs="Arial"/>
          <w:szCs w:val="24"/>
          <w:lang w:eastAsia="en-AU"/>
        </w:rPr>
        <w:t>, Tokyo, Japan (</w:t>
      </w:r>
      <w:r w:rsidRPr="007B25A7">
        <w:rPr>
          <w:rFonts w:cs="Arial"/>
          <w:lang w:eastAsia="en-AU"/>
        </w:rPr>
        <w:t>Telephone: +81 3 5436 8432</w:t>
      </w:r>
      <w:r w:rsidRPr="007B25A7">
        <w:rPr>
          <w:rStyle w:val="ta"/>
          <w:rFonts w:cs="Arial"/>
        </w:rPr>
        <w:t>)</w:t>
      </w:r>
      <w:r w:rsidRPr="007B25A7">
        <w:rPr>
          <w:rFonts w:cs="Arial"/>
          <w:szCs w:val="24"/>
          <w:lang w:eastAsia="en-AU"/>
        </w:rPr>
        <w:t xml:space="preserve"> </w:t>
      </w:r>
    </w:p>
    <w:p w14:paraId="1C391C14" w14:textId="6A43F92D" w:rsidR="00F243C8" w:rsidRPr="007B25A7"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 xml:space="preserve">the type of waste is spent </w:t>
      </w:r>
      <w:r w:rsidRPr="007B25A7">
        <w:rPr>
          <w:rFonts w:cs="Arial"/>
        </w:rPr>
        <w:t>catalysts consisting of platinum on an alumina substrate</w:t>
      </w:r>
      <w:r>
        <w:rPr>
          <w:rFonts w:cs="Arial"/>
        </w:rPr>
        <w:t xml:space="preserve">, </w:t>
      </w:r>
      <w:r w:rsidRPr="007B25A7">
        <w:rPr>
          <w:rFonts w:cs="Arial"/>
        </w:rPr>
        <w:t xml:space="preserve">contaminated with hydrocarbons </w:t>
      </w:r>
      <w:r w:rsidRPr="007B25A7">
        <w:rPr>
          <w:rFonts w:cs="Arial"/>
          <w:szCs w:val="24"/>
          <w:lang w:eastAsia="en-AU"/>
        </w:rPr>
        <w:t xml:space="preserve">(Basel Code A2030) </w:t>
      </w:r>
    </w:p>
    <w:p w14:paraId="55F6F90A" w14:textId="427973A1" w:rsidR="00F243C8"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the maximum quantity of the waste that may be exported is 70 tonnes</w:t>
      </w:r>
    </w:p>
    <w:p w14:paraId="7EBCE34C" w14:textId="4855CF57" w:rsidR="00F243C8" w:rsidRPr="001B6EE3"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sidRPr="001B6EE3">
        <w:rPr>
          <w:rFonts w:cs="Arial"/>
          <w:szCs w:val="24"/>
          <w:lang w:eastAsia="en-AU"/>
        </w:rPr>
        <w:t xml:space="preserve">the waste is to be </w:t>
      </w:r>
      <w:r>
        <w:rPr>
          <w:rFonts w:cs="Arial"/>
          <w:szCs w:val="24"/>
          <w:lang w:eastAsia="en-AU"/>
        </w:rPr>
        <w:t xml:space="preserve">contained during export in </w:t>
      </w:r>
      <w:r>
        <w:t xml:space="preserve">sealed metal </w:t>
      </w:r>
      <w:r w:rsidRPr="00DC08B4">
        <w:t>drums</w:t>
      </w:r>
      <w:r>
        <w:t xml:space="preserve"> that are strapped onto plastic pallets. The pallets will then be </w:t>
      </w:r>
      <w:r w:rsidRPr="00DC08B4">
        <w:t>loaded into fully sealed shipping containers</w:t>
      </w:r>
    </w:p>
    <w:p w14:paraId="2F68E5AD" w14:textId="1F000D02" w:rsidR="00F243C8" w:rsidRPr="007B25A7"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the waste is to be transporte</w:t>
      </w:r>
      <w:r>
        <w:rPr>
          <w:rFonts w:cs="Arial"/>
          <w:szCs w:val="24"/>
          <w:lang w:eastAsia="en-AU"/>
        </w:rPr>
        <w:t>d during export by road to the port of export</w:t>
      </w:r>
      <w:r w:rsidR="00FA16A0">
        <w:rPr>
          <w:rFonts w:cs="Arial"/>
          <w:szCs w:val="24"/>
          <w:lang w:eastAsia="en-AU"/>
        </w:rPr>
        <w:t xml:space="preserve"> Melbourne</w:t>
      </w:r>
      <w:r>
        <w:rPr>
          <w:rFonts w:cs="Arial"/>
          <w:szCs w:val="24"/>
          <w:lang w:eastAsia="en-AU"/>
        </w:rPr>
        <w:t xml:space="preserve">, shipped by sea and then </w:t>
      </w:r>
      <w:r w:rsidRPr="007B25A7">
        <w:rPr>
          <w:rFonts w:cs="Arial"/>
          <w:szCs w:val="24"/>
          <w:lang w:eastAsia="en-AU"/>
        </w:rPr>
        <w:t>by road to the recovery facility</w:t>
      </w:r>
    </w:p>
    <w:p w14:paraId="663FFC7B" w14:textId="5FFFB561" w:rsidR="00F243C8" w:rsidRPr="007B25A7"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 xml:space="preserve">the waste may only be exported during the permit period </w:t>
      </w:r>
    </w:p>
    <w:p w14:paraId="3FC5E455" w14:textId="6FDE3828" w:rsidR="00F243C8"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is to be exported to the Port of Tokyo, Japan</w:t>
      </w:r>
    </w:p>
    <w:p w14:paraId="25D56F11" w14:textId="3B1D4247" w:rsidR="00F243C8"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no transit ports are permitted</w:t>
      </w:r>
    </w:p>
    <w:p w14:paraId="08129F05" w14:textId="6C847F6C" w:rsidR="00F243C8" w:rsidRPr="007B25A7" w:rsidRDefault="00F243C8"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sidRPr="007B25A7">
        <w:rPr>
          <w:rFonts w:cs="Arial"/>
          <w:szCs w:val="24"/>
          <w:lang w:eastAsia="en-AU"/>
        </w:rPr>
        <w:t xml:space="preserve">the waste is to undergo a recovery operation at </w:t>
      </w:r>
      <w:r>
        <w:rPr>
          <w:rFonts w:cs="Arial"/>
          <w:szCs w:val="24"/>
          <w:lang w:eastAsia="en-AU"/>
        </w:rPr>
        <w:t xml:space="preserve">the </w:t>
      </w:r>
      <w:r w:rsidRPr="007B25A7">
        <w:rPr>
          <w:rFonts w:cs="Arial"/>
          <w:szCs w:val="24"/>
          <w:lang w:eastAsia="en-AU"/>
        </w:rPr>
        <w:t xml:space="preserve">facility </w:t>
      </w:r>
      <w:r>
        <w:rPr>
          <w:rFonts w:cs="Arial"/>
          <w:szCs w:val="24"/>
          <w:lang w:eastAsia="en-AU"/>
        </w:rPr>
        <w:t xml:space="preserve">of </w:t>
      </w:r>
      <w:r w:rsidRPr="007B25A7">
        <w:rPr>
          <w:rFonts w:cs="Arial"/>
          <w:szCs w:val="24"/>
          <w:lang w:eastAsia="en-AU"/>
        </w:rPr>
        <w:t>N</w:t>
      </w:r>
      <w:r w:rsidR="00FA16A0">
        <w:rPr>
          <w:rFonts w:cs="Arial"/>
          <w:szCs w:val="24"/>
          <w:lang w:eastAsia="en-AU"/>
        </w:rPr>
        <w:t>ikki</w:t>
      </w:r>
      <w:r w:rsidRPr="007B25A7">
        <w:rPr>
          <w:rFonts w:cs="Arial"/>
          <w:szCs w:val="24"/>
          <w:lang w:eastAsia="en-AU"/>
        </w:rPr>
        <w:t>-Universal Co. Ltd</w:t>
      </w:r>
      <w:r w:rsidR="00563E20">
        <w:rPr>
          <w:rFonts w:cs="Arial"/>
          <w:szCs w:val="24"/>
          <w:lang w:eastAsia="en-AU"/>
        </w:rPr>
        <w:t xml:space="preserve"> in Tokyo, Japan</w:t>
      </w:r>
      <w:r w:rsidRPr="007B25A7">
        <w:rPr>
          <w:rFonts w:cs="Arial"/>
          <w:szCs w:val="24"/>
          <w:lang w:eastAsia="en-AU"/>
        </w:rPr>
        <w:t xml:space="preserve"> and</w:t>
      </w:r>
    </w:p>
    <w:p w14:paraId="4D6B2D00" w14:textId="3EDCD033" w:rsidR="00F243C8" w:rsidRPr="007B25A7" w:rsidRDefault="00563E20" w:rsidP="00F243C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is to undergo </w:t>
      </w:r>
      <w:r w:rsidR="00F243C8" w:rsidRPr="007B25A7">
        <w:rPr>
          <w:rFonts w:cs="Arial"/>
          <w:szCs w:val="24"/>
          <w:lang w:eastAsia="en-AU"/>
        </w:rPr>
        <w:t>recovery operation</w:t>
      </w:r>
      <w:r>
        <w:rPr>
          <w:rFonts w:cs="Arial"/>
          <w:szCs w:val="24"/>
          <w:lang w:eastAsia="en-AU"/>
        </w:rPr>
        <w:t>(</w:t>
      </w:r>
      <w:r w:rsidR="00F243C8" w:rsidRPr="007B25A7">
        <w:rPr>
          <w:rFonts w:cs="Arial"/>
          <w:szCs w:val="24"/>
          <w:lang w:eastAsia="en-AU"/>
        </w:rPr>
        <w:t>s</w:t>
      </w:r>
      <w:r>
        <w:rPr>
          <w:rFonts w:cs="Arial"/>
          <w:szCs w:val="24"/>
          <w:lang w:eastAsia="en-AU"/>
        </w:rPr>
        <w:t xml:space="preserve">) </w:t>
      </w:r>
      <w:bookmarkStart w:id="0" w:name="_Hlk43239913"/>
      <w:r w:rsidR="00F243C8" w:rsidRPr="007B25A7">
        <w:rPr>
          <w:rFonts w:cs="Arial"/>
          <w:szCs w:val="24"/>
          <w:lang w:eastAsia="en-AU"/>
        </w:rPr>
        <w:t>R4 – Recycling/reclamatio</w:t>
      </w:r>
      <w:r w:rsidR="00F243C8">
        <w:rPr>
          <w:rFonts w:cs="Arial"/>
          <w:szCs w:val="24"/>
          <w:lang w:eastAsia="en-AU"/>
        </w:rPr>
        <w:t>n of metals and metal compounds</w:t>
      </w:r>
      <w:r w:rsidR="00F243C8" w:rsidRPr="007B25A7">
        <w:rPr>
          <w:rFonts w:cs="Arial"/>
          <w:szCs w:val="24"/>
          <w:lang w:eastAsia="en-AU"/>
        </w:rPr>
        <w:t xml:space="preserve"> and R8 – Recovery of components from catalysts</w:t>
      </w:r>
      <w:bookmarkEnd w:id="0"/>
      <w:r w:rsidR="00F243C8" w:rsidRPr="007B25A7">
        <w:rPr>
          <w:rFonts w:cs="Arial"/>
          <w:szCs w:val="24"/>
          <w:lang w:eastAsia="en-AU"/>
        </w:rPr>
        <w:t>.</w:t>
      </w:r>
    </w:p>
    <w:p w14:paraId="23AA3CF5" w14:textId="77777777" w:rsidR="00F243C8" w:rsidRDefault="00F243C8" w:rsidP="00F243C8">
      <w:pPr>
        <w:pStyle w:val="BodyText"/>
        <w:spacing w:before="0"/>
        <w:jc w:val="left"/>
        <w:rPr>
          <w:rFonts w:ascii="Arial" w:hAnsi="Arial" w:cs="Arial"/>
          <w:sz w:val="22"/>
          <w:szCs w:val="22"/>
        </w:rPr>
      </w:pPr>
    </w:p>
    <w:p w14:paraId="2CB1F822" w14:textId="5AB7EB39" w:rsidR="006D105F" w:rsidRPr="008F139F" w:rsidRDefault="006D105F" w:rsidP="006D105F">
      <w:pPr>
        <w:pStyle w:val="BodyText"/>
        <w:spacing w:before="0"/>
        <w:jc w:val="left"/>
        <w:rPr>
          <w:rFonts w:ascii="Arial" w:hAnsi="Arial" w:cs="Arial"/>
          <w:sz w:val="22"/>
          <w:szCs w:val="22"/>
        </w:rPr>
      </w:pPr>
      <w:r w:rsidRPr="008F139F">
        <w:rPr>
          <w:rFonts w:ascii="Arial" w:hAnsi="Arial" w:cs="Arial"/>
          <w:sz w:val="22"/>
          <w:szCs w:val="22"/>
        </w:rPr>
        <w:t xml:space="preserve">The permit period is from the date below until the last departure date of </w:t>
      </w:r>
      <w:r w:rsidR="00FA16A0">
        <w:rPr>
          <w:rFonts w:ascii="Arial" w:hAnsi="Arial" w:cs="Arial"/>
          <w:sz w:val="22"/>
          <w:szCs w:val="22"/>
        </w:rPr>
        <w:t xml:space="preserve">1 June </w:t>
      </w:r>
      <w:r w:rsidRPr="004C41BB">
        <w:rPr>
          <w:rFonts w:ascii="Arial" w:hAnsi="Arial" w:cs="Arial"/>
          <w:sz w:val="22"/>
          <w:szCs w:val="22"/>
        </w:rPr>
        <w:t>2021. All shipments must leave the last Australian port before or on the last departure date</w:t>
      </w:r>
      <w:r w:rsidRPr="008F139F">
        <w:rPr>
          <w:rFonts w:ascii="Arial" w:hAnsi="Arial" w:cs="Arial"/>
          <w:sz w:val="22"/>
          <w:szCs w:val="22"/>
        </w:rPr>
        <w:t xml:space="preserve">. </w:t>
      </w:r>
    </w:p>
    <w:p w14:paraId="4288F30A" w14:textId="77777777" w:rsidR="006D105F" w:rsidRPr="004C41BB" w:rsidRDefault="006D105F" w:rsidP="006D105F">
      <w:pPr>
        <w:pStyle w:val="BodyText"/>
        <w:spacing w:before="0"/>
        <w:jc w:val="left"/>
        <w:rPr>
          <w:rFonts w:ascii="Arial" w:hAnsi="Arial" w:cs="Arial"/>
          <w:sz w:val="22"/>
          <w:szCs w:val="22"/>
        </w:rPr>
      </w:pPr>
    </w:p>
    <w:p w14:paraId="1AE09370" w14:textId="4A285E51" w:rsidR="006D105F" w:rsidRPr="004C41BB" w:rsidRDefault="006D105F" w:rsidP="006D105F">
      <w:pPr>
        <w:pStyle w:val="BodyText"/>
        <w:spacing w:before="0"/>
        <w:jc w:val="left"/>
        <w:rPr>
          <w:rFonts w:ascii="Arial" w:hAnsi="Arial" w:cs="Arial"/>
          <w:sz w:val="22"/>
          <w:szCs w:val="22"/>
        </w:rPr>
      </w:pPr>
      <w:r w:rsidRPr="004C41BB">
        <w:rPr>
          <w:rFonts w:ascii="Arial" w:hAnsi="Arial" w:cs="Arial"/>
          <w:sz w:val="22"/>
          <w:szCs w:val="22"/>
        </w:rPr>
        <w:t>The permit includes and is subject to the conditions.</w:t>
      </w:r>
    </w:p>
    <w:p w14:paraId="583F4DF4" w14:textId="66538213" w:rsidR="000139B3" w:rsidRDefault="000139B3" w:rsidP="00F243C8">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br/>
      </w:r>
    </w:p>
    <w:p w14:paraId="75887532" w14:textId="7FE74640" w:rsidR="00EA013B" w:rsidRPr="009C7CB8" w:rsidRDefault="00E642C2" w:rsidP="00A539F8">
      <w:pPr>
        <w:spacing w:after="0"/>
        <w:jc w:val="center"/>
        <w:rPr>
          <w:rFonts w:ascii="Arial" w:hAnsi="Arial" w:cs="Arial"/>
        </w:rPr>
      </w:pPr>
      <w:r w:rsidRPr="009C7CB8">
        <w:rPr>
          <w:rFonts w:ascii="Arial" w:hAnsi="Arial" w:cs="Arial"/>
        </w:rPr>
        <w:t>Rachel Burgess</w:t>
      </w:r>
      <w:r w:rsidR="00EA013B" w:rsidRPr="009C7CB8">
        <w:rPr>
          <w:rFonts w:ascii="Arial" w:hAnsi="Arial" w:cs="Arial"/>
        </w:rPr>
        <w:t xml:space="preserve"> </w:t>
      </w:r>
    </w:p>
    <w:p w14:paraId="71364B07" w14:textId="77777777" w:rsidR="00E642C2" w:rsidRPr="009C7CB8" w:rsidRDefault="00E642C2" w:rsidP="00A539F8">
      <w:pPr>
        <w:spacing w:after="0"/>
        <w:jc w:val="center"/>
        <w:rPr>
          <w:rFonts w:ascii="Arial" w:hAnsi="Arial" w:cs="Arial"/>
        </w:rPr>
      </w:pPr>
      <w:r w:rsidRPr="009C7CB8">
        <w:rPr>
          <w:rFonts w:ascii="Arial" w:hAnsi="Arial" w:cs="Arial"/>
        </w:rPr>
        <w:t>Acting Assistant Secretary</w:t>
      </w:r>
    </w:p>
    <w:p w14:paraId="583F4DF6" w14:textId="1F99FAC6" w:rsidR="000139B3" w:rsidRPr="009C7CB8" w:rsidRDefault="000139B3" w:rsidP="00A539F8">
      <w:pPr>
        <w:spacing w:after="0"/>
        <w:jc w:val="center"/>
        <w:rPr>
          <w:rFonts w:ascii="Arial" w:hAnsi="Arial" w:cs="Arial"/>
        </w:rPr>
      </w:pPr>
      <w:r w:rsidRPr="009C7CB8">
        <w:rPr>
          <w:rFonts w:ascii="Arial" w:hAnsi="Arial" w:cs="Arial"/>
        </w:rPr>
        <w:t>Delegate of the Minister</w:t>
      </w:r>
      <w:r w:rsidR="00E97AC8" w:rsidRPr="009C7CB8">
        <w:rPr>
          <w:rFonts w:ascii="Arial" w:hAnsi="Arial" w:cs="Arial"/>
        </w:rPr>
        <w:t xml:space="preserve"> </w:t>
      </w:r>
    </w:p>
    <w:p w14:paraId="3954446D" w14:textId="77777777" w:rsidR="00E642C2" w:rsidRPr="009C7CB8" w:rsidRDefault="00E642C2" w:rsidP="00A539F8">
      <w:pPr>
        <w:pStyle w:val="Footer"/>
        <w:spacing w:line="276" w:lineRule="auto"/>
        <w:jc w:val="center"/>
        <w:rPr>
          <w:rFonts w:ascii="Arial" w:hAnsi="Arial" w:cs="Arial"/>
        </w:rPr>
      </w:pPr>
      <w:r w:rsidRPr="009C7CB8">
        <w:rPr>
          <w:rFonts w:ascii="Arial" w:hAnsi="Arial" w:cs="Arial"/>
        </w:rPr>
        <w:t xml:space="preserve">Waste Regulation and Stewardship Branch </w:t>
      </w:r>
    </w:p>
    <w:p w14:paraId="583F4DF9" w14:textId="062AF70C" w:rsidR="00CE32C9" w:rsidRPr="009C7CB8" w:rsidRDefault="00CE32C9" w:rsidP="00A539F8">
      <w:pPr>
        <w:pStyle w:val="Footer"/>
        <w:spacing w:line="276" w:lineRule="auto"/>
        <w:jc w:val="center"/>
        <w:rPr>
          <w:rFonts w:ascii="Arial" w:hAnsi="Arial" w:cs="Arial"/>
        </w:rPr>
      </w:pPr>
      <w:r w:rsidRPr="009C7CB8">
        <w:rPr>
          <w:rFonts w:ascii="Arial" w:hAnsi="Arial" w:cs="Arial"/>
        </w:rPr>
        <w:t xml:space="preserve">Department of </w:t>
      </w:r>
      <w:r w:rsidR="00F243C8" w:rsidRPr="009C7CB8">
        <w:rPr>
          <w:rFonts w:ascii="Arial" w:hAnsi="Arial" w:cs="Arial"/>
        </w:rPr>
        <w:t xml:space="preserve">Agriculture, </w:t>
      </w:r>
      <w:proofErr w:type="gramStart"/>
      <w:r w:rsidR="00F243C8" w:rsidRPr="009C7CB8">
        <w:rPr>
          <w:rFonts w:ascii="Arial" w:hAnsi="Arial" w:cs="Arial"/>
        </w:rPr>
        <w:t>Water</w:t>
      </w:r>
      <w:proofErr w:type="gramEnd"/>
      <w:r w:rsidR="00F243C8" w:rsidRPr="009C7CB8">
        <w:rPr>
          <w:rFonts w:ascii="Arial" w:hAnsi="Arial" w:cs="Arial"/>
        </w:rPr>
        <w:t xml:space="preserve"> and </w:t>
      </w:r>
      <w:r w:rsidRPr="009C7CB8">
        <w:rPr>
          <w:rFonts w:ascii="Arial" w:hAnsi="Arial" w:cs="Arial"/>
        </w:rPr>
        <w:t>the Environment</w:t>
      </w:r>
    </w:p>
    <w:p w14:paraId="583F4DFA" w14:textId="70542472" w:rsidR="000139B3" w:rsidRPr="00E642C2" w:rsidRDefault="009C7CB8" w:rsidP="00A539F8">
      <w:pPr>
        <w:pStyle w:val="BodyText"/>
        <w:pBdr>
          <w:bottom w:val="single" w:sz="4" w:space="1" w:color="auto"/>
        </w:pBdr>
        <w:spacing w:before="0" w:line="276" w:lineRule="auto"/>
        <w:ind w:right="65"/>
        <w:jc w:val="center"/>
        <w:rPr>
          <w:rFonts w:ascii="Arial" w:eastAsiaTheme="minorHAnsi" w:hAnsi="Arial" w:cs="Arial"/>
          <w:sz w:val="22"/>
          <w:szCs w:val="22"/>
        </w:rPr>
      </w:pPr>
      <w:r w:rsidRPr="009C7CB8">
        <w:rPr>
          <w:rFonts w:ascii="Arial" w:eastAsiaTheme="minorHAnsi" w:hAnsi="Arial" w:cs="Arial"/>
          <w:sz w:val="22"/>
          <w:szCs w:val="22"/>
        </w:rPr>
        <w:t>25</w:t>
      </w:r>
      <w:r w:rsidR="00977F0B" w:rsidRPr="009C7CB8">
        <w:rPr>
          <w:rFonts w:ascii="Arial" w:eastAsiaTheme="minorHAnsi" w:hAnsi="Arial" w:cs="Arial"/>
          <w:sz w:val="22"/>
          <w:szCs w:val="22"/>
        </w:rPr>
        <w:t xml:space="preserve"> </w:t>
      </w:r>
      <w:r w:rsidR="00E642C2" w:rsidRPr="009C7CB8">
        <w:rPr>
          <w:rFonts w:ascii="Arial" w:eastAsiaTheme="minorHAnsi" w:hAnsi="Arial" w:cs="Arial"/>
          <w:sz w:val="22"/>
          <w:szCs w:val="22"/>
        </w:rPr>
        <w:t>February 2021</w:t>
      </w:r>
    </w:p>
    <w:p w14:paraId="583F4DFB" w14:textId="4DA69F56"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w:t>
      </w:r>
      <w:proofErr w:type="gramStart"/>
      <w:r>
        <w:rPr>
          <w:rFonts w:ascii="Arial" w:hAnsi="Arial" w:cs="Arial"/>
          <w:sz w:val="16"/>
          <w:szCs w:val="16"/>
        </w:rPr>
        <w:t>person</w:t>
      </w:r>
      <w:proofErr w:type="gramEnd"/>
      <w:r>
        <w:rPr>
          <w:rFonts w:ascii="Arial" w:hAnsi="Arial" w:cs="Arial"/>
          <w:sz w:val="16"/>
          <w:szCs w:val="16"/>
        </w:rPr>
        <w:t xml:space="preserve"> or persons whose interests are affected by this decision may, within 28 days, make an application in writing to the Department of</w:t>
      </w:r>
      <w:r w:rsidR="00360DDB">
        <w:rPr>
          <w:rFonts w:ascii="Arial" w:hAnsi="Arial" w:cs="Arial"/>
          <w:sz w:val="16"/>
          <w:szCs w:val="16"/>
        </w:rPr>
        <w:t xml:space="preserve"> Agriculture, Water and </w:t>
      </w:r>
      <w:r>
        <w:rPr>
          <w:rFonts w:ascii="Arial" w:hAnsi="Arial" w:cs="Arial"/>
          <w:sz w:val="16"/>
          <w:szCs w:val="16"/>
        </w:rPr>
        <w:t>the Environment 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0C3B869A"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0A9E7BC" w14:textId="77777777" w:rsidR="00360DDB" w:rsidRDefault="00360DDB"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Agriculture, </w:t>
      </w:r>
      <w:proofErr w:type="gramStart"/>
      <w:r>
        <w:rPr>
          <w:rFonts w:ascii="Arial" w:hAnsi="Arial" w:cs="Arial"/>
          <w:sz w:val="16"/>
          <w:szCs w:val="16"/>
        </w:rPr>
        <w:t>Water</w:t>
      </w:r>
      <w:proofErr w:type="gramEnd"/>
      <w:r>
        <w:rPr>
          <w:rFonts w:ascii="Arial" w:hAnsi="Arial" w:cs="Arial"/>
          <w:sz w:val="16"/>
          <w:szCs w:val="16"/>
        </w:rPr>
        <w:t xml:space="preserve"> and the Environment </w:t>
      </w:r>
    </w:p>
    <w:p w14:paraId="583F4E00" w14:textId="72887DC6"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360DDB">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633BDD7F" w:rsidR="000139B3" w:rsidRPr="00424B97" w:rsidRDefault="000139B3" w:rsidP="00B26EB3">
      <w:pPr>
        <w:pStyle w:val="BodyText"/>
        <w:tabs>
          <w:tab w:val="left" w:pos="8364"/>
        </w:tabs>
        <w:spacing w:before="0"/>
        <w:ind w:left="720"/>
      </w:pPr>
      <w:r>
        <w:rPr>
          <w:rFonts w:ascii="Arial" w:hAnsi="Arial" w:cs="Arial"/>
          <w:sz w:val="16"/>
          <w:szCs w:val="16"/>
        </w:rPr>
        <w:t xml:space="preserve">Telephone 1800 803 772, </w:t>
      </w:r>
      <w:r w:rsidR="00360DDB">
        <w:rPr>
          <w:rFonts w:ascii="Arial" w:hAnsi="Arial" w:cs="Arial"/>
          <w:sz w:val="16"/>
          <w:szCs w:val="16"/>
        </w:rPr>
        <w:t xml:space="preserve">or </w:t>
      </w:r>
      <w:r>
        <w:rPr>
          <w:rFonts w:ascii="Arial" w:hAnsi="Arial" w:cs="Arial"/>
          <w:sz w:val="16"/>
          <w:szCs w:val="16"/>
        </w:rPr>
        <w:t>by email at hwa@</w:t>
      </w:r>
      <w:r w:rsidR="00360DDB">
        <w:rPr>
          <w:rFonts w:ascii="Arial" w:hAnsi="Arial" w:cs="Arial"/>
          <w:sz w:val="16"/>
          <w:szCs w:val="16"/>
        </w:rPr>
        <w:t>awe</w:t>
      </w:r>
      <w:r>
        <w:rPr>
          <w:rFonts w:ascii="Arial" w:hAnsi="Arial" w:cs="Arial"/>
          <w:sz w:val="16"/>
          <w:szCs w:val="16"/>
        </w:rPr>
        <w:t>.gov.au</w:t>
      </w:r>
    </w:p>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F4DCA4" w14:textId="77777777" w:rsidR="003D38CF" w:rsidRDefault="003D38CF" w:rsidP="003A707F">
      <w:pPr>
        <w:spacing w:after="0" w:line="240" w:lineRule="auto"/>
      </w:pPr>
      <w:r>
        <w:separator/>
      </w:r>
    </w:p>
  </w:endnote>
  <w:endnote w:type="continuationSeparator" w:id="0">
    <w:p w14:paraId="5AFD139B" w14:textId="77777777" w:rsidR="003D38CF" w:rsidRDefault="003D38CF"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5EF7C2" w14:textId="77777777" w:rsidR="003D38CF" w:rsidRDefault="003D38CF" w:rsidP="003A707F">
      <w:pPr>
        <w:spacing w:after="0" w:line="240" w:lineRule="auto"/>
      </w:pPr>
      <w:r>
        <w:separator/>
      </w:r>
    </w:p>
  </w:footnote>
  <w:footnote w:type="continuationSeparator" w:id="0">
    <w:p w14:paraId="21FC65FE" w14:textId="77777777" w:rsidR="003D38CF" w:rsidRDefault="003D38CF"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F4E0F" w14:textId="71CF2A7B" w:rsidR="00F40885" w:rsidRPr="003A707F" w:rsidRDefault="00E9006A" w:rsidP="00E9006A">
    <w:pPr>
      <w:pStyle w:val="Header"/>
      <w:jc w:val="center"/>
      <w:rPr>
        <w:sz w:val="2"/>
        <w:szCs w:val="2"/>
      </w:rPr>
    </w:pPr>
    <w:r>
      <w:rPr>
        <w:noProof/>
      </w:rPr>
      <w:drawing>
        <wp:inline distT="0" distB="0" distL="0" distR="0" wp14:anchorId="339D9B75" wp14:editId="4061AB33">
          <wp:extent cx="4420535" cy="920741"/>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1598" cy="933460"/>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20EC9"/>
    <w:rsid w:val="0005427E"/>
    <w:rsid w:val="000636E6"/>
    <w:rsid w:val="0006392B"/>
    <w:rsid w:val="00075CD5"/>
    <w:rsid w:val="00082248"/>
    <w:rsid w:val="000971BF"/>
    <w:rsid w:val="000C4A62"/>
    <w:rsid w:val="000D47B0"/>
    <w:rsid w:val="000E1F2B"/>
    <w:rsid w:val="000F2B68"/>
    <w:rsid w:val="000F7C8D"/>
    <w:rsid w:val="00131162"/>
    <w:rsid w:val="001C2AAD"/>
    <w:rsid w:val="001C7F8C"/>
    <w:rsid w:val="001F4EF2"/>
    <w:rsid w:val="001F6E54"/>
    <w:rsid w:val="00220620"/>
    <w:rsid w:val="00252DBB"/>
    <w:rsid w:val="00280BCD"/>
    <w:rsid w:val="002868CD"/>
    <w:rsid w:val="002F752B"/>
    <w:rsid w:val="00324CBC"/>
    <w:rsid w:val="00342780"/>
    <w:rsid w:val="00360DDB"/>
    <w:rsid w:val="003A707F"/>
    <w:rsid w:val="003B05A1"/>
    <w:rsid w:val="003B0EC1"/>
    <w:rsid w:val="003B573B"/>
    <w:rsid w:val="003D38CF"/>
    <w:rsid w:val="003F2CBD"/>
    <w:rsid w:val="00424B97"/>
    <w:rsid w:val="00485337"/>
    <w:rsid w:val="004B2753"/>
    <w:rsid w:val="004E1EE4"/>
    <w:rsid w:val="00500283"/>
    <w:rsid w:val="00520873"/>
    <w:rsid w:val="00542024"/>
    <w:rsid w:val="0056066B"/>
    <w:rsid w:val="00563E20"/>
    <w:rsid w:val="00572A25"/>
    <w:rsid w:val="00573D44"/>
    <w:rsid w:val="00583E5B"/>
    <w:rsid w:val="005A4F1D"/>
    <w:rsid w:val="005D22BA"/>
    <w:rsid w:val="006024FD"/>
    <w:rsid w:val="006128AF"/>
    <w:rsid w:val="006642AF"/>
    <w:rsid w:val="00686F5A"/>
    <w:rsid w:val="006C0AC7"/>
    <w:rsid w:val="006D105F"/>
    <w:rsid w:val="006F2404"/>
    <w:rsid w:val="00705A80"/>
    <w:rsid w:val="00734FE3"/>
    <w:rsid w:val="007909B1"/>
    <w:rsid w:val="007B25A7"/>
    <w:rsid w:val="007C363F"/>
    <w:rsid w:val="00840A06"/>
    <w:rsid w:val="008439B7"/>
    <w:rsid w:val="00852B5E"/>
    <w:rsid w:val="0087253F"/>
    <w:rsid w:val="008921EF"/>
    <w:rsid w:val="008931A2"/>
    <w:rsid w:val="008B0D4D"/>
    <w:rsid w:val="008D1037"/>
    <w:rsid w:val="008E4F6C"/>
    <w:rsid w:val="009539C7"/>
    <w:rsid w:val="00977F0B"/>
    <w:rsid w:val="009C3CB9"/>
    <w:rsid w:val="009C7CB8"/>
    <w:rsid w:val="00A00F21"/>
    <w:rsid w:val="00A539F8"/>
    <w:rsid w:val="00A973BE"/>
    <w:rsid w:val="00AB4B00"/>
    <w:rsid w:val="00AD0A7F"/>
    <w:rsid w:val="00B00F22"/>
    <w:rsid w:val="00B26EB3"/>
    <w:rsid w:val="00B43E5C"/>
    <w:rsid w:val="00B60FDF"/>
    <w:rsid w:val="00B84226"/>
    <w:rsid w:val="00B90CE7"/>
    <w:rsid w:val="00C22AD6"/>
    <w:rsid w:val="00C270FF"/>
    <w:rsid w:val="00C63C4E"/>
    <w:rsid w:val="00C72C30"/>
    <w:rsid w:val="00CB103A"/>
    <w:rsid w:val="00CD2612"/>
    <w:rsid w:val="00CE32C9"/>
    <w:rsid w:val="00D12E64"/>
    <w:rsid w:val="00D20DD1"/>
    <w:rsid w:val="00D229E5"/>
    <w:rsid w:val="00D77A88"/>
    <w:rsid w:val="00D85F2D"/>
    <w:rsid w:val="00DC7770"/>
    <w:rsid w:val="00E15BDB"/>
    <w:rsid w:val="00E318A2"/>
    <w:rsid w:val="00E642C2"/>
    <w:rsid w:val="00E851E2"/>
    <w:rsid w:val="00E9006A"/>
    <w:rsid w:val="00E97AC8"/>
    <w:rsid w:val="00EA013B"/>
    <w:rsid w:val="00EC7CEF"/>
    <w:rsid w:val="00EE353C"/>
    <w:rsid w:val="00EE5993"/>
    <w:rsid w:val="00F23AAA"/>
    <w:rsid w:val="00F243C8"/>
    <w:rsid w:val="00F37378"/>
    <w:rsid w:val="00F40885"/>
    <w:rsid w:val="00F64BCA"/>
    <w:rsid w:val="00F91BCB"/>
    <w:rsid w:val="00FA16A0"/>
    <w:rsid w:val="00FB0A6A"/>
    <w:rsid w:val="00FC0DC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05427E"/>
    <w:pPr>
      <w:numPr>
        <w:numId w:val="1"/>
      </w:numPr>
    </w:pPr>
    <w:rPr>
      <w:rFonts w:ascii="Arial" w:eastAsia="Calibri" w:hAnsi="Arial" w:cs="Times New Roman"/>
    </w:rPr>
  </w:style>
  <w:style w:type="character" w:customStyle="1" w:styleId="ta">
    <w:name w:val="_ta"/>
    <w:basedOn w:val="DefaultParagraphFont"/>
    <w:rsid w:val="0005427E"/>
  </w:style>
  <w:style w:type="paragraph" w:customStyle="1" w:styleId="indent1ai">
    <w:name w:val="indent 1.(a)(i)"/>
    <w:basedOn w:val="Normal"/>
    <w:rsid w:val="00F243C8"/>
    <w:pPr>
      <w:spacing w:before="160" w:after="0" w:line="280" w:lineRule="atLeast"/>
      <w:ind w:left="1700" w:hanging="560"/>
    </w:pPr>
    <w:rPr>
      <w:rFonts w:ascii="Palatino" w:eastAsia="Times New Roman" w:hAnsi="Palatino" w:cs="Times New Roman"/>
      <w:szCs w:val="20"/>
    </w:rPr>
  </w:style>
  <w:style w:type="character" w:styleId="CommentReference">
    <w:name w:val="annotation reference"/>
    <w:basedOn w:val="DefaultParagraphFont"/>
    <w:uiPriority w:val="99"/>
    <w:semiHidden/>
    <w:unhideWhenUsed/>
    <w:rsid w:val="00020EC9"/>
    <w:rPr>
      <w:sz w:val="16"/>
      <w:szCs w:val="16"/>
    </w:rPr>
  </w:style>
  <w:style w:type="paragraph" w:styleId="CommentText">
    <w:name w:val="annotation text"/>
    <w:basedOn w:val="Normal"/>
    <w:link w:val="CommentTextChar"/>
    <w:uiPriority w:val="99"/>
    <w:semiHidden/>
    <w:unhideWhenUsed/>
    <w:rsid w:val="00020EC9"/>
    <w:pPr>
      <w:spacing w:line="240" w:lineRule="auto"/>
    </w:pPr>
    <w:rPr>
      <w:sz w:val="20"/>
      <w:szCs w:val="20"/>
    </w:rPr>
  </w:style>
  <w:style w:type="character" w:customStyle="1" w:styleId="CommentTextChar">
    <w:name w:val="Comment Text Char"/>
    <w:basedOn w:val="DefaultParagraphFont"/>
    <w:link w:val="CommentText"/>
    <w:uiPriority w:val="99"/>
    <w:semiHidden/>
    <w:rsid w:val="00020EC9"/>
    <w:rPr>
      <w:sz w:val="20"/>
      <w:szCs w:val="20"/>
    </w:rPr>
  </w:style>
  <w:style w:type="paragraph" w:styleId="CommentSubject">
    <w:name w:val="annotation subject"/>
    <w:basedOn w:val="CommentText"/>
    <w:next w:val="CommentText"/>
    <w:link w:val="CommentSubjectChar"/>
    <w:uiPriority w:val="99"/>
    <w:semiHidden/>
    <w:unhideWhenUsed/>
    <w:rsid w:val="00020EC9"/>
    <w:rPr>
      <w:b/>
      <w:bCs/>
    </w:rPr>
  </w:style>
  <w:style w:type="character" w:customStyle="1" w:styleId="CommentSubjectChar">
    <w:name w:val="Comment Subject Char"/>
    <w:basedOn w:val="CommentTextChar"/>
    <w:link w:val="CommentSubject"/>
    <w:uiPriority w:val="99"/>
    <w:semiHidden/>
    <w:rsid w:val="00020E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8074B-20A9-40A9-B636-93EEA102F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AUH19-019 Decision Permit Granted</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AUH19-019 Decision Permit Granted</dc:title>
  <dc:creator>Department of Agriculture, Water and the Environment</dc:creator>
  <cp:lastModifiedBy>Meihong Su</cp:lastModifiedBy>
  <cp:revision>2</cp:revision>
  <dcterms:created xsi:type="dcterms:W3CDTF">2021-02-26T01:48:00Z</dcterms:created>
  <dcterms:modified xsi:type="dcterms:W3CDTF">2021-02-26T01:52:00Z</dcterms:modified>
</cp:coreProperties>
</file>