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3E63AA6" w14:textId="0CFB43E3" w:rsidR="00B920F7" w:rsidRDefault="000139B3" w:rsidP="00C1654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582101">
        <w:rPr>
          <w:rFonts w:ascii="Arial" w:hAnsi="Arial" w:cs="Arial"/>
          <w:sz w:val="22"/>
          <w:szCs w:val="22"/>
        </w:rPr>
        <w:t xml:space="preserve">section 33 of the </w:t>
      </w:r>
      <w:r w:rsidRPr="0058210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582101">
        <w:rPr>
          <w:rFonts w:ascii="Arial" w:hAnsi="Arial" w:cs="Arial"/>
          <w:sz w:val="22"/>
          <w:szCs w:val="22"/>
        </w:rPr>
        <w:t>, notice is given that</w:t>
      </w:r>
      <w:r w:rsidR="00930400" w:rsidRPr="00582101">
        <w:rPr>
          <w:rFonts w:ascii="Arial" w:hAnsi="Arial" w:cs="Arial"/>
          <w:sz w:val="22"/>
          <w:szCs w:val="22"/>
        </w:rPr>
        <w:t xml:space="preserve"> special </w:t>
      </w:r>
      <w:r w:rsidR="00C1654A">
        <w:rPr>
          <w:rFonts w:ascii="Arial" w:hAnsi="Arial" w:cs="Arial"/>
          <w:sz w:val="22"/>
          <w:szCs w:val="22"/>
        </w:rPr>
        <w:t xml:space="preserve">export </w:t>
      </w:r>
      <w:r w:rsidR="00930400" w:rsidRPr="00582101">
        <w:rPr>
          <w:rFonts w:ascii="Arial" w:hAnsi="Arial" w:cs="Arial"/>
          <w:sz w:val="22"/>
          <w:szCs w:val="22"/>
        </w:rPr>
        <w:t xml:space="preserve">permit </w:t>
      </w:r>
      <w:r w:rsidR="00826105" w:rsidRPr="00582101">
        <w:rPr>
          <w:rFonts w:ascii="Arial" w:hAnsi="Arial" w:cs="Arial"/>
          <w:sz w:val="22"/>
          <w:szCs w:val="22"/>
        </w:rPr>
        <w:t xml:space="preserve">variation </w:t>
      </w:r>
      <w:r w:rsidR="00930400" w:rsidRPr="00582101">
        <w:rPr>
          <w:rFonts w:ascii="Arial" w:hAnsi="Arial" w:cs="Arial"/>
          <w:sz w:val="22"/>
          <w:szCs w:val="22"/>
        </w:rPr>
        <w:t>AUH</w:t>
      </w:r>
      <w:r w:rsidR="00C1654A">
        <w:rPr>
          <w:rFonts w:ascii="Arial" w:hAnsi="Arial" w:cs="Arial"/>
          <w:sz w:val="22"/>
          <w:szCs w:val="22"/>
        </w:rPr>
        <w:t xml:space="preserve">19-019 </w:t>
      </w:r>
      <w:r w:rsidR="00930400">
        <w:rPr>
          <w:rFonts w:ascii="Arial" w:hAnsi="Arial" w:cs="Arial"/>
          <w:sz w:val="22"/>
          <w:szCs w:val="22"/>
        </w:rPr>
        <w:t xml:space="preserve">was granted to </w:t>
      </w:r>
      <w:r w:rsidR="00C1654A" w:rsidRPr="00A650C0">
        <w:rPr>
          <w:rFonts w:ascii="Arial" w:hAnsi="Arial" w:cs="Arial"/>
          <w:sz w:val="22"/>
          <w:szCs w:val="22"/>
        </w:rPr>
        <w:t>Viva Energy</w:t>
      </w:r>
      <w:r w:rsidR="00C1654A">
        <w:rPr>
          <w:rFonts w:ascii="Arial" w:hAnsi="Arial" w:cs="Arial"/>
          <w:sz w:val="22"/>
          <w:szCs w:val="22"/>
        </w:rPr>
        <w:t xml:space="preserve"> Australia </w:t>
      </w:r>
      <w:r w:rsidR="00C1654A" w:rsidRPr="005E2446">
        <w:rPr>
          <w:rFonts w:ascii="Arial" w:hAnsi="Arial" w:cs="Arial"/>
          <w:sz w:val="22"/>
          <w:szCs w:val="22"/>
        </w:rPr>
        <w:t xml:space="preserve">Pty Ltd </w:t>
      </w:r>
      <w:r w:rsidR="00C1654A">
        <w:rPr>
          <w:rFonts w:ascii="Arial" w:hAnsi="Arial" w:cs="Arial"/>
          <w:sz w:val="22"/>
          <w:szCs w:val="22"/>
        </w:rPr>
        <w:t>(AB</w:t>
      </w:r>
      <w:r w:rsidR="00C1654A" w:rsidRPr="005E2446">
        <w:rPr>
          <w:rFonts w:ascii="Arial" w:hAnsi="Arial" w:cs="Arial"/>
          <w:sz w:val="22"/>
          <w:szCs w:val="22"/>
        </w:rPr>
        <w:t>N</w:t>
      </w:r>
      <w:r w:rsidR="00C1654A">
        <w:rPr>
          <w:rFonts w:ascii="Arial" w:hAnsi="Arial" w:cs="Arial"/>
          <w:sz w:val="22"/>
          <w:szCs w:val="22"/>
        </w:rPr>
        <w:t xml:space="preserve"> 46 </w:t>
      </w:r>
      <w:r w:rsidR="00C1654A" w:rsidRPr="005E2446">
        <w:rPr>
          <w:rFonts w:ascii="Arial" w:hAnsi="Arial" w:cs="Arial"/>
          <w:sz w:val="22"/>
          <w:szCs w:val="22"/>
        </w:rPr>
        <w:t xml:space="preserve">004 </w:t>
      </w:r>
      <w:r w:rsidR="00C1654A">
        <w:rPr>
          <w:rFonts w:ascii="Arial" w:hAnsi="Arial" w:cs="Arial"/>
          <w:sz w:val="22"/>
          <w:szCs w:val="22"/>
        </w:rPr>
        <w:t>610 459</w:t>
      </w:r>
      <w:r w:rsidR="00C1654A" w:rsidRPr="005E2446">
        <w:rPr>
          <w:rFonts w:ascii="Arial" w:hAnsi="Arial" w:cs="Arial"/>
          <w:sz w:val="22"/>
          <w:szCs w:val="22"/>
        </w:rPr>
        <w:t xml:space="preserve">), </w:t>
      </w:r>
      <w:r w:rsidR="00C1654A">
        <w:rPr>
          <w:rFonts w:ascii="Arial" w:hAnsi="Arial" w:cs="Arial"/>
          <w:sz w:val="22"/>
          <w:szCs w:val="22"/>
        </w:rPr>
        <w:t xml:space="preserve">Level 16, 720 Bourke Street, Docklands, </w:t>
      </w:r>
      <w:r w:rsidR="00C1654A" w:rsidRPr="005E2446">
        <w:rPr>
          <w:rFonts w:ascii="Arial" w:hAnsi="Arial" w:cs="Arial"/>
          <w:sz w:val="22"/>
          <w:szCs w:val="22"/>
        </w:rPr>
        <w:t>Victoria</w:t>
      </w:r>
      <w:r w:rsidR="00C1654A">
        <w:rPr>
          <w:rFonts w:ascii="Arial" w:hAnsi="Arial" w:cs="Arial"/>
          <w:sz w:val="22"/>
          <w:szCs w:val="22"/>
        </w:rPr>
        <w:t xml:space="preserve">, Australia, 3008 </w:t>
      </w:r>
      <w:r w:rsidR="00C1654A" w:rsidRPr="005E2446">
        <w:rPr>
          <w:rFonts w:ascii="Arial" w:hAnsi="Arial" w:cs="Arial"/>
          <w:sz w:val="22"/>
          <w:szCs w:val="22"/>
        </w:rPr>
        <w:t xml:space="preserve">(Telephone: +61 3 </w:t>
      </w:r>
      <w:r w:rsidR="00675915">
        <w:rPr>
          <w:rFonts w:ascii="Arial" w:hAnsi="Arial" w:cs="Arial"/>
          <w:sz w:val="22"/>
          <w:szCs w:val="22"/>
        </w:rPr>
        <w:t>5273 8855</w:t>
      </w:r>
      <w:r w:rsidR="00C1654A" w:rsidRPr="005E2446">
        <w:rPr>
          <w:rFonts w:ascii="Arial" w:hAnsi="Arial" w:cs="Arial"/>
          <w:sz w:val="22"/>
          <w:szCs w:val="22"/>
        </w:rPr>
        <w:t>).</w:t>
      </w:r>
    </w:p>
    <w:p w14:paraId="4F92BFCD" w14:textId="3F058A9D" w:rsidR="00C1654A" w:rsidRPr="00A650C0" w:rsidRDefault="00C1654A" w:rsidP="00C1654A">
      <w:pPr>
        <w:pStyle w:val="BodyText"/>
        <w:spacing w:before="120" w:after="120" w:line="276" w:lineRule="auto"/>
        <w:jc w:val="left"/>
        <w:rPr>
          <w:rFonts w:ascii="Arial" w:hAnsi="Arial" w:cs="Arial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BD4FF94" w14:textId="4D7BAAC7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>proposed recipient of the waste is N</w:t>
      </w:r>
      <w:r w:rsidR="00C1654A">
        <w:rPr>
          <w:rFonts w:cs="Arial"/>
          <w:szCs w:val="24"/>
          <w:lang w:eastAsia="en-AU"/>
        </w:rPr>
        <w:t>ikki</w:t>
      </w:r>
      <w:r w:rsidR="00C1654A" w:rsidRPr="007B25A7">
        <w:rPr>
          <w:rFonts w:cs="Arial"/>
          <w:szCs w:val="24"/>
          <w:lang w:eastAsia="en-AU"/>
        </w:rPr>
        <w:t xml:space="preserve">-Universal Co. Ltd, </w:t>
      </w:r>
      <w:proofErr w:type="spellStart"/>
      <w:r w:rsidR="00C1654A" w:rsidRPr="007B25A7">
        <w:rPr>
          <w:rFonts w:cs="Arial"/>
          <w:szCs w:val="24"/>
          <w:lang w:eastAsia="en-AU"/>
        </w:rPr>
        <w:t>N</w:t>
      </w:r>
      <w:r w:rsidR="00C1654A">
        <w:rPr>
          <w:rFonts w:cs="Arial"/>
          <w:szCs w:val="24"/>
          <w:lang w:eastAsia="en-AU"/>
        </w:rPr>
        <w:t>issei</w:t>
      </w:r>
      <w:proofErr w:type="spellEnd"/>
      <w:r w:rsidR="00C1654A">
        <w:rPr>
          <w:rFonts w:cs="Arial"/>
          <w:szCs w:val="24"/>
          <w:lang w:eastAsia="en-AU"/>
        </w:rPr>
        <w:t xml:space="preserve"> Building 6-3, </w:t>
      </w:r>
      <w:proofErr w:type="spellStart"/>
      <w:proofErr w:type="gramStart"/>
      <w:r w:rsidR="00C1654A">
        <w:rPr>
          <w:rFonts w:cs="Arial"/>
          <w:szCs w:val="24"/>
          <w:lang w:eastAsia="en-AU"/>
        </w:rPr>
        <w:t>Ohsaki</w:t>
      </w:r>
      <w:proofErr w:type="spellEnd"/>
      <w:r w:rsidR="00C1654A">
        <w:rPr>
          <w:rFonts w:cs="Arial"/>
          <w:szCs w:val="24"/>
          <w:lang w:eastAsia="en-AU"/>
        </w:rPr>
        <w:t xml:space="preserve">  1</w:t>
      </w:r>
      <w:proofErr w:type="gramEnd"/>
      <w:r w:rsidR="00C1654A">
        <w:rPr>
          <w:rFonts w:cs="Arial"/>
          <w:szCs w:val="24"/>
          <w:lang w:eastAsia="en-AU"/>
        </w:rPr>
        <w:t>-ch</w:t>
      </w:r>
      <w:r w:rsidR="00C1654A" w:rsidRPr="007B25A7">
        <w:rPr>
          <w:rFonts w:cs="Arial"/>
          <w:szCs w:val="24"/>
          <w:lang w:eastAsia="en-AU"/>
        </w:rPr>
        <w:t>ome</w:t>
      </w:r>
      <w:r w:rsidR="00C1654A">
        <w:rPr>
          <w:rFonts w:cs="Arial"/>
          <w:szCs w:val="24"/>
          <w:lang w:eastAsia="en-AU"/>
        </w:rPr>
        <w:t> </w:t>
      </w:r>
      <w:r w:rsidR="00C1654A" w:rsidRPr="007B25A7">
        <w:rPr>
          <w:rFonts w:cs="Arial"/>
          <w:szCs w:val="24"/>
          <w:lang w:eastAsia="en-AU"/>
        </w:rPr>
        <w:t>Shinagawa-</w:t>
      </w:r>
      <w:proofErr w:type="spellStart"/>
      <w:r w:rsidR="00C1654A" w:rsidRPr="007B25A7">
        <w:rPr>
          <w:rFonts w:cs="Arial"/>
          <w:szCs w:val="24"/>
          <w:lang w:eastAsia="en-AU"/>
        </w:rPr>
        <w:t>ku</w:t>
      </w:r>
      <w:proofErr w:type="spellEnd"/>
      <w:r w:rsidR="00C1654A" w:rsidRPr="007B25A7">
        <w:rPr>
          <w:rFonts w:cs="Arial"/>
          <w:szCs w:val="24"/>
          <w:lang w:eastAsia="en-AU"/>
        </w:rPr>
        <w:t>, Tokyo, Japan (</w:t>
      </w:r>
      <w:r w:rsidR="00C1654A" w:rsidRPr="007B25A7">
        <w:rPr>
          <w:rFonts w:cs="Arial"/>
          <w:lang w:eastAsia="en-AU"/>
        </w:rPr>
        <w:t>Telephone: +81 3 5436 8432</w:t>
      </w:r>
      <w:r w:rsidR="00C1654A" w:rsidRPr="007B25A7">
        <w:rPr>
          <w:rStyle w:val="ta"/>
          <w:rFonts w:cs="Arial"/>
        </w:rPr>
        <w:t>)</w:t>
      </w:r>
      <w:r>
        <w:rPr>
          <w:rFonts w:cs="Arial"/>
          <w:szCs w:val="24"/>
          <w:lang w:eastAsia="en-AU"/>
        </w:rPr>
        <w:t>.</w:t>
      </w:r>
    </w:p>
    <w:p w14:paraId="455D9E04" w14:textId="02AA9C55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 xml:space="preserve">type of waste is spent </w:t>
      </w:r>
      <w:r w:rsidR="00C1654A" w:rsidRPr="007B25A7">
        <w:rPr>
          <w:rFonts w:cs="Arial"/>
        </w:rPr>
        <w:t>catalysts consisting of platinum on an alumina substrate</w:t>
      </w:r>
      <w:r w:rsidR="00C1654A">
        <w:rPr>
          <w:rFonts w:cs="Arial"/>
        </w:rPr>
        <w:t xml:space="preserve">, </w:t>
      </w:r>
      <w:r w:rsidR="00C1654A" w:rsidRPr="007B25A7">
        <w:rPr>
          <w:rFonts w:cs="Arial"/>
        </w:rPr>
        <w:t xml:space="preserve">contaminated with hydrocarbons </w:t>
      </w:r>
      <w:r w:rsidR="00C1654A" w:rsidRPr="007B25A7">
        <w:rPr>
          <w:rFonts w:cs="Arial"/>
          <w:szCs w:val="24"/>
          <w:lang w:eastAsia="en-AU"/>
        </w:rPr>
        <w:t>(Basel Code A2030)</w:t>
      </w:r>
      <w:r>
        <w:rPr>
          <w:rFonts w:cs="Arial"/>
          <w:szCs w:val="24"/>
          <w:lang w:eastAsia="en-AU"/>
        </w:rPr>
        <w:t>.</w:t>
      </w:r>
      <w:r w:rsidR="00C1654A" w:rsidRPr="007B25A7">
        <w:rPr>
          <w:rFonts w:cs="Arial"/>
          <w:szCs w:val="24"/>
          <w:lang w:eastAsia="en-AU"/>
        </w:rPr>
        <w:t xml:space="preserve"> </w:t>
      </w:r>
    </w:p>
    <w:p w14:paraId="3383E3B5" w14:textId="2D3AC82A" w:rsidR="00C1654A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>maximum quantity of the waste that may be exported is 70 tonnes</w:t>
      </w:r>
      <w:r>
        <w:rPr>
          <w:rFonts w:cs="Arial"/>
          <w:szCs w:val="24"/>
          <w:lang w:eastAsia="en-AU"/>
        </w:rPr>
        <w:t>.</w:t>
      </w:r>
    </w:p>
    <w:p w14:paraId="65C371F1" w14:textId="431DAD8D" w:rsidR="00C1654A" w:rsidRPr="001B6EE3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1B6EE3">
        <w:rPr>
          <w:rFonts w:cs="Arial"/>
          <w:szCs w:val="24"/>
          <w:lang w:eastAsia="en-AU"/>
        </w:rPr>
        <w:t xml:space="preserve">he </w:t>
      </w:r>
      <w:r w:rsidR="00C1654A" w:rsidRPr="001B6EE3">
        <w:rPr>
          <w:rFonts w:cs="Arial"/>
          <w:szCs w:val="24"/>
          <w:lang w:eastAsia="en-AU"/>
        </w:rPr>
        <w:t xml:space="preserve">waste is to be </w:t>
      </w:r>
      <w:r w:rsidR="00C1654A">
        <w:rPr>
          <w:rFonts w:cs="Arial"/>
          <w:szCs w:val="24"/>
          <w:lang w:eastAsia="en-AU"/>
        </w:rPr>
        <w:t xml:space="preserve">contained during export in </w:t>
      </w:r>
      <w:r w:rsidR="00C1654A">
        <w:t xml:space="preserve">sealed metal </w:t>
      </w:r>
      <w:r w:rsidR="00C1654A" w:rsidRPr="00DC08B4">
        <w:t>drums</w:t>
      </w:r>
      <w:r w:rsidR="00C1654A">
        <w:t xml:space="preserve"> that are strapped onto plastic pallets. The pallets will then be </w:t>
      </w:r>
      <w:r w:rsidR="00C1654A" w:rsidRPr="00DC08B4">
        <w:t>loaded into fully sealed shipping containers</w:t>
      </w:r>
      <w:r>
        <w:t>.</w:t>
      </w:r>
    </w:p>
    <w:p w14:paraId="15F70691" w14:textId="6497E033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>waste is to be transporte</w:t>
      </w:r>
      <w:r w:rsidR="00C1654A">
        <w:rPr>
          <w:rFonts w:cs="Arial"/>
          <w:szCs w:val="24"/>
          <w:lang w:eastAsia="en-AU"/>
        </w:rPr>
        <w:t xml:space="preserve">d during export by road to the port of export Melbourne, shipped by sea, and then </w:t>
      </w:r>
      <w:r w:rsidR="00C1654A" w:rsidRPr="007B25A7">
        <w:rPr>
          <w:rFonts w:cs="Arial"/>
          <w:szCs w:val="24"/>
          <w:lang w:eastAsia="en-AU"/>
        </w:rPr>
        <w:t xml:space="preserve">by road </w:t>
      </w:r>
      <w:r w:rsidR="00C1654A">
        <w:rPr>
          <w:rFonts w:cs="Arial"/>
          <w:szCs w:val="24"/>
          <w:lang w:eastAsia="en-AU"/>
        </w:rPr>
        <w:t>from the port of destination t</w:t>
      </w:r>
      <w:r w:rsidR="00C1654A" w:rsidRPr="007B25A7">
        <w:rPr>
          <w:rFonts w:cs="Arial"/>
          <w:szCs w:val="24"/>
          <w:lang w:eastAsia="en-AU"/>
        </w:rPr>
        <w:t>o the recovery facility</w:t>
      </w:r>
      <w:r>
        <w:rPr>
          <w:rFonts w:cs="Arial"/>
          <w:szCs w:val="24"/>
          <w:lang w:eastAsia="en-AU"/>
        </w:rPr>
        <w:t>.</w:t>
      </w:r>
    </w:p>
    <w:p w14:paraId="40C39E40" w14:textId="3180E689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>waste may only be exported during the permit period</w:t>
      </w:r>
      <w:r>
        <w:rPr>
          <w:rFonts w:cs="Arial"/>
          <w:szCs w:val="24"/>
          <w:lang w:eastAsia="en-AU"/>
        </w:rPr>
        <w:t>.</w:t>
      </w:r>
    </w:p>
    <w:p w14:paraId="2B9AD238" w14:textId="3918DFB9" w:rsidR="00C1654A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</w:t>
      </w:r>
      <w:r w:rsidR="00C1654A">
        <w:rPr>
          <w:rFonts w:cs="Arial"/>
          <w:szCs w:val="24"/>
          <w:lang w:eastAsia="en-AU"/>
        </w:rPr>
        <w:t>waste is to be exported to the Port of Yokohama, Japan</w:t>
      </w:r>
      <w:r>
        <w:rPr>
          <w:rFonts w:cs="Arial"/>
          <w:szCs w:val="24"/>
          <w:lang w:eastAsia="en-AU"/>
        </w:rPr>
        <w:t>.</w:t>
      </w:r>
    </w:p>
    <w:p w14:paraId="6D7F876E" w14:textId="0A4BA0C4" w:rsidR="00C1654A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No </w:t>
      </w:r>
      <w:r w:rsidR="00C1654A">
        <w:rPr>
          <w:rFonts w:cs="Arial"/>
          <w:szCs w:val="24"/>
          <w:lang w:eastAsia="en-AU"/>
        </w:rPr>
        <w:t>transit ports are permitted</w:t>
      </w:r>
      <w:r>
        <w:rPr>
          <w:rFonts w:cs="Arial"/>
          <w:szCs w:val="24"/>
          <w:lang w:eastAsia="en-AU"/>
        </w:rPr>
        <w:t>.</w:t>
      </w:r>
    </w:p>
    <w:p w14:paraId="507B860A" w14:textId="013D5EAA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B25A7">
        <w:rPr>
          <w:rFonts w:cs="Arial"/>
          <w:szCs w:val="24"/>
          <w:lang w:eastAsia="en-AU"/>
        </w:rPr>
        <w:t xml:space="preserve">he </w:t>
      </w:r>
      <w:r w:rsidR="00C1654A" w:rsidRPr="007B25A7">
        <w:rPr>
          <w:rFonts w:cs="Arial"/>
          <w:szCs w:val="24"/>
          <w:lang w:eastAsia="en-AU"/>
        </w:rPr>
        <w:t xml:space="preserve">waste is to undergo a recovery operation at </w:t>
      </w:r>
      <w:r w:rsidR="00C1654A">
        <w:rPr>
          <w:rFonts w:cs="Arial"/>
          <w:szCs w:val="24"/>
          <w:lang w:eastAsia="en-AU"/>
        </w:rPr>
        <w:t xml:space="preserve">the </w:t>
      </w:r>
      <w:r w:rsidR="00C1654A" w:rsidRPr="007B25A7">
        <w:rPr>
          <w:rFonts w:cs="Arial"/>
          <w:szCs w:val="24"/>
          <w:lang w:eastAsia="en-AU"/>
        </w:rPr>
        <w:t xml:space="preserve">facility </w:t>
      </w:r>
      <w:r w:rsidR="00C1654A">
        <w:rPr>
          <w:rFonts w:cs="Arial"/>
          <w:szCs w:val="24"/>
          <w:lang w:eastAsia="en-AU"/>
        </w:rPr>
        <w:t xml:space="preserve">of </w:t>
      </w:r>
      <w:r w:rsidR="00C1654A" w:rsidRPr="007B25A7">
        <w:rPr>
          <w:rFonts w:cs="Arial"/>
          <w:szCs w:val="24"/>
          <w:lang w:eastAsia="en-AU"/>
        </w:rPr>
        <w:t>N</w:t>
      </w:r>
      <w:r w:rsidR="00C1654A">
        <w:rPr>
          <w:rFonts w:cs="Arial"/>
          <w:szCs w:val="24"/>
          <w:lang w:eastAsia="en-AU"/>
        </w:rPr>
        <w:t>ikki</w:t>
      </w:r>
      <w:r w:rsidR="00C1654A" w:rsidRPr="007B25A7">
        <w:rPr>
          <w:rFonts w:cs="Arial"/>
          <w:szCs w:val="24"/>
          <w:lang w:eastAsia="en-AU"/>
        </w:rPr>
        <w:t>-Universal Co. Ltd</w:t>
      </w:r>
      <w:r w:rsidR="00C1654A">
        <w:rPr>
          <w:rFonts w:cs="Arial"/>
          <w:szCs w:val="24"/>
          <w:lang w:eastAsia="en-AU"/>
        </w:rPr>
        <w:t xml:space="preserve"> in Tokyo, Japan</w:t>
      </w:r>
      <w:r>
        <w:rPr>
          <w:rFonts w:cs="Arial"/>
          <w:szCs w:val="24"/>
          <w:lang w:eastAsia="en-AU"/>
        </w:rPr>
        <w:t>.</w:t>
      </w:r>
    </w:p>
    <w:p w14:paraId="2DD209DF" w14:textId="2A6556D5" w:rsidR="00C1654A" w:rsidRPr="007B25A7" w:rsidRDefault="0084432A" w:rsidP="00C165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="00C1654A">
        <w:rPr>
          <w:rFonts w:cs="Arial"/>
          <w:szCs w:val="24"/>
          <w:lang w:eastAsia="en-AU"/>
        </w:rPr>
        <w:t xml:space="preserve">waste is to undergo </w:t>
      </w:r>
      <w:r w:rsidR="00C1654A" w:rsidRPr="004255A0">
        <w:rPr>
          <w:rFonts w:cs="Arial"/>
          <w:szCs w:val="24"/>
          <w:lang w:eastAsia="en-AU"/>
        </w:rPr>
        <w:t>recovery operation</w:t>
      </w:r>
      <w:r w:rsidR="00C1654A" w:rsidRPr="00EA4FAF">
        <w:rPr>
          <w:rFonts w:cs="Arial"/>
          <w:szCs w:val="24"/>
          <w:lang w:eastAsia="en-AU"/>
        </w:rPr>
        <w:t>(s)</w:t>
      </w:r>
      <w:r w:rsidR="00C1654A" w:rsidRPr="004255A0">
        <w:rPr>
          <w:rFonts w:cs="Arial"/>
          <w:szCs w:val="24"/>
          <w:lang w:eastAsia="en-AU"/>
        </w:rPr>
        <w:t xml:space="preserve"> </w:t>
      </w:r>
      <w:r w:rsidR="00C1654A">
        <w:rPr>
          <w:rFonts w:cs="Arial"/>
          <w:szCs w:val="24"/>
          <w:lang w:eastAsia="en-AU"/>
        </w:rPr>
        <w:t xml:space="preserve">R4 </w:t>
      </w:r>
      <w:bookmarkStart w:id="0" w:name="_Hlk43239913"/>
      <w:r w:rsidR="00C1654A" w:rsidRPr="007B25A7">
        <w:rPr>
          <w:rFonts w:cs="Arial"/>
          <w:szCs w:val="24"/>
          <w:lang w:eastAsia="en-AU"/>
        </w:rPr>
        <w:t>– Recycling/reclamatio</w:t>
      </w:r>
      <w:r w:rsidR="00C1654A">
        <w:rPr>
          <w:rFonts w:cs="Arial"/>
          <w:szCs w:val="24"/>
          <w:lang w:eastAsia="en-AU"/>
        </w:rPr>
        <w:t>n of metals and metal compounds</w:t>
      </w:r>
      <w:r w:rsidR="00C1654A" w:rsidRPr="007B25A7">
        <w:rPr>
          <w:rFonts w:cs="Arial"/>
          <w:szCs w:val="24"/>
          <w:lang w:eastAsia="en-AU"/>
        </w:rPr>
        <w:t xml:space="preserve"> and R8 – Recovery of components from catalysts</w:t>
      </w:r>
      <w:bookmarkEnd w:id="0"/>
      <w:r w:rsidR="00C1654A" w:rsidRPr="007B25A7">
        <w:rPr>
          <w:rFonts w:cs="Arial"/>
          <w:szCs w:val="24"/>
          <w:lang w:eastAsia="en-AU"/>
        </w:rPr>
        <w:t>.</w:t>
      </w:r>
    </w:p>
    <w:p w14:paraId="6DD17A7D" w14:textId="77777777" w:rsidR="00C1654A" w:rsidRDefault="00C1654A" w:rsidP="00C1654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1854FC62" w14:textId="1C536FC8" w:rsidR="00C1654A" w:rsidRPr="008F139F" w:rsidRDefault="00C1654A" w:rsidP="00C1654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8F139F">
        <w:rPr>
          <w:rFonts w:ascii="Arial" w:hAnsi="Arial" w:cs="Arial"/>
          <w:sz w:val="22"/>
          <w:szCs w:val="22"/>
        </w:rPr>
        <w:t xml:space="preserve">The permit period is from </w:t>
      </w:r>
      <w:r w:rsidR="00D77C25">
        <w:rPr>
          <w:rFonts w:ascii="Arial" w:hAnsi="Arial" w:cs="Arial"/>
          <w:sz w:val="22"/>
          <w:szCs w:val="22"/>
        </w:rPr>
        <w:t xml:space="preserve">25 </w:t>
      </w:r>
      <w:r w:rsidR="00915A7B">
        <w:rPr>
          <w:rFonts w:ascii="Arial" w:hAnsi="Arial" w:cs="Arial"/>
          <w:sz w:val="22"/>
          <w:szCs w:val="22"/>
        </w:rPr>
        <w:t xml:space="preserve">February </w:t>
      </w:r>
      <w:r w:rsidR="00D77C25">
        <w:rPr>
          <w:rFonts w:ascii="Arial" w:hAnsi="Arial" w:cs="Arial"/>
          <w:sz w:val="22"/>
          <w:szCs w:val="22"/>
        </w:rPr>
        <w:t>2021</w:t>
      </w:r>
      <w:r w:rsidRPr="008F139F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 xml:space="preserve">1 June </w:t>
      </w:r>
      <w:r w:rsidRPr="004C41BB">
        <w:rPr>
          <w:rFonts w:ascii="Arial" w:hAnsi="Arial" w:cs="Arial"/>
          <w:sz w:val="22"/>
          <w:szCs w:val="22"/>
        </w:rPr>
        <w:t>2021. All shipments must leave the last Australian port before or on the last departure date</w:t>
      </w:r>
      <w:r w:rsidRPr="008F139F">
        <w:rPr>
          <w:rFonts w:ascii="Arial" w:hAnsi="Arial" w:cs="Arial"/>
          <w:sz w:val="22"/>
          <w:szCs w:val="22"/>
        </w:rPr>
        <w:t xml:space="preserve">. </w:t>
      </w:r>
    </w:p>
    <w:p w14:paraId="0F62EF88" w14:textId="77777777" w:rsidR="00C1654A" w:rsidRPr="004C41BB" w:rsidRDefault="00C1654A" w:rsidP="00C1654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618BE329" w14:textId="77777777" w:rsidR="00C1654A" w:rsidRPr="004C41BB" w:rsidRDefault="00C1654A" w:rsidP="00C1654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4C41BB">
        <w:rPr>
          <w:rFonts w:ascii="Arial" w:hAnsi="Arial" w:cs="Arial"/>
          <w:sz w:val="22"/>
          <w:szCs w:val="22"/>
        </w:rPr>
        <w:t>The permit includes and is subject to the conditions that form a schedule to this permit.</w:t>
      </w:r>
    </w:p>
    <w:p w14:paraId="4E9682EC" w14:textId="77777777" w:rsidR="00C1654A" w:rsidRPr="004C41BB" w:rsidRDefault="00C1654A" w:rsidP="00C1654A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</w:rPr>
      </w:pPr>
    </w:p>
    <w:p w14:paraId="7F296834" w14:textId="77777777" w:rsidR="00C1654A" w:rsidRPr="004C41BB" w:rsidRDefault="00C1654A" w:rsidP="00C1654A">
      <w:pPr>
        <w:pStyle w:val="BodyText"/>
        <w:spacing w:before="0"/>
        <w:ind w:left="720"/>
        <w:jc w:val="center"/>
        <w:rPr>
          <w:rFonts w:ascii="Arial" w:hAnsi="Arial" w:cs="Arial"/>
          <w:sz w:val="22"/>
          <w:szCs w:val="22"/>
        </w:rPr>
      </w:pPr>
    </w:p>
    <w:p w14:paraId="728F963D" w14:textId="73779DC6" w:rsidR="00C1654A" w:rsidRDefault="00C1654A" w:rsidP="00C1654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09838C0A" w14:textId="77777777" w:rsidR="00C1654A" w:rsidRPr="00EE6C7E" w:rsidRDefault="00C1654A" w:rsidP="00C1654A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6A00213" w14:textId="77777777" w:rsidR="00C1654A" w:rsidRPr="009A78BE" w:rsidRDefault="00C1654A" w:rsidP="00C1654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137C4D59" w14:textId="77777777" w:rsidR="00C1654A" w:rsidRDefault="00C1654A" w:rsidP="00C1654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22B01CE3" w14:textId="77777777" w:rsidR="00C1654A" w:rsidRDefault="00C1654A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</w:t>
      </w:r>
      <w:proofErr w:type="gramStart"/>
      <w:r>
        <w:rPr>
          <w:rFonts w:ascii="Arial" w:hAnsi="Arial" w:cs="Arial"/>
          <w:sz w:val="22"/>
          <w:szCs w:val="22"/>
        </w:rPr>
        <w:t>Water</w:t>
      </w:r>
      <w:proofErr w:type="gramEnd"/>
      <w:r>
        <w:rPr>
          <w:rFonts w:ascii="Arial" w:hAnsi="Arial" w:cs="Arial"/>
          <w:sz w:val="22"/>
          <w:szCs w:val="22"/>
        </w:rPr>
        <w:t xml:space="preserve">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43C581D8" w14:textId="01595946" w:rsidR="0058795C" w:rsidRPr="00424B97" w:rsidRDefault="00C1654A" w:rsidP="00915A7B">
      <w:pPr>
        <w:pStyle w:val="BodyText"/>
        <w:pBdr>
          <w:bottom w:val="single" w:sz="4" w:space="1" w:color="auto"/>
        </w:pBdr>
        <w:spacing w:before="0"/>
        <w:ind w:left="284" w:right="333"/>
        <w:jc w:val="center"/>
      </w:pPr>
      <w:r w:rsidRPr="00671C5C">
        <w:rPr>
          <w:rFonts w:ascii="Arial" w:hAnsi="Arial" w:cs="Arial"/>
          <w:sz w:val="22"/>
          <w:szCs w:val="22"/>
        </w:rPr>
        <w:t>30 April 2021</w:t>
      </w:r>
    </w:p>
    <w:sectPr w:rsidR="0058795C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E97D8" w14:textId="77777777" w:rsidR="00AB10A0" w:rsidRDefault="00AB10A0" w:rsidP="003A707F">
      <w:pPr>
        <w:spacing w:after="0" w:line="240" w:lineRule="auto"/>
      </w:pPr>
      <w:r>
        <w:separator/>
      </w:r>
    </w:p>
  </w:endnote>
  <w:endnote w:type="continuationSeparator" w:id="0">
    <w:p w14:paraId="497DD1E3" w14:textId="77777777" w:rsidR="00AB10A0" w:rsidRDefault="00AB10A0" w:rsidP="003A707F">
      <w:pPr>
        <w:spacing w:after="0" w:line="240" w:lineRule="auto"/>
      </w:pPr>
      <w:r>
        <w:continuationSeparator/>
      </w:r>
    </w:p>
  </w:endnote>
  <w:endnote w:type="continuationNotice" w:id="1">
    <w:p w14:paraId="7662BE6B" w14:textId="77777777" w:rsidR="00AB10A0" w:rsidRDefault="00AB10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524A6" w14:textId="77777777" w:rsidR="00AB10A0" w:rsidRDefault="00AB10A0" w:rsidP="003A707F">
      <w:pPr>
        <w:spacing w:after="0" w:line="240" w:lineRule="auto"/>
      </w:pPr>
      <w:r>
        <w:separator/>
      </w:r>
    </w:p>
  </w:footnote>
  <w:footnote w:type="continuationSeparator" w:id="0">
    <w:p w14:paraId="6406EFF0" w14:textId="77777777" w:rsidR="00AB10A0" w:rsidRDefault="00AB10A0" w:rsidP="003A707F">
      <w:pPr>
        <w:spacing w:after="0" w:line="240" w:lineRule="auto"/>
      </w:pPr>
      <w:r>
        <w:continuationSeparator/>
      </w:r>
    </w:p>
  </w:footnote>
  <w:footnote w:type="continuationNotice" w:id="1">
    <w:p w14:paraId="357D7DA7" w14:textId="77777777" w:rsidR="00AB10A0" w:rsidRDefault="00AB10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16911" w14:textId="77777777" w:rsidR="009F24AD" w:rsidRPr="003A707F" w:rsidRDefault="009F24AD" w:rsidP="00F40885">
    <w:pPr>
      <w:pStyle w:val="Header"/>
      <w:rPr>
        <w:sz w:val="2"/>
        <w:szCs w:val="2"/>
      </w:rPr>
    </w:pPr>
  </w:p>
  <w:p w14:paraId="0F516912" w14:textId="6721DFEA" w:rsidR="009F24AD" w:rsidRPr="00F40885" w:rsidRDefault="009F24AD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19980334" wp14:editId="77BFAAA5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82248"/>
    <w:rsid w:val="00096DA0"/>
    <w:rsid w:val="000E1F2B"/>
    <w:rsid w:val="000E603A"/>
    <w:rsid w:val="000F7C8D"/>
    <w:rsid w:val="00144336"/>
    <w:rsid w:val="00150C30"/>
    <w:rsid w:val="001C2AAD"/>
    <w:rsid w:val="001C7F8C"/>
    <w:rsid w:val="001F6E54"/>
    <w:rsid w:val="00252DBB"/>
    <w:rsid w:val="00280BCD"/>
    <w:rsid w:val="002868CD"/>
    <w:rsid w:val="00322CE5"/>
    <w:rsid w:val="003A707F"/>
    <w:rsid w:val="003B0EC1"/>
    <w:rsid w:val="003B573B"/>
    <w:rsid w:val="003B6600"/>
    <w:rsid w:val="003F2CBD"/>
    <w:rsid w:val="003F6CBF"/>
    <w:rsid w:val="00424B97"/>
    <w:rsid w:val="004B2753"/>
    <w:rsid w:val="004E1EE4"/>
    <w:rsid w:val="00520873"/>
    <w:rsid w:val="00573D44"/>
    <w:rsid w:val="00582101"/>
    <w:rsid w:val="0058795C"/>
    <w:rsid w:val="005B178A"/>
    <w:rsid w:val="00620DAB"/>
    <w:rsid w:val="0066293F"/>
    <w:rsid w:val="00671C5C"/>
    <w:rsid w:val="00675915"/>
    <w:rsid w:val="006A2380"/>
    <w:rsid w:val="006F04FC"/>
    <w:rsid w:val="00770257"/>
    <w:rsid w:val="007C363F"/>
    <w:rsid w:val="007C4B12"/>
    <w:rsid w:val="00826105"/>
    <w:rsid w:val="00840A06"/>
    <w:rsid w:val="008439B7"/>
    <w:rsid w:val="0084432A"/>
    <w:rsid w:val="00855251"/>
    <w:rsid w:val="0087253F"/>
    <w:rsid w:val="008E4F6C"/>
    <w:rsid w:val="008F29F3"/>
    <w:rsid w:val="00915A7B"/>
    <w:rsid w:val="00930400"/>
    <w:rsid w:val="009539C7"/>
    <w:rsid w:val="009C3CB9"/>
    <w:rsid w:val="009F24AD"/>
    <w:rsid w:val="00A00F21"/>
    <w:rsid w:val="00A539F8"/>
    <w:rsid w:val="00A5470E"/>
    <w:rsid w:val="00A65C69"/>
    <w:rsid w:val="00A973BE"/>
    <w:rsid w:val="00AB10A0"/>
    <w:rsid w:val="00B00F22"/>
    <w:rsid w:val="00B16846"/>
    <w:rsid w:val="00B43E5C"/>
    <w:rsid w:val="00B84226"/>
    <w:rsid w:val="00B920F7"/>
    <w:rsid w:val="00BA5F1B"/>
    <w:rsid w:val="00C1654A"/>
    <w:rsid w:val="00C60BFC"/>
    <w:rsid w:val="00C63C4E"/>
    <w:rsid w:val="00C72C30"/>
    <w:rsid w:val="00CE02F1"/>
    <w:rsid w:val="00CE32C9"/>
    <w:rsid w:val="00D229E5"/>
    <w:rsid w:val="00D3299E"/>
    <w:rsid w:val="00D43D5D"/>
    <w:rsid w:val="00D77A88"/>
    <w:rsid w:val="00D77C25"/>
    <w:rsid w:val="00DB2F4F"/>
    <w:rsid w:val="00E26B31"/>
    <w:rsid w:val="00E51BD2"/>
    <w:rsid w:val="00F40885"/>
    <w:rsid w:val="00F7010E"/>
    <w:rsid w:val="00F8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168E4"/>
  <w15:docId w15:val="{54456F70-A108-426D-9DAC-F2900134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semiHidden/>
    <w:unhideWhenUsed/>
    <w:rsid w:val="00A65C69"/>
    <w:rPr>
      <w:sz w:val="16"/>
      <w:szCs w:val="16"/>
    </w:rPr>
  </w:style>
  <w:style w:type="character" w:customStyle="1" w:styleId="ta">
    <w:name w:val="_ta"/>
    <w:basedOn w:val="DefaultParagraphFont"/>
    <w:rsid w:val="00C1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AUH19-019 Variation Permit Granted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AUH19-019 Variation Permit Granted</dc:title>
  <dc:creator>Department of Agriculture, Water and the Environment</dc:creator>
  <cp:lastModifiedBy>Meihong Su</cp:lastModifiedBy>
  <cp:revision>2</cp:revision>
  <dcterms:created xsi:type="dcterms:W3CDTF">2021-04-30T07:46:00Z</dcterms:created>
  <dcterms:modified xsi:type="dcterms:W3CDTF">2021-04-30T07:48:00Z</dcterms:modified>
</cp:coreProperties>
</file>