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1.xml" ContentType="application/xml"/>
  <Override PartName="/customXml/item4.xml" ContentType="application/xml"/>
  <Override PartName="/customXml/itemProps5.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C202D" w:rsidRPr="002C202D" w:rsidP="002C202D">
      <w:pPr>
        <w:spacing w:before="200" w:line="240" w:lineRule="auto"/>
        <w:jc w:val="center"/>
        <w:rPr>
          <w:rFonts w:ascii="Arial" w:hAnsi="Arial" w:cs="Arial"/>
          <w:noProof/>
        </w:rPr>
      </w:pPr>
    </w:p>
    <w:p w:rsidR="006E74D0" w:rsidRPr="0060725A" w:rsidP="00B97C3C">
      <w:pPr>
        <w:spacing w:before="120" w:line="240" w:lineRule="auto"/>
        <w:jc w:val="center"/>
        <w:rPr>
          <w:rFonts w:ascii="Arial" w:hAnsi="Arial" w:cs="Arial"/>
          <w:b/>
          <w:i/>
        </w:rPr>
      </w:pPr>
      <w:r w:rsidRPr="0060725A">
        <w:rPr>
          <w:rFonts w:ascii="Arial" w:hAnsi="Arial" w:cs="Arial"/>
          <w:b/>
        </w:rPr>
        <w:t xml:space="preserve">NOTICE OF </w:t>
      </w:r>
      <w:r w:rsidR="00B82A8F">
        <w:rPr>
          <w:rFonts w:ascii="Arial" w:hAnsi="Arial" w:cs="Arial"/>
          <w:b/>
        </w:rPr>
        <w:t xml:space="preserve">VARIATION TO AN </w:t>
      </w:r>
      <w:r w:rsidRPr="0060725A">
        <w:rPr>
          <w:rFonts w:ascii="Arial" w:hAnsi="Arial" w:cs="Arial"/>
          <w:b/>
        </w:rPr>
        <w:t xml:space="preserve">APPLICATION RECEIVED UNDER THE </w:t>
      </w:r>
      <w:r>
        <w:rPr>
          <w:rFonts w:ascii="Arial" w:hAnsi="Arial" w:cs="Arial"/>
          <w:b/>
        </w:rPr>
        <w:br/>
      </w:r>
      <w:r w:rsidRPr="0060725A">
        <w:rPr>
          <w:rFonts w:ascii="Arial" w:hAnsi="Arial" w:cs="Arial"/>
          <w:b/>
          <w:i/>
        </w:rPr>
        <w:t xml:space="preserve">HAZARDOUS WASTE (REGULATION OF EXPORTS AND IMPORTS) ACT 1989</w:t>
      </w:r>
    </w:p>
    <w:p w:rsidR="00486DE6" w:rsidP="009C3703">
      <w:pPr>
        <w:spacing w:after="0" w:line="240" w:lineRule="auto"/>
        <w:rPr>
          <w:rFonts w:ascii="Arial" w:hAnsi="Arial" w:cs="Arial"/>
        </w:rPr>
      </w:pPr>
    </w:p>
    <w:p w:rsidR="008E14F5" w:rsidP="00E450A4">
      <w:pPr>
        <w:spacing w:after="0"/>
        <w:rPr>
          <w:rFonts w:ascii="Arial" w:hAnsi="Arial" w:cs="Arial"/>
        </w:rPr>
      </w:pPr>
      <w:r w:rsidRPr="0046234E" w:rsidR="0046234E">
        <w:rPr>
          <w:rFonts w:ascii="Arial" w:hAnsi="Arial" w:cs="Arial"/>
        </w:rPr>
        <w:t xml:space="preserve">Pursuant to </w:t>
      </w:r>
      <w:r w:rsidR="00081223">
        <w:rPr>
          <w:rFonts w:ascii="Arial" w:hAnsi="Arial" w:cs="Arial"/>
        </w:rPr>
        <w:t xml:space="preserve">s</w:t>
      </w:r>
      <w:r w:rsidRPr="0046234E" w:rsidR="0046234E">
        <w:rPr>
          <w:rFonts w:ascii="Arial" w:hAnsi="Arial" w:cs="Arial"/>
        </w:rPr>
        <w:t xml:space="preserve">ection </w:t>
      </w:r>
      <w:r w:rsidR="002A4B9B">
        <w:rPr>
          <w:rFonts w:ascii="Arial" w:hAnsi="Arial" w:cs="Arial"/>
        </w:rPr>
        <w:t xml:space="preserve">33</w:t>
      </w:r>
      <w:r w:rsidRPr="0046234E" w:rsidR="0046234E">
        <w:rPr>
          <w:rFonts w:ascii="Arial" w:hAnsi="Arial" w:cs="Arial"/>
        </w:rPr>
        <w:t xml:space="preserve"> of the </w:t>
      </w:r>
      <w:r w:rsidRPr="00583934" w:rsidR="0046234E">
        <w:rPr>
          <w:rFonts w:ascii="Arial" w:hAnsi="Arial" w:cs="Arial"/>
          <w:i/>
        </w:rPr>
        <w:t xml:space="preserve">Hazardous Waste (Regulation of Exports and Imports) Act 1989</w:t>
      </w:r>
      <w:r w:rsidR="002B75DB">
        <w:rPr>
          <w:rFonts w:ascii="Arial" w:hAnsi="Arial" w:cs="Arial"/>
        </w:rPr>
        <w:t xml:space="preserve">, notice is given that </w:t>
      </w:r>
      <w:r w:rsidR="00375990">
        <w:rPr>
          <w:rFonts w:ascii="Arial" w:hAnsi="Arial" w:cs="Arial"/>
        </w:rPr>
        <w:t xml:space="preserve">application </w:t>
      </w:r>
      <w:r w:rsidRPr="00693931" w:rsidR="00536B97">
        <w:rPr>
          <w:rFonts w:ascii="Arial" w:hAnsi="Arial" w:cs="Arial"/>
        </w:rPr>
        <w:t xml:space="preserve">AUH</w:t>
      </w:r>
      <w:r w:rsidRPr="009C3703" w:rsidR="009C3703">
        <w:rPr>
          <w:rFonts w:ascii="Arial" w:hAnsi="Arial" w:cs="Arial"/>
        </w:rPr>
        <w:t xml:space="preserve">19-02</w:t>
      </w:r>
      <w:r w:rsidR="00BF32E8">
        <w:rPr>
          <w:rFonts w:ascii="Arial" w:hAnsi="Arial" w:cs="Arial"/>
        </w:rPr>
        <w:t xml:space="preserve">6</w:t>
      </w:r>
      <w:r w:rsidR="00375990">
        <w:rPr>
          <w:rFonts w:ascii="Arial" w:hAnsi="Arial" w:cs="Arial"/>
        </w:rPr>
        <w:t xml:space="preserve"> from </w:t>
      </w:r>
      <w:r w:rsidRPr="009C3703" w:rsidR="009C3703">
        <w:rPr>
          <w:rFonts w:ascii="Arial" w:hAnsi="Arial" w:cs="Arial"/>
        </w:rPr>
        <w:t xml:space="preserve">ETV, 14 avenue Baie de Koutio</w:t>
      </w:r>
      <w:r w:rsidR="009C3703">
        <w:rPr>
          <w:rFonts w:ascii="Arial" w:hAnsi="Arial" w:cs="Arial"/>
        </w:rPr>
        <w:t xml:space="preserve">,</w:t>
      </w:r>
      <w:r w:rsidRPr="009C3703" w:rsidR="009C3703">
        <w:rPr>
          <w:rFonts w:ascii="Arial" w:hAnsi="Arial" w:cs="Arial"/>
        </w:rPr>
        <w:t xml:space="preserve"> ZI Ducos BP 3292-98846</w:t>
      </w:r>
      <w:r w:rsidR="009C3703">
        <w:rPr>
          <w:rFonts w:ascii="Arial" w:hAnsi="Arial" w:cs="Arial"/>
        </w:rPr>
        <w:t xml:space="preserve">,</w:t>
      </w:r>
      <w:r w:rsidRPr="009C3703" w:rsidR="009C3703">
        <w:rPr>
          <w:rFonts w:ascii="Arial" w:hAnsi="Arial" w:cs="Arial"/>
        </w:rPr>
        <w:t xml:space="preserve"> Noumea Cedex</w:t>
      </w:r>
      <w:r w:rsidR="009C3703">
        <w:rPr>
          <w:rFonts w:ascii="Arial" w:hAnsi="Arial" w:cs="Arial"/>
        </w:rPr>
        <w:t xml:space="preserve">, </w:t>
      </w:r>
      <w:r w:rsidRPr="00533EB4" w:rsidR="009C3703">
        <w:rPr>
          <w:rFonts w:ascii="Arial" w:hAnsi="Arial" w:cs="Arial"/>
        </w:rPr>
        <w:t xml:space="preserve">New Caledonia</w:t>
      </w:r>
      <w:r w:rsidR="004D37A2">
        <w:rPr>
          <w:rFonts w:ascii="Arial" w:hAnsi="Arial" w:cs="Arial"/>
        </w:rPr>
        <w:t xml:space="preserve"> (Telephone:+</w:t>
      </w:r>
      <w:r w:rsidR="009C3703">
        <w:rPr>
          <w:rFonts w:ascii="Arial" w:hAnsi="Arial" w:cs="Arial"/>
        </w:rPr>
        <w:t xml:space="preserve">687 </w:t>
      </w:r>
      <w:r w:rsidRPr="009C3703" w:rsidR="009C3703">
        <w:rPr>
          <w:rFonts w:ascii="Arial" w:hAnsi="Arial" w:cs="Arial"/>
        </w:rPr>
        <w:t xml:space="preserve">774535</w:t>
      </w:r>
      <w:r w:rsidRPr="00224C9C" w:rsidR="00224C9C">
        <w:rPr>
          <w:rFonts w:ascii="Arial" w:hAnsi="Arial" w:cs="Arial"/>
        </w:rPr>
        <w:t xml:space="preserve">)</w:t>
      </w:r>
      <w:r w:rsidR="00375990">
        <w:rPr>
          <w:rFonts w:ascii="Arial" w:hAnsi="Arial" w:cs="Arial"/>
        </w:rPr>
        <w:t xml:space="preserve">,</w:t>
      </w:r>
      <w:r w:rsidR="00D80E58">
        <w:rPr>
          <w:rFonts w:ascii="Arial" w:hAnsi="Arial" w:cs="Arial"/>
        </w:rPr>
        <w:t xml:space="preserve"> has been varied.</w:t>
      </w:r>
      <w:r w:rsidRPr="005D1BEA" w:rsidR="005778EF">
        <w:rPr>
          <w:rFonts w:ascii="Arial" w:hAnsi="Arial" w:cs="Arial"/>
        </w:rPr>
        <w:t xml:space="preserve"> </w:t>
      </w:r>
    </w:p>
    <w:p w:rsidR="00B82A8F" w:rsidP="00E450A4">
      <w:pPr>
        <w:pStyle w:val="BodyText"/>
        <w:spacing w:before="120" w:line="276" w:lineRule="auto"/>
        <w:jc w:val="left"/>
        <w:rPr>
          <w:rFonts w:ascii="Arial" w:hAnsi="Arial" w:cs="Arial"/>
          <w:sz w:val="22"/>
          <w:szCs w:val="22"/>
        </w:rPr>
      </w:pPr>
      <w:r w:rsidR="00D80E58">
        <w:rPr>
          <w:rFonts w:ascii="Arial" w:hAnsi="Arial" w:cs="Arial"/>
          <w:sz w:val="22"/>
          <w:szCs w:val="22"/>
        </w:rPr>
        <w:t xml:space="preserve">The original application was received on </w:t>
      </w:r>
      <w:r w:rsidRPr="004D37A2" w:rsidR="004D37A2">
        <w:rPr>
          <w:rFonts w:ascii="Arial" w:hAnsi="Arial" w:cs="Arial"/>
          <w:sz w:val="22"/>
          <w:szCs w:val="22"/>
        </w:rPr>
        <w:t xml:space="preserve">20 August 2019</w:t>
      </w:r>
      <w:r w:rsidR="00D80E58">
        <w:rPr>
          <w:rFonts w:ascii="Arial" w:hAnsi="Arial" w:cs="Arial"/>
          <w:sz w:val="22"/>
          <w:szCs w:val="22"/>
        </w:rPr>
        <w:t xml:space="preserve">. </w:t>
      </w:r>
      <w:r>
        <w:rPr>
          <w:rFonts w:ascii="Arial" w:hAnsi="Arial" w:cs="Arial"/>
          <w:sz w:val="22"/>
          <w:szCs w:val="22"/>
        </w:rPr>
        <w:t xml:space="preserve">On </w:t>
      </w:r>
      <w:r w:rsidRPr="004D37A2" w:rsidR="004D37A2">
        <w:rPr>
          <w:rFonts w:ascii="Arial" w:hAnsi="Arial" w:cs="Arial"/>
          <w:sz w:val="22"/>
          <w:szCs w:val="22"/>
        </w:rPr>
        <w:t xml:space="preserve">11 September 2019</w:t>
      </w:r>
      <w:r>
        <w:rPr>
          <w:rFonts w:ascii="Arial" w:hAnsi="Arial" w:cs="Arial"/>
          <w:sz w:val="22"/>
          <w:szCs w:val="22"/>
        </w:rPr>
        <w:t xml:space="preserve">, in accordance with </w:t>
      </w:r>
      <w:r w:rsidRPr="004D37A2">
        <w:rPr>
          <w:rFonts w:ascii="Arial" w:hAnsi="Arial" w:cs="Arial"/>
          <w:sz w:val="22"/>
          <w:szCs w:val="22"/>
        </w:rPr>
        <w:t xml:space="preserve">regulation 10 of the Hazardous Waste (Regulation of Exports and Imports) (OECD Decision) Regulations 1996</w:t>
      </w:r>
      <w:r>
        <w:rPr>
          <w:rFonts w:ascii="Arial" w:hAnsi="Arial" w:cs="Arial"/>
          <w:sz w:val="22"/>
          <w:szCs w:val="22"/>
        </w:rPr>
        <w:t xml:space="preserve">, the application was varied </w:t>
      </w:r>
      <w:r w:rsidRPr="004D37A2" w:rsidR="004D37A2">
        <w:rPr>
          <w:rFonts w:ascii="Arial" w:hAnsi="Arial" w:cs="Arial"/>
          <w:sz w:val="22"/>
          <w:szCs w:val="22"/>
        </w:rPr>
        <w:t xml:space="preserve">to change the recovery facility in the Republic of Korea</w:t>
      </w:r>
      <w:r w:rsidR="001D5080">
        <w:rPr>
          <w:rFonts w:ascii="Arial" w:hAnsi="Arial" w:cs="Arial"/>
          <w:sz w:val="22"/>
          <w:szCs w:val="22"/>
          <w:lang w:val="en-AU"/>
        </w:rPr>
        <w:t xml:space="preserve">,</w:t>
      </w:r>
      <w:r w:rsidRPr="004D37A2" w:rsidR="004D37A2">
        <w:rPr>
          <w:rFonts w:ascii="Arial" w:hAnsi="Arial" w:cs="Arial"/>
          <w:sz w:val="22"/>
          <w:szCs w:val="22"/>
        </w:rPr>
        <w:t xml:space="preserve"> and to amend the intended period for shipments</w:t>
      </w:r>
      <w:r w:rsidR="004D37A2">
        <w:rPr>
          <w:rFonts w:ascii="Arial" w:hAnsi="Arial" w:cs="Arial"/>
          <w:sz w:val="22"/>
          <w:szCs w:val="22"/>
        </w:rPr>
        <w:t xml:space="preserve">. </w:t>
      </w:r>
      <w:r w:rsidR="00D80E58">
        <w:rPr>
          <w:rFonts w:ascii="Arial" w:hAnsi="Arial" w:cs="Arial"/>
          <w:sz w:val="22"/>
          <w:szCs w:val="22"/>
        </w:rPr>
        <w:t xml:space="preserve">All other particulars of the </w:t>
      </w:r>
      <w:r w:rsidR="0065700E">
        <w:rPr>
          <w:rFonts w:ascii="Arial" w:hAnsi="Arial" w:cs="Arial"/>
          <w:sz w:val="22"/>
          <w:szCs w:val="22"/>
        </w:rPr>
        <w:t xml:space="preserve">original </w:t>
      </w:r>
      <w:r w:rsidR="00D80E58">
        <w:rPr>
          <w:rFonts w:ascii="Arial" w:hAnsi="Arial" w:cs="Arial"/>
          <w:sz w:val="22"/>
          <w:szCs w:val="22"/>
        </w:rPr>
        <w:t xml:space="preserve">application are identical.</w:t>
      </w:r>
    </w:p>
    <w:p w:rsidR="00375990" w:rsidP="00E450A4">
      <w:pPr>
        <w:pStyle w:val="BodyText"/>
        <w:spacing w:before="120" w:line="276" w:lineRule="auto"/>
        <w:jc w:val="left"/>
        <w:rPr>
          <w:rFonts w:ascii="Arial" w:hAnsi="Arial" w:cs="Arial"/>
          <w:sz w:val="22"/>
          <w:szCs w:val="22"/>
        </w:rPr>
      </w:pPr>
      <w:r w:rsidR="008D5000">
        <w:rPr>
          <w:rFonts w:ascii="Arial" w:hAnsi="Arial" w:cs="Arial"/>
          <w:sz w:val="22"/>
          <w:szCs w:val="22"/>
        </w:rPr>
        <w:t xml:space="preserve">The</w:t>
      </w:r>
      <w:r>
        <w:rPr>
          <w:rFonts w:ascii="Arial" w:hAnsi="Arial" w:cs="Arial"/>
          <w:sz w:val="22"/>
          <w:szCs w:val="22"/>
        </w:rPr>
        <w:t xml:space="preserve"> application relates to the </w:t>
      </w:r>
      <w:r w:rsidRPr="004D37A2" w:rsidR="004D37A2">
        <w:rPr>
          <w:rFonts w:ascii="Arial" w:hAnsi="Arial" w:cs="Arial"/>
          <w:sz w:val="22"/>
          <w:szCs w:val="22"/>
        </w:rPr>
        <w:t xml:space="preserve">transit of up to 1000 tonnes of used lead acid battery scrap (Basel Code A1160) from New Caledonia </w:t>
      </w:r>
      <w:r>
        <w:rPr>
          <w:rFonts w:ascii="Arial" w:hAnsi="Arial" w:cs="Arial"/>
          <w:sz w:val="22"/>
          <w:szCs w:val="22"/>
        </w:rPr>
        <w:t xml:space="preserve">for </w:t>
      </w:r>
      <w:r w:rsidRPr="004D37A2">
        <w:rPr>
          <w:rFonts w:ascii="Arial" w:hAnsi="Arial" w:cs="Arial"/>
          <w:sz w:val="22"/>
          <w:szCs w:val="22"/>
        </w:rPr>
        <w:t xml:space="preserve">recovery</w:t>
      </w:r>
      <w:r>
        <w:rPr>
          <w:rFonts w:ascii="Arial" w:hAnsi="Arial" w:cs="Arial"/>
          <w:sz w:val="22"/>
          <w:szCs w:val="22"/>
        </w:rPr>
        <w:t xml:space="preserve"> operation </w:t>
      </w:r>
      <w:r w:rsidRPr="004D37A2">
        <w:rPr>
          <w:rFonts w:ascii="Arial" w:hAnsi="Arial" w:cs="Arial"/>
          <w:sz w:val="22"/>
          <w:szCs w:val="22"/>
        </w:rPr>
        <w:t xml:space="preserve">R</w:t>
      </w:r>
      <w:r w:rsidRPr="004D37A2" w:rsidR="004D37A2">
        <w:rPr>
          <w:rFonts w:ascii="Arial" w:hAnsi="Arial" w:cs="Arial"/>
          <w:sz w:val="22"/>
          <w:szCs w:val="22"/>
        </w:rPr>
        <w:t xml:space="preserve">4</w:t>
      </w:r>
      <w:r>
        <w:rPr>
          <w:rFonts w:ascii="Arial" w:hAnsi="Arial" w:cs="Arial"/>
          <w:sz w:val="22"/>
          <w:szCs w:val="22"/>
        </w:rPr>
        <w:t xml:space="preserve"> </w:t>
      </w:r>
      <w:r>
        <w:rPr>
          <w:rFonts w:ascii="Arial" w:hAnsi="Arial" w:cs="Arial"/>
          <w:sz w:val="22"/>
          <w:szCs w:val="22"/>
        </w:rPr>
        <w:t xml:space="preserve">–</w:t>
      </w:r>
      <w:r>
        <w:rPr>
          <w:rFonts w:ascii="Arial" w:hAnsi="Arial" w:cs="Arial"/>
          <w:sz w:val="22"/>
          <w:szCs w:val="22"/>
        </w:rPr>
        <w:t xml:space="preserve"> </w:t>
      </w:r>
      <w:r w:rsidRPr="004D37A2" w:rsidR="004D37A2">
        <w:rPr>
          <w:rFonts w:ascii="Arial" w:hAnsi="Arial" w:cs="Arial"/>
          <w:sz w:val="22"/>
          <w:szCs w:val="22"/>
        </w:rPr>
        <w:t xml:space="preserve">recycling or reclamation of metals and metal compounds</w:t>
      </w:r>
      <w:r w:rsidR="004D37A2">
        <w:rPr>
          <w:rFonts w:ascii="Arial" w:hAnsi="Arial" w:cs="Arial"/>
          <w:sz w:val="22"/>
          <w:szCs w:val="22"/>
        </w:rPr>
        <w:t xml:space="preserve"> </w:t>
      </w:r>
      <w:r>
        <w:rPr>
          <w:rFonts w:ascii="Arial" w:hAnsi="Arial" w:cs="Arial"/>
          <w:sz w:val="22"/>
          <w:szCs w:val="22"/>
        </w:rPr>
        <w:t xml:space="preserve">at</w:t>
      </w:r>
      <w:r w:rsidR="0065700E">
        <w:rPr>
          <w:rFonts w:ascii="Arial" w:hAnsi="Arial" w:cs="Arial"/>
          <w:sz w:val="22"/>
          <w:szCs w:val="22"/>
        </w:rPr>
        <w:t xml:space="preserve"> </w:t>
      </w:r>
      <w:r w:rsidRPr="004D37A2" w:rsidR="004D37A2">
        <w:rPr>
          <w:rFonts w:ascii="Arial" w:hAnsi="Arial" w:cs="Arial"/>
          <w:sz w:val="22"/>
          <w:szCs w:val="22"/>
        </w:rPr>
        <w:t xml:space="preserve">Gunsan Bra</w:t>
      </w:r>
      <w:r w:rsidR="00B56E2B">
        <w:rPr>
          <w:rFonts w:ascii="Arial" w:hAnsi="Arial" w:cs="Arial"/>
          <w:sz w:val="22"/>
          <w:szCs w:val="22"/>
        </w:rPr>
        <w:t xml:space="preserve">nch of Dansuk Industrial Co. Lt</w:t>
      </w:r>
      <w:r w:rsidRPr="004D37A2" w:rsidR="004D37A2">
        <w:rPr>
          <w:rFonts w:ascii="Arial" w:hAnsi="Arial" w:cs="Arial"/>
          <w:sz w:val="22"/>
          <w:szCs w:val="22"/>
        </w:rPr>
        <w:t xml:space="preserve">d, Republic of Korea</w:t>
      </w:r>
      <w:r>
        <w:rPr>
          <w:rFonts w:ascii="Arial" w:hAnsi="Arial" w:cs="Arial"/>
          <w:sz w:val="22"/>
          <w:szCs w:val="22"/>
        </w:rPr>
        <w:t xml:space="preserve">.</w:t>
      </w:r>
    </w:p>
    <w:p w:rsidR="004411FA" w:rsidRPr="004D37A2" w:rsidP="00E450A4">
      <w:pPr>
        <w:pStyle w:val="BodyText"/>
        <w:spacing w:before="120" w:after="200" w:line="276" w:lineRule="auto"/>
        <w:jc w:val="left"/>
        <w:rPr>
          <w:rFonts w:ascii="Arial" w:hAnsi="Arial" w:cs="Arial"/>
          <w:sz w:val="22"/>
          <w:szCs w:val="22"/>
        </w:rPr>
      </w:pPr>
      <w:r w:rsidRPr="004D37A2">
        <w:rPr>
          <w:rFonts w:ascii="Arial" w:hAnsi="Arial" w:cs="Arial"/>
          <w:sz w:val="22"/>
          <w:szCs w:val="22"/>
        </w:rPr>
        <w:t xml:space="preserve">Written comments on the permit application may be lodged with the Department within 28 days of publication of this notice. Comments should be addressed to the Director, Hazardous Waste Section, Department of the Environment and Energy, GPO Box 787 CANBERRA ACT 2601, or forwarded by email to hwa@environment.gov.au. Respondents should be aware that comments will be shared with the applicant and should not contain commercial-in-confidence information.</w:t>
      </w:r>
    </w:p>
    <w:p w:rsidR="008E14F5" w:rsidRPr="00F87F80" w:rsidP="00876F1F">
      <w:pPr>
        <w:pStyle w:val="BodyText"/>
        <w:spacing w:before="0" w:after="200" w:line="276" w:lineRule="auto"/>
        <w:jc w:val="left"/>
        <w:rPr>
          <w:rFonts w:ascii="Arial" w:hAnsi="Arial" w:cs="Arial"/>
          <w:color w:val="000000"/>
          <w:sz w:val="22"/>
          <w:szCs w:val="22"/>
        </w:rPr>
      </w:pPr>
    </w:p>
    <w:p w:rsidR="008E14F5" w:rsidP="00ED685A">
      <w:pPr>
        <w:pStyle w:val="BodyText"/>
        <w:spacing w:before="0" w:after="200" w:line="276" w:lineRule="auto"/>
        <w:jc w:val="left"/>
        <w:rPr>
          <w:rFonts w:ascii="Arial" w:hAnsi="Arial" w:cs="Arial"/>
          <w:color w:val="000000"/>
          <w:sz w:val="22"/>
          <w:szCs w:val="22"/>
        </w:rPr>
      </w:pPr>
    </w:p>
    <w:p w:rsidR="008E14F5" w:rsidP="00EA150F">
      <w:pPr>
        <w:spacing w:after="0" w:line="240" w:lineRule="auto"/>
        <w:jc w:val="center"/>
        <w:rPr>
          <w:rFonts w:ascii="Arial" w:hAnsi="Arial" w:cs="Arial"/>
        </w:rPr>
      </w:pPr>
      <w:r w:rsidR="004D37A2">
        <w:rPr>
          <w:rFonts w:ascii="Arial" w:hAnsi="Arial" w:cs="Arial"/>
        </w:rPr>
        <w:t xml:space="preserve">Khokan Bagchi</w:t>
      </w:r>
    </w:p>
    <w:p w:rsidR="004350D1" w:rsidRPr="00B26B18" w:rsidP="00EA150F">
      <w:pPr>
        <w:spacing w:after="0" w:line="240" w:lineRule="auto"/>
        <w:jc w:val="center"/>
        <w:rPr>
          <w:rFonts w:ascii="Arial" w:hAnsi="Arial" w:cs="Arial"/>
        </w:rPr>
      </w:pPr>
      <w:r w:rsidR="004D37A2">
        <w:rPr>
          <w:rFonts w:ascii="Arial" w:hAnsi="Arial" w:cs="Arial"/>
        </w:rPr>
        <w:t xml:space="preserve">Acting </w:t>
      </w:r>
      <w:r>
        <w:rPr>
          <w:rFonts w:ascii="Arial" w:hAnsi="Arial" w:cs="Arial"/>
        </w:rPr>
        <w:t xml:space="preserve">Director</w:t>
      </w:r>
    </w:p>
    <w:p w:rsidR="008E14F5" w:rsidP="00876F1F">
      <w:pPr>
        <w:pStyle w:val="Footer"/>
        <w:jc w:val="center"/>
        <w:rPr>
          <w:rFonts w:ascii="Arial" w:hAnsi="Arial" w:cs="Arial"/>
        </w:rPr>
      </w:pPr>
      <w:r w:rsidR="004350D1">
        <w:rPr>
          <w:rFonts w:ascii="Arial" w:hAnsi="Arial" w:cs="Arial"/>
        </w:rPr>
        <w:t xml:space="preserve">Hazardous Waste Section</w:t>
      </w:r>
    </w:p>
    <w:p w:rsidR="00B26F63" w:rsidP="00876F1F">
      <w:pPr>
        <w:pStyle w:val="Footer"/>
        <w:jc w:val="center"/>
        <w:rPr>
          <w:rFonts w:ascii="Arial" w:hAnsi="Arial" w:cs="Arial"/>
        </w:rPr>
      </w:pPr>
      <w:r>
        <w:rPr>
          <w:rFonts w:ascii="Arial" w:hAnsi="Arial" w:cs="Arial"/>
        </w:rPr>
        <w:t xml:space="preserve">Department of the </w:t>
      </w:r>
      <w:r w:rsidRPr="004D37A2">
        <w:rPr>
          <w:rFonts w:ascii="Arial" w:eastAsia="Times New Roman" w:hAnsi="Arial" w:cs="Arial"/>
        </w:rPr>
        <w:t xml:space="preserve">Environment</w:t>
      </w:r>
      <w:r w:rsidR="008F3198">
        <w:rPr>
          <w:rFonts w:ascii="Arial" w:hAnsi="Arial" w:cs="Arial"/>
        </w:rPr>
        <w:t xml:space="preserve"> and Energy</w:t>
      </w:r>
    </w:p>
    <w:p w:rsidR="00B15D79" w:rsidRPr="004D37A2" w:rsidP="004D37A2">
      <w:pPr>
        <w:pStyle w:val="Footer"/>
        <w:jc w:val="center"/>
        <w:rPr>
          <w:rFonts w:ascii="Arial" w:eastAsia="Times New Roman" w:hAnsi="Arial" w:cs="Arial"/>
        </w:rPr>
      </w:pPr>
      <w:r w:rsidRPr="004D37A2" w:rsidR="004D37A2">
        <w:rPr>
          <w:rFonts w:ascii="Arial" w:eastAsia="Times New Roman" w:hAnsi="Arial" w:cs="Arial"/>
        </w:rPr>
        <w:t xml:space="preserve">16 September 2019</w:t>
      </w:r>
    </w:p>
    <w:sectPr w:rsidSect="008E4F6C">
      <w:headerReference w:type="even" r:id="rId7"/>
      <w:headerReference w:type="default" r:id="rId8"/>
      <w:headerReference w:type="first" r:id="rId9"/>
      <w:footerReference w:type="even" r:id="rId10"/>
      <w:footerReference w:type="default" r:id="rId11"/>
      <w:footerReference w:type="first" r:id="rId12"/>
      <w:type w:val="continuous"/>
      <w:pgSz w:w="11906" w:h="16838" w:code="9"/>
      <w:pgMar w:top="1134" w:right="1134" w:bottom="1134" w:left="1134" w:header="567" w:footer="510" w:gutter="0"/>
      <w:cols w:space="1202"/>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A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A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A9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A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5D79" w:rsidRPr="00F40885" w:rsidP="002D7F32">
    <w:pPr>
      <w:pStyle w:val="Header"/>
      <w:jc w:val="center"/>
      <w:rPr>
        <w:sz w:val="2"/>
        <w:szCs w:val="2"/>
      </w:rP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2049" type="#_x0000_t75" alt="C:\Users\A01204.INTERNAL\AppData\Local\Microsoft\Windows\Temporary Internet Files\Content.Outlook\P4FF5QZV\DotEnE-inline_nosafespace.jpg" style="width:279.37pt;height:48.5pt;visibility:visible" filled="f" stroked="f">
          <v:imagedata r:id="rId1" o:title="DotEnE-inline_nosafespac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5456429"/>
    <w:multiLevelType w:val="multilevel"/>
    <w:tmpl w:val="987C45B0"/>
    <w:name w:val="Numbered_f06138de-4509-400f-bcc2-d26aba6e8d4b"/>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Jc w:val="left"/>
      <w:pPr>
        <w:ind w:left="1845" w:hanging="369"/>
      </w:pPr>
      <w:rPr>
        <w:rFonts w:cs="Times New Roman" w:hint="default"/>
      </w:rPr>
    </w:lvl>
    <w:lvl w:ilvl="5">
      <w:start w:val="1"/>
      <w:numFmt w:val="none"/>
      <w:lvlJc w:val="left"/>
      <w:pPr>
        <w:ind w:left="2214" w:hanging="369"/>
      </w:pPr>
      <w:rPr>
        <w:rFonts w:cs="Times New Roman" w:hint="default"/>
      </w:rPr>
    </w:lvl>
    <w:lvl w:ilvl="6">
      <w:start w:val="1"/>
      <w:numFmt w:val="none"/>
      <w:lvlJc w:val="left"/>
      <w:pPr>
        <w:ind w:left="2583" w:hanging="369"/>
      </w:pPr>
      <w:rPr>
        <w:rFonts w:cs="Times New Roman" w:hint="default"/>
      </w:rPr>
    </w:lvl>
    <w:lvl w:ilvl="7">
      <w:start w:val="1"/>
      <w:numFmt w:val="none"/>
      <w:lvlJc w:val="left"/>
      <w:pPr>
        <w:ind w:left="2952" w:hanging="369"/>
      </w:pPr>
      <w:rPr>
        <w:rFonts w:cs="Times New Roman" w:hint="default"/>
      </w:rPr>
    </w:lvl>
    <w:lvl w:ilvl="8">
      <w:start w:val="1"/>
      <w:numFmt w:val="none"/>
      <w:lvlJc w:val="left"/>
      <w:pPr>
        <w:ind w:left="3321" w:hanging="369"/>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bordersDoNotSurroundFooter w:val="0"/>
  <w:bordersDoNotSurroundHeader w:val="0"/>
  <w:proofState w:grammar="clean"/>
  <w:doNotTrackMoves/>
  <w:documentProtection w:edit="forms" w:enforcement="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
  <w:rsids>
    <w:rsidRoot w:val="008E4F6C"/>
    <w:rsid w:val="00002D20"/>
    <w:rsid w:val="00012171"/>
    <w:rsid w:val="0001296D"/>
    <w:rsid w:val="000145CE"/>
    <w:rsid w:val="00023F2B"/>
    <w:rsid w:val="00053AB2"/>
    <w:rsid w:val="000551E9"/>
    <w:rsid w:val="00081223"/>
    <w:rsid w:val="00083057"/>
    <w:rsid w:val="000E04F9"/>
    <w:rsid w:val="000E1F2B"/>
    <w:rsid w:val="000F7A96"/>
    <w:rsid w:val="001047FE"/>
    <w:rsid w:val="00121321"/>
    <w:rsid w:val="0013315E"/>
    <w:rsid w:val="0014647A"/>
    <w:rsid w:val="00146BE6"/>
    <w:rsid w:val="001625C9"/>
    <w:rsid w:val="00173BAA"/>
    <w:rsid w:val="001A3801"/>
    <w:rsid w:val="001C2AAD"/>
    <w:rsid w:val="001D5080"/>
    <w:rsid w:val="001D7D69"/>
    <w:rsid w:val="001F0622"/>
    <w:rsid w:val="001F5E29"/>
    <w:rsid w:val="001F6E54"/>
    <w:rsid w:val="0020385B"/>
    <w:rsid w:val="00220E95"/>
    <w:rsid w:val="00224C9C"/>
    <w:rsid w:val="00264E04"/>
    <w:rsid w:val="00280BCD"/>
    <w:rsid w:val="00282D6A"/>
    <w:rsid w:val="002A4B9B"/>
    <w:rsid w:val="002B75DB"/>
    <w:rsid w:val="002C202D"/>
    <w:rsid w:val="002C67C8"/>
    <w:rsid w:val="002C7F91"/>
    <w:rsid w:val="002D7F32"/>
    <w:rsid w:val="002E3F2D"/>
    <w:rsid w:val="002F3CD7"/>
    <w:rsid w:val="00314333"/>
    <w:rsid w:val="00316C04"/>
    <w:rsid w:val="003356F6"/>
    <w:rsid w:val="00345A08"/>
    <w:rsid w:val="00355987"/>
    <w:rsid w:val="00365F14"/>
    <w:rsid w:val="00375990"/>
    <w:rsid w:val="00375CFF"/>
    <w:rsid w:val="00380386"/>
    <w:rsid w:val="003914D1"/>
    <w:rsid w:val="003A707F"/>
    <w:rsid w:val="003B0EC1"/>
    <w:rsid w:val="003B3BBE"/>
    <w:rsid w:val="003B573B"/>
    <w:rsid w:val="003C19B9"/>
    <w:rsid w:val="003F0DD9"/>
    <w:rsid w:val="003F2CBD"/>
    <w:rsid w:val="003F3439"/>
    <w:rsid w:val="00424B97"/>
    <w:rsid w:val="00431208"/>
    <w:rsid w:val="004350D1"/>
    <w:rsid w:val="004411FA"/>
    <w:rsid w:val="00457C24"/>
    <w:rsid w:val="0046234E"/>
    <w:rsid w:val="00465327"/>
    <w:rsid w:val="00470F80"/>
    <w:rsid w:val="004858F1"/>
    <w:rsid w:val="00486DE6"/>
    <w:rsid w:val="004B2753"/>
    <w:rsid w:val="004B2F63"/>
    <w:rsid w:val="004D37A2"/>
    <w:rsid w:val="004E1E3C"/>
    <w:rsid w:val="004F4AFB"/>
    <w:rsid w:val="00501578"/>
    <w:rsid w:val="005076FF"/>
    <w:rsid w:val="00507F5C"/>
    <w:rsid w:val="00520873"/>
    <w:rsid w:val="00521B02"/>
    <w:rsid w:val="00533EB4"/>
    <w:rsid w:val="00536B97"/>
    <w:rsid w:val="005605C1"/>
    <w:rsid w:val="00571507"/>
    <w:rsid w:val="00573D44"/>
    <w:rsid w:val="00574ABE"/>
    <w:rsid w:val="00576724"/>
    <w:rsid w:val="005778EF"/>
    <w:rsid w:val="005810F6"/>
    <w:rsid w:val="00583934"/>
    <w:rsid w:val="00590EFD"/>
    <w:rsid w:val="005A3D5F"/>
    <w:rsid w:val="005A6DF9"/>
    <w:rsid w:val="005D1BEA"/>
    <w:rsid w:val="00603979"/>
    <w:rsid w:val="0060725A"/>
    <w:rsid w:val="00610843"/>
    <w:rsid w:val="006304CC"/>
    <w:rsid w:val="006335CC"/>
    <w:rsid w:val="006500D0"/>
    <w:rsid w:val="0065700E"/>
    <w:rsid w:val="0065729B"/>
    <w:rsid w:val="00693931"/>
    <w:rsid w:val="006A6ABA"/>
    <w:rsid w:val="006C0A1E"/>
    <w:rsid w:val="006D4897"/>
    <w:rsid w:val="006E74D0"/>
    <w:rsid w:val="00734CE2"/>
    <w:rsid w:val="00742CE6"/>
    <w:rsid w:val="00743D6C"/>
    <w:rsid w:val="00747E3F"/>
    <w:rsid w:val="007751F4"/>
    <w:rsid w:val="00784FE3"/>
    <w:rsid w:val="00790701"/>
    <w:rsid w:val="007B5FC8"/>
    <w:rsid w:val="007C3DA6"/>
    <w:rsid w:val="007E6946"/>
    <w:rsid w:val="007E6DA5"/>
    <w:rsid w:val="007F36E7"/>
    <w:rsid w:val="008134BE"/>
    <w:rsid w:val="008266F1"/>
    <w:rsid w:val="0083093A"/>
    <w:rsid w:val="00830B9D"/>
    <w:rsid w:val="00840A06"/>
    <w:rsid w:val="008434D9"/>
    <w:rsid w:val="008439B7"/>
    <w:rsid w:val="008665CF"/>
    <w:rsid w:val="00867E5C"/>
    <w:rsid w:val="0087253F"/>
    <w:rsid w:val="00873F27"/>
    <w:rsid w:val="00876F1F"/>
    <w:rsid w:val="008A2C88"/>
    <w:rsid w:val="008B5C3C"/>
    <w:rsid w:val="008D5000"/>
    <w:rsid w:val="008D6754"/>
    <w:rsid w:val="008E14F5"/>
    <w:rsid w:val="008E4F6C"/>
    <w:rsid w:val="008F3198"/>
    <w:rsid w:val="0090493C"/>
    <w:rsid w:val="0092678D"/>
    <w:rsid w:val="009400C5"/>
    <w:rsid w:val="009539C7"/>
    <w:rsid w:val="00985EED"/>
    <w:rsid w:val="009A0931"/>
    <w:rsid w:val="009A096D"/>
    <w:rsid w:val="009A44C5"/>
    <w:rsid w:val="009C013F"/>
    <w:rsid w:val="009C3703"/>
    <w:rsid w:val="009E29D4"/>
    <w:rsid w:val="00A00F21"/>
    <w:rsid w:val="00A0550B"/>
    <w:rsid w:val="00A35509"/>
    <w:rsid w:val="00A55568"/>
    <w:rsid w:val="00A570E3"/>
    <w:rsid w:val="00A62CCA"/>
    <w:rsid w:val="00A679B6"/>
    <w:rsid w:val="00AB37EF"/>
    <w:rsid w:val="00AB54FE"/>
    <w:rsid w:val="00AF78DF"/>
    <w:rsid w:val="00B10746"/>
    <w:rsid w:val="00B12024"/>
    <w:rsid w:val="00B15D79"/>
    <w:rsid w:val="00B23EF7"/>
    <w:rsid w:val="00B26B18"/>
    <w:rsid w:val="00B26F63"/>
    <w:rsid w:val="00B367FF"/>
    <w:rsid w:val="00B44B01"/>
    <w:rsid w:val="00B45A09"/>
    <w:rsid w:val="00B50596"/>
    <w:rsid w:val="00B56E2B"/>
    <w:rsid w:val="00B60636"/>
    <w:rsid w:val="00B71E1C"/>
    <w:rsid w:val="00B74233"/>
    <w:rsid w:val="00B821F0"/>
    <w:rsid w:val="00B82A8F"/>
    <w:rsid w:val="00B84226"/>
    <w:rsid w:val="00B8629B"/>
    <w:rsid w:val="00B97C3C"/>
    <w:rsid w:val="00BA1F31"/>
    <w:rsid w:val="00BA5079"/>
    <w:rsid w:val="00BA7BC8"/>
    <w:rsid w:val="00BB3E89"/>
    <w:rsid w:val="00BB5D82"/>
    <w:rsid w:val="00BD2B62"/>
    <w:rsid w:val="00BF32E8"/>
    <w:rsid w:val="00C176DD"/>
    <w:rsid w:val="00C22077"/>
    <w:rsid w:val="00C22682"/>
    <w:rsid w:val="00C3720B"/>
    <w:rsid w:val="00C63C4E"/>
    <w:rsid w:val="00C63D57"/>
    <w:rsid w:val="00C804A4"/>
    <w:rsid w:val="00C92FF4"/>
    <w:rsid w:val="00C95479"/>
    <w:rsid w:val="00CA61EE"/>
    <w:rsid w:val="00CA79CF"/>
    <w:rsid w:val="00CB72B7"/>
    <w:rsid w:val="00CD5CEC"/>
    <w:rsid w:val="00CD7FA1"/>
    <w:rsid w:val="00CE1822"/>
    <w:rsid w:val="00CE1AF4"/>
    <w:rsid w:val="00D00A84"/>
    <w:rsid w:val="00D15A8E"/>
    <w:rsid w:val="00D1604C"/>
    <w:rsid w:val="00D23A92"/>
    <w:rsid w:val="00D36A35"/>
    <w:rsid w:val="00D579AA"/>
    <w:rsid w:val="00D62CE0"/>
    <w:rsid w:val="00D70F23"/>
    <w:rsid w:val="00D77A88"/>
    <w:rsid w:val="00D80E58"/>
    <w:rsid w:val="00D86A81"/>
    <w:rsid w:val="00D90268"/>
    <w:rsid w:val="00D9107A"/>
    <w:rsid w:val="00DB0504"/>
    <w:rsid w:val="00DC2750"/>
    <w:rsid w:val="00DC7154"/>
    <w:rsid w:val="00DD4A41"/>
    <w:rsid w:val="00DD6485"/>
    <w:rsid w:val="00DE1FD1"/>
    <w:rsid w:val="00DF288F"/>
    <w:rsid w:val="00E0255E"/>
    <w:rsid w:val="00E07E30"/>
    <w:rsid w:val="00E21C74"/>
    <w:rsid w:val="00E32E73"/>
    <w:rsid w:val="00E3550F"/>
    <w:rsid w:val="00E450A4"/>
    <w:rsid w:val="00E80756"/>
    <w:rsid w:val="00E96E56"/>
    <w:rsid w:val="00EA150F"/>
    <w:rsid w:val="00EA6EF0"/>
    <w:rsid w:val="00EC07AD"/>
    <w:rsid w:val="00EC2586"/>
    <w:rsid w:val="00ED0775"/>
    <w:rsid w:val="00ED4A5C"/>
    <w:rsid w:val="00ED685A"/>
    <w:rsid w:val="00ED720B"/>
    <w:rsid w:val="00F10CF7"/>
    <w:rsid w:val="00F11677"/>
    <w:rsid w:val="00F20BAC"/>
    <w:rsid w:val="00F30300"/>
    <w:rsid w:val="00F40885"/>
    <w:rsid w:val="00F436D0"/>
    <w:rsid w:val="00F7457C"/>
    <w:rsid w:val="00F87F80"/>
    <w:rsid w:val="00FB0CFE"/>
    <w:rsid w:val="00FB4F69"/>
    <w:rsid w:val="00FD04D2"/>
    <w:rsid w:val="00FE5218"/>
  </w:rsids>
  <m:mathPr>
    <m:mathFont m:val="Cambria Math"/>
    <m:wrapRight/>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sid w:val="007C3DA6"/>
    <w:pPr>
      <w:spacing w:after="200" w:line="276" w:lineRule="auto"/>
    </w:pPr>
    <w:rPr>
      <w:sz w:val="22"/>
      <w:szCs w:val="22"/>
      <w:lang w:val="en-AU" w:eastAsia="en-US" w:bidi="ar-SA"/>
    </w:rPr>
  </w:style>
  <w:style w:type="character" w:default="1" w:styleId="DefaultParagraphFont">
    <w:name w:val="Default Paragraph Font"/>
    <w:uiPriority w:val="1"/>
    <w:unhideWhenUsed/>
  </w:style>
  <w:style w:type="table" w:default="1" w:styleId="NormalTable">
    <w:name w:val="Table Normal"/>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rPr>
  </w:style>
  <w:style w:type="character"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qFormat/>
    <w:rsid w:val="003A707F"/>
    <w:pPr>
      <w:tabs>
        <w:tab w:val="center" w:pos="4513"/>
        <w:tab w:val="right" w:pos="9026"/>
      </w:tabs>
      <w:spacing w:after="0" w:line="240" w:lineRule="auto"/>
    </w:pPr>
  </w:style>
  <w:style w:type="character" w:styleId="HeaderChar">
    <w:name w:val="Header Char"/>
    <w:basedOn w:val="DefaultParagraphFont"/>
    <w:link w:val="Header"/>
    <w:uiPriority w:val="99"/>
    <w:rsid w:val="003A707F"/>
  </w:style>
  <w:style w:type="paragraph" w:styleId="Footer">
    <w:name w:val="Footer"/>
    <w:basedOn w:val="Normal"/>
    <w:link w:val="FooterChar"/>
    <w:uiPriority w:val="99"/>
    <w:unhideWhenUsed/>
    <w:qFormat/>
    <w:rsid w:val="003A707F"/>
    <w:pPr>
      <w:tabs>
        <w:tab w:val="center" w:pos="4513"/>
        <w:tab w:val="right" w:pos="9026"/>
      </w:tabs>
      <w:spacing w:after="0" w:line="240" w:lineRule="auto"/>
    </w:pPr>
  </w:style>
  <w:style w:type="character" w:styleId="FooterChar">
    <w:name w:val="Footer Char"/>
    <w:basedOn w:val="DefaultParagraphFont"/>
    <w:link w:val="Footer"/>
    <w:uiPriority w:val="99"/>
    <w:rsid w:val="003A707F"/>
  </w:style>
  <w:style w:type="paragraph" w:styleId="BodyText">
    <w:name w:val="Body Text"/>
    <w:basedOn w:val="Normal"/>
    <w:link w:val="BodyTextChar"/>
    <w:qFormat/>
    <w:rsid w:val="006E74D0"/>
    <w:pPr>
      <w:spacing w:before="240" w:after="0" w:line="240" w:lineRule="auto"/>
      <w:jc w:val="both"/>
    </w:pPr>
    <w:rPr>
      <w:rFonts w:ascii="Palatino" w:eastAsia="Times New Roman" w:hAnsi="Palatino"/>
      <w:sz w:val="24"/>
      <w:szCs w:val="20"/>
    </w:rPr>
  </w:style>
  <w:style w:type="character"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cs="Times New Roman"/>
    </w:rPr>
  </w:style>
  <w:style w:type="paragraph" w:styleId="ListNumber2">
    <w:name w:val="List Number 2"/>
    <w:basedOn w:val="Normal"/>
    <w:uiPriority w:val="99"/>
    <w:rsid w:val="006E74D0"/>
    <w:pPr>
      <w:numPr>
        <w:ilvl w:val="1"/>
        <w:numId w:val="1"/>
      </w:numPr>
    </w:pPr>
    <w:rPr>
      <w:rFonts w:ascii="Arial" w:eastAsia="Times New Roman" w:hAnsi="Arial" w:cs="Times New Roman"/>
    </w:rPr>
  </w:style>
  <w:style w:type="paragraph" w:styleId="ListNumber3">
    <w:name w:val="List Number 3"/>
    <w:basedOn w:val="Normal"/>
    <w:uiPriority w:val="99"/>
    <w:rsid w:val="006E74D0"/>
    <w:pPr>
      <w:numPr>
        <w:ilvl w:val="2"/>
        <w:numId w:val="1"/>
      </w:numPr>
    </w:pPr>
    <w:rPr>
      <w:rFonts w:ascii="Arial" w:eastAsia="Times New Roman" w:hAnsi="Arial" w:cs="Times New Roman"/>
    </w:rPr>
  </w:style>
  <w:style w:type="paragraph" w:styleId="ListNumber4">
    <w:name w:val="List Number 4"/>
    <w:basedOn w:val="Normal"/>
    <w:uiPriority w:val="99"/>
    <w:rsid w:val="006E74D0"/>
    <w:pPr>
      <w:numPr>
        <w:ilvl w:val="3"/>
        <w:numId w:val="1"/>
      </w:numPr>
    </w:pPr>
    <w:rPr>
      <w:rFonts w:ascii="Arial" w:eastAsia="Times New Roman" w:hAnsi="Arial" w:cs="Times New Roman"/>
    </w:rPr>
  </w:style>
  <w:style w:type="paragraph" w:styleId="ListNumber5">
    <w:name w:val="List Number 5"/>
    <w:basedOn w:val="Normal"/>
    <w:uiPriority w:val="99"/>
    <w:rsid w:val="006E74D0"/>
    <w:pPr>
      <w:numPr>
        <w:ilvl w:val="4"/>
        <w:numId w:val="1"/>
      </w:numPr>
    </w:pPr>
    <w:rPr>
      <w:rFonts w:ascii="Arial" w:eastAsia="Times New Roman" w:hAnsi="Arial" w:cs="Times New Roman"/>
    </w:rPr>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header" Target="header2.xml"/><Relationship Id="rId3" Type="http://schemas.openxmlformats.org/officeDocument/2006/relationships/customXml" Target="../customXml/item1.xml"/><Relationship Id="rId12" Type="http://schemas.openxmlformats.org/officeDocument/2006/relationships/footer" Target="footer3.xml"/><Relationship Id="rId7" Type="http://schemas.openxmlformats.org/officeDocument/2006/relationships/header" Target="header1.xml"/><Relationship Id="rId2" Type="http://schemas.openxmlformats.org/officeDocument/2006/relationships/webSettings" Target="webSettings.xml"/><Relationship Id="rId16" Type="http://schemas.openxmlformats.org/officeDocument/2006/relationships/customXml" Target="../customXml/item5.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customXml" Target="../customXml/item4.xml"/><Relationship Id="rId15" Type="http://schemas.openxmlformats.org/officeDocument/2006/relationships/fontTable" Target="fontTable.xml"/><Relationship Id="rId5" Type="http://schemas.openxmlformats.org/officeDocument/2006/relationships/customXml" Target="../customXml/item3.xml"/><Relationship Id="rId10" Type="http://schemas.openxmlformats.org/officeDocument/2006/relationships/footer" Target="footer1.xml"/><Relationship Id="rId14" Type="http://schemas.openxmlformats.org/officeDocument/2006/relationships/numbering" Target="numbering.xml"/><Relationship Id="rId9" Type="http://schemas.openxmlformats.org/officeDocument/2006/relationships/header" Target="header3.xml"/></Relationships>
</file>

<file path=word/_rels/header3.xml.rels><?xml version="1.0" encoding="utf-8" standalone="yes"?><Relationships xmlns="http://schemas.openxmlformats.org/package/2006/relationships"><Relationship Id="rId1" Type="http://schemas.openxmlformats.org/officeDocument/2006/relationships/image" Target="media/image1.jpeg" /></Relationships>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7" ma:contentTypeDescription="SPIRE Document" ma:contentTypeScope="" ma:versionID="90ca2e091ad60c70708bb299db56abb9">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1d6abb3dac6ad3bcb1e163ef892bff7d"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D7325JRWV2E7-1309657692-46341</_dlc_DocId>
    <_dlc_DocIdUrl xmlns="a95247a4-6a6b-40fb-87b6-0fb2f012c536">
      <Url>https://dcceew2.sharepoint.com/sites/DCCEEW-DSaD/_layouts/15/DocIdRedir.aspx?ID=D7325JRWV2E7-1309657692-46341</Url>
      <Description>D7325JRWV2E7-1309657692-46341</Description>
    </_dlc_DocIdUrl>
  </documentManagement>
</p:properties>
</file>

<file path=customXml/itemProps1.xml><?xml version="1.0" encoding="utf-8"?>
<ds:datastoreItem xmlns:ds="http://schemas.openxmlformats.org/officeDocument/2006/customXml" ds:itemID="{C1F2AB0E-A83C-445E-AEEA-6D6B9060A4F7}">
  <ds:schemaRefs>
    <ds:schemaRef ds:uri="http://schemas.microsoft.com/sharepoint/v3/contenttype/forms"/>
  </ds:schemaRefs>
</ds:datastoreItem>
</file>

<file path=customXml/itemProps2.xml><?xml version="1.0" encoding="utf-8"?>
<ds:datastoreItem xmlns:ds="http://schemas.openxmlformats.org/officeDocument/2006/customXml" ds:itemID="{907D5260-150B-41D9-97F1-0AD509747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3BDF3B-E9C6-40B6-A053-8C37D61D1BDF}"/>
</file>

<file path=customXml/itemProps4.xml><?xml version="1.0" encoding="utf-8"?>
<ds:datastoreItem xmlns:ds="http://schemas.openxmlformats.org/officeDocument/2006/customXml" ds:itemID="{176635C6-1350-4A91-A07F-B39F55C2704B}"/>
</file>

<file path=customXml/itemProps5.xml><?xml version="1.0" encoding="utf-8"?>
<ds:datastoreItem xmlns:ds="http://schemas.openxmlformats.org/officeDocument/2006/customXml" ds:itemID="{33E42F0F-F997-43AD-AD2C-F1E7A2356CD0}"/>
</file>

<file path=docProps/app.xml><?xml version="1.0" encoding="utf-8"?>
<Properties xmlns="http://schemas.openxmlformats.org/officeDocument/2006/extended-properties" xmlns:vt="http://schemas.openxmlformats.org/officeDocument/2006/docPropsVTypes">
  <Template>629DA90E.dotm</Template>
  <Pages>1</Pages>
  <Words>244</Words>
  <Characters>1393</Characters>
  <Application>Microsoft Office Word</Application>
  <DocSecurity>0</DocSecurity>
  <Lines>11</Lines>
  <Paragraphs>3</Paragraphs>
  <ScaleCrop>false</ScaleCrop>
  <LinksUpToDate>false</LinksUpToDate>
  <CharactersWithSpaces>1634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AUH19-026 variation to application</dc:title>
  <dc:creator>Department of the Environment and Energy</dc:creator>
  <cp:lastModifiedBy>Katrina Spinaze</cp:lastModifiedBy>
  <cp:revision>1</cp:revision>
  <dcterms:created xsi:type="dcterms:W3CDTF">2019-09-19T01:29:00Z</dcterms:created>
  <dcterms:modified xsi:type="dcterms:W3CDTF">2019-09-19T01:29:00Z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RecordNumber">
    <vt:lpwstr/>
  </property>
  <property fmtid="{D5CDD505-2E9C-101B-9397-08002B2CF9AE}" pid="4" name="IconOverlay">
    <vt:lpwstr/>
  </property>
  <property fmtid="{D5CDD505-2E9C-101B-9397-08002B2CF9AE}" pid="5" name="DocumentDescription">
    <vt:lpwstr/>
  </property>
  <property fmtid="{D5CDD505-2E9C-101B-9397-08002B2CF9AE}" pid="6" name="Approval">
    <vt:lpwstr/>
  </property>
  <property fmtid="{D5CDD505-2E9C-101B-9397-08002B2CF9AE}" pid="7" name="Function">
    <vt:lpwstr>Regulation</vt:lpwstr>
  </property>
  <property fmtid="{D5CDD505-2E9C-101B-9397-08002B2CF9AE}" pid="8" name="_dlc_DocIdItemGuid">
    <vt:lpwstr>3a37d45e-a584-4f8d-aaf4-3f6837a803a7</vt:lpwstr>
  </property>
</Properties>
</file>