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34ED2D72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B57BA1">
        <w:rPr>
          <w:rFonts w:ascii="Arial" w:hAnsi="Arial" w:cs="Arial"/>
          <w:sz w:val="22"/>
          <w:szCs w:val="22"/>
        </w:rPr>
        <w:t>19</w:t>
      </w:r>
      <w:r w:rsidR="005C6460">
        <w:rPr>
          <w:rFonts w:ascii="Arial" w:hAnsi="Arial" w:cs="Arial"/>
          <w:sz w:val="22"/>
          <w:szCs w:val="22"/>
        </w:rPr>
        <w:t>-0</w:t>
      </w:r>
      <w:r w:rsidR="00B57BA1">
        <w:rPr>
          <w:rFonts w:ascii="Arial" w:hAnsi="Arial" w:cs="Arial"/>
          <w:sz w:val="22"/>
          <w:szCs w:val="22"/>
        </w:rPr>
        <w:t>3</w:t>
      </w:r>
      <w:r w:rsidR="00A673E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1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1"/>
      <w:r>
        <w:rPr>
          <w:rFonts w:ascii="Arial" w:hAnsi="Arial" w:cs="Arial"/>
          <w:sz w:val="22"/>
          <w:szCs w:val="22"/>
        </w:rPr>
        <w:t>Street,</w:t>
      </w:r>
      <w:bookmarkStart w:id="2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000</w:t>
      </w:r>
      <w:bookmarkEnd w:id="2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7FBCF29B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294A7E" w:rsidRPr="00294A7E">
        <w:rPr>
          <w:rFonts w:ascii="Arial" w:eastAsia="Calibri" w:hAnsi="Arial"/>
          <w:sz w:val="22"/>
          <w:szCs w:val="22"/>
        </w:rPr>
        <w:t>260 tonnes net weight (500 tonnes gross weight)</w:t>
      </w:r>
      <w:r w:rsidR="00294A7E">
        <w:rPr>
          <w:rFonts w:ascii="Arial" w:eastAsia="Calibri" w:hAnsi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294A7E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 w:rsidRPr="009641B8">
        <w:rPr>
          <w:rFonts w:ascii="Arial" w:hAnsi="Arial" w:cs="Arial"/>
          <w:sz w:val="22"/>
          <w:szCs w:val="22"/>
        </w:rPr>
        <w:t xml:space="preserve">Fortum Waste Solutions </w:t>
      </w:r>
      <w:r w:rsidR="00DF110B" w:rsidRPr="009641B8">
        <w:rPr>
          <w:rFonts w:ascii="Arial" w:hAnsi="Arial" w:cs="Arial"/>
          <w:sz w:val="22"/>
          <w:szCs w:val="22"/>
        </w:rPr>
        <w:t>AB</w:t>
      </w:r>
      <w:r w:rsidRPr="009641B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DF110B" w:rsidRPr="009641B8">
        <w:rPr>
          <w:rFonts w:ascii="Arial" w:hAnsi="Arial" w:cs="Arial"/>
          <w:sz w:val="22"/>
          <w:szCs w:val="22"/>
        </w:rPr>
        <w:t>Kumla</w:t>
      </w:r>
      <w:proofErr w:type="spellEnd"/>
      <w:r w:rsidRPr="009641B8">
        <w:rPr>
          <w:rFonts w:ascii="Arial" w:hAnsi="Arial" w:cs="Arial"/>
          <w:sz w:val="22"/>
          <w:szCs w:val="22"/>
        </w:rPr>
        <w:t xml:space="preserve">, </w:t>
      </w:r>
      <w:r w:rsidR="00DF110B" w:rsidRPr="009641B8">
        <w:rPr>
          <w:rFonts w:ascii="Arial" w:hAnsi="Arial" w:cs="Arial"/>
          <w:sz w:val="22"/>
          <w:szCs w:val="22"/>
        </w:rPr>
        <w:t>Sweden</w:t>
      </w:r>
      <w:r w:rsidRPr="009641B8">
        <w:rPr>
          <w:rFonts w:ascii="Arial" w:hAnsi="Arial" w:cs="Arial"/>
          <w:sz w:val="22"/>
          <w:szCs w:val="22"/>
        </w:rPr>
        <w:t>.</w:t>
      </w:r>
    </w:p>
    <w:p w14:paraId="60DDED0B" w14:textId="4D38C317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A673E9">
        <w:rPr>
          <w:rFonts w:ascii="Arial" w:hAnsi="Arial" w:cs="Arial"/>
          <w:color w:val="000000"/>
          <w:sz w:val="22"/>
          <w:szCs w:val="22"/>
        </w:rPr>
        <w:t>o the Director, Hazardous Waste 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</w:t>
      </w:r>
      <w:r w:rsidR="008C52C2">
        <w:rPr>
          <w:rFonts w:ascii="Arial" w:hAnsi="Arial" w:cs="Arial"/>
          <w:color w:val="000000"/>
          <w:sz w:val="22"/>
          <w:szCs w:val="22"/>
        </w:rPr>
        <w:t>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E" w14:textId="421A8B31" w:rsidR="00B954F3" w:rsidRPr="00B26B18" w:rsidRDefault="00B57BA1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Jackie Raynor</w:t>
      </w:r>
    </w:p>
    <w:p w14:paraId="60DDED0F" w14:textId="77777777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60DDED10" w14:textId="6110AC70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 </w:t>
      </w:r>
      <w:r w:rsidR="00B57BA1">
        <w:rPr>
          <w:rFonts w:ascii="Arial" w:hAnsi="Arial" w:cs="Arial"/>
        </w:rPr>
        <w:t xml:space="preserve">Management </w:t>
      </w:r>
      <w:r>
        <w:rPr>
          <w:rFonts w:ascii="Arial" w:hAnsi="Arial" w:cs="Arial"/>
        </w:rPr>
        <w:t>Branch</w:t>
      </w:r>
      <w:r>
        <w:rPr>
          <w:rFonts w:ascii="Arial" w:hAnsi="Arial" w:cs="Arial"/>
        </w:rPr>
        <w:br/>
        <w:t>Department of the Environment and Energy</w:t>
      </w:r>
    </w:p>
    <w:p w14:paraId="60DDED11" w14:textId="63A60AEF" w:rsidR="00C6571A" w:rsidRDefault="00EA3C6E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r w:rsidR="00A673E9">
        <w:rPr>
          <w:rFonts w:ascii="Arial" w:hAnsi="Arial" w:cs="Arial"/>
        </w:rPr>
        <w:t>January 2020</w:t>
      </w:r>
    </w:p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77777777"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60DDED1A" wp14:editId="60DDED1B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0F13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94A7E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0423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B5CB8"/>
    <w:rsid w:val="008C52C2"/>
    <w:rsid w:val="008D6754"/>
    <w:rsid w:val="008E14F5"/>
    <w:rsid w:val="008E4F6C"/>
    <w:rsid w:val="0090493C"/>
    <w:rsid w:val="00913256"/>
    <w:rsid w:val="0092678D"/>
    <w:rsid w:val="009400C5"/>
    <w:rsid w:val="009539C7"/>
    <w:rsid w:val="009641B8"/>
    <w:rsid w:val="009D3AD2"/>
    <w:rsid w:val="009E29D4"/>
    <w:rsid w:val="009F52B2"/>
    <w:rsid w:val="00A00F21"/>
    <w:rsid w:val="00A2466D"/>
    <w:rsid w:val="00A35509"/>
    <w:rsid w:val="00A55568"/>
    <w:rsid w:val="00A570E3"/>
    <w:rsid w:val="00A60FDD"/>
    <w:rsid w:val="00A62CCA"/>
    <w:rsid w:val="00A673E9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CE6C28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110B"/>
    <w:rsid w:val="00E07E30"/>
    <w:rsid w:val="00E3550F"/>
    <w:rsid w:val="00E66BB8"/>
    <w:rsid w:val="00E726A3"/>
    <w:rsid w:val="00E77E7A"/>
    <w:rsid w:val="00E80756"/>
    <w:rsid w:val="00EA150F"/>
    <w:rsid w:val="00EA3C6E"/>
    <w:rsid w:val="00EA6EF0"/>
    <w:rsid w:val="00EC07AD"/>
    <w:rsid w:val="00EC2586"/>
    <w:rsid w:val="00ED0775"/>
    <w:rsid w:val="00ED685A"/>
    <w:rsid w:val="00ED720B"/>
    <w:rsid w:val="00EE4FA1"/>
    <w:rsid w:val="00EF23A0"/>
    <w:rsid w:val="00EF4555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2964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60DDED07"/>
  <w15:chartTrackingRefBased/>
  <w15:docId w15:val="{106FD505-146E-4373-8014-9704E71B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F2C75F7-6749-40A0-A0B8-8D28F904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AUH19-031 Application received</vt:lpstr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AUH19-031 Application received</dc:title>
  <dc:subject/>
  <dc:creator/>
  <cp:keywords/>
  <cp:lastModifiedBy>Katrina Spinaze</cp:lastModifiedBy>
  <cp:revision>2</cp:revision>
  <cp:lastPrinted>2020-01-23T04:07:00Z</cp:lastPrinted>
  <dcterms:created xsi:type="dcterms:W3CDTF">2020-01-23T04:01:00Z</dcterms:created>
  <dcterms:modified xsi:type="dcterms:W3CDTF">2020-01-23T04:07:00Z</dcterms:modified>
</cp:coreProperties>
</file>