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06DC2" w14:textId="64A1A7CF" w:rsidR="000139B3" w:rsidRDefault="000139B3" w:rsidP="000139B3">
      <w:pPr>
        <w:jc w:val="center"/>
        <w:rPr>
          <w:rFonts w:ascii="Arial" w:hAnsi="Arial" w:cs="Arial"/>
          <w:b/>
          <w:i/>
          <w:color w:val="000000"/>
        </w:rPr>
      </w:pPr>
      <w:bookmarkStart w:id="0" w:name="_GoBack"/>
      <w:bookmarkEnd w:id="0"/>
      <w:r>
        <w:rPr>
          <w:rFonts w:ascii="Arial" w:hAnsi="Arial" w:cs="Arial"/>
          <w:b/>
        </w:rPr>
        <w:t xml:space="preserve">NOTICE OF DECISION TO GRANT PERMIT UNDER THE </w:t>
      </w:r>
      <w:r>
        <w:rPr>
          <w:rFonts w:ascii="Arial" w:hAnsi="Arial" w:cs="Arial"/>
          <w:b/>
        </w:rPr>
        <w:br/>
      </w:r>
      <w:r>
        <w:rPr>
          <w:rFonts w:ascii="Arial" w:hAnsi="Arial" w:cs="Arial"/>
          <w:b/>
          <w:i/>
        </w:rPr>
        <w:t>HAZARDOUS WASTE (REGULATION OF EXPORTS AND IMPORTS) ACT 1989</w:t>
      </w:r>
    </w:p>
    <w:p w14:paraId="72506DC3" w14:textId="2684AFB2" w:rsidR="000139B3" w:rsidRDefault="000139B3" w:rsidP="00A70D0B">
      <w:pPr>
        <w:pStyle w:val="BodyText"/>
        <w:spacing w:before="0" w:after="120" w:line="276" w:lineRule="auto"/>
        <w:jc w:val="left"/>
        <w:rPr>
          <w:rFonts w:ascii="Arial" w:hAnsi="Arial" w:cs="Arial"/>
          <w:sz w:val="22"/>
          <w:szCs w:val="22"/>
        </w:rPr>
      </w:pPr>
      <w:r w:rsidRPr="00B71BC1">
        <w:rPr>
          <w:rFonts w:ascii="Arial" w:hAnsi="Arial" w:cs="Arial"/>
          <w:sz w:val="22"/>
          <w:szCs w:val="22"/>
        </w:rPr>
        <w:t xml:space="preserve">Pursuant to section 33 of the </w:t>
      </w:r>
      <w:r w:rsidRPr="00B71BC1">
        <w:rPr>
          <w:rFonts w:ascii="Arial" w:hAnsi="Arial" w:cs="Arial"/>
          <w:i/>
          <w:sz w:val="22"/>
          <w:szCs w:val="22"/>
        </w:rPr>
        <w:t>Hazardous Waste (Regulation of Exports and Imports) Act 1989</w:t>
      </w:r>
      <w:r w:rsidRPr="00B71BC1">
        <w:rPr>
          <w:rFonts w:ascii="Arial" w:hAnsi="Arial" w:cs="Arial"/>
          <w:sz w:val="22"/>
          <w:szCs w:val="22"/>
        </w:rPr>
        <w:t xml:space="preserve">, notice is given that </w:t>
      </w:r>
      <w:r w:rsidR="004E1EE4" w:rsidRPr="00B71BC1">
        <w:rPr>
          <w:rFonts w:ascii="Arial" w:hAnsi="Arial" w:cs="Arial"/>
          <w:sz w:val="22"/>
          <w:szCs w:val="22"/>
        </w:rPr>
        <w:t xml:space="preserve">special export </w:t>
      </w:r>
      <w:r w:rsidRPr="00B71BC1">
        <w:rPr>
          <w:rFonts w:ascii="Arial" w:hAnsi="Arial" w:cs="Arial"/>
          <w:sz w:val="22"/>
          <w:szCs w:val="22"/>
        </w:rPr>
        <w:t>permit AUH</w:t>
      </w:r>
      <w:r w:rsidR="00AD14D2">
        <w:rPr>
          <w:rFonts w:ascii="Arial" w:hAnsi="Arial" w:cs="Arial"/>
          <w:sz w:val="22"/>
          <w:szCs w:val="22"/>
        </w:rPr>
        <w:t xml:space="preserve">19-038 </w:t>
      </w:r>
      <w:r w:rsidRPr="00B71BC1">
        <w:rPr>
          <w:rFonts w:ascii="Arial" w:hAnsi="Arial" w:cs="Arial"/>
          <w:sz w:val="22"/>
          <w:szCs w:val="22"/>
        </w:rPr>
        <w:t>w</w:t>
      </w:r>
      <w:r w:rsidR="00B71BC1" w:rsidRPr="00B71BC1">
        <w:rPr>
          <w:rFonts w:ascii="Arial" w:hAnsi="Arial" w:cs="Arial"/>
          <w:sz w:val="22"/>
          <w:szCs w:val="22"/>
        </w:rPr>
        <w:t>as</w:t>
      </w:r>
      <w:r w:rsidRPr="00B71BC1">
        <w:rPr>
          <w:rFonts w:ascii="Arial" w:hAnsi="Arial" w:cs="Arial"/>
          <w:sz w:val="22"/>
          <w:szCs w:val="22"/>
        </w:rPr>
        <w:t xml:space="preserve"> granted to </w:t>
      </w:r>
      <w:r w:rsidR="00487954" w:rsidRPr="00B71BC1">
        <w:rPr>
          <w:rFonts w:ascii="Arial" w:hAnsi="Arial" w:cs="Arial"/>
          <w:sz w:val="22"/>
          <w:szCs w:val="22"/>
        </w:rPr>
        <w:t>I</w:t>
      </w:r>
      <w:r w:rsidR="00AD14D2">
        <w:rPr>
          <w:rFonts w:ascii="Arial" w:hAnsi="Arial" w:cs="Arial"/>
          <w:sz w:val="22"/>
          <w:szCs w:val="22"/>
        </w:rPr>
        <w:t xml:space="preserve">XOM </w:t>
      </w:r>
      <w:r w:rsidR="00487954" w:rsidRPr="00B71BC1">
        <w:rPr>
          <w:rFonts w:ascii="Arial" w:hAnsi="Arial" w:cs="Arial"/>
          <w:sz w:val="22"/>
          <w:szCs w:val="22"/>
        </w:rPr>
        <w:t xml:space="preserve">Operations Pty Ltd </w:t>
      </w:r>
      <w:r w:rsidR="000F7C8D" w:rsidRPr="00B71BC1">
        <w:rPr>
          <w:rFonts w:ascii="Arial" w:hAnsi="Arial" w:cs="Arial"/>
          <w:sz w:val="22"/>
          <w:szCs w:val="22"/>
        </w:rPr>
        <w:t xml:space="preserve">(ACN </w:t>
      </w:r>
      <w:r w:rsidR="00046AAC">
        <w:rPr>
          <w:rFonts w:ascii="Arial" w:hAnsi="Arial" w:cs="Arial"/>
          <w:sz w:val="22"/>
          <w:szCs w:val="22"/>
        </w:rPr>
        <w:t xml:space="preserve">51 </w:t>
      </w:r>
      <w:r w:rsidR="00487954" w:rsidRPr="00B71BC1">
        <w:rPr>
          <w:rFonts w:ascii="Arial" w:hAnsi="Arial" w:cs="Arial"/>
          <w:sz w:val="22"/>
          <w:szCs w:val="22"/>
        </w:rPr>
        <w:t>600 546 512)</w:t>
      </w:r>
      <w:r w:rsidR="000F7C8D" w:rsidRPr="00B71BC1">
        <w:rPr>
          <w:rFonts w:ascii="Arial" w:hAnsi="Arial" w:cs="Arial"/>
          <w:sz w:val="22"/>
          <w:szCs w:val="22"/>
        </w:rPr>
        <w:t xml:space="preserve">, </w:t>
      </w:r>
      <w:r w:rsidR="00AD14D2">
        <w:rPr>
          <w:rFonts w:ascii="Arial" w:hAnsi="Arial" w:cs="Arial"/>
          <w:sz w:val="22"/>
          <w:szCs w:val="22"/>
        </w:rPr>
        <w:t xml:space="preserve">Level 8, </w:t>
      </w:r>
      <w:r w:rsidR="00487954" w:rsidRPr="00B71BC1">
        <w:rPr>
          <w:rFonts w:ascii="Arial" w:hAnsi="Arial" w:cs="Arial"/>
          <w:sz w:val="22"/>
          <w:szCs w:val="22"/>
        </w:rPr>
        <w:t xml:space="preserve">1 Nicholson Street, East Melbourne, Victoria, Australia, 3002 </w:t>
      </w:r>
      <w:r w:rsidR="009C3CB9" w:rsidRPr="00B71BC1">
        <w:rPr>
          <w:rFonts w:ascii="Arial" w:hAnsi="Arial" w:cs="Arial"/>
          <w:sz w:val="22"/>
          <w:szCs w:val="22"/>
        </w:rPr>
        <w:t xml:space="preserve">(Telephone: +61 </w:t>
      </w:r>
      <w:r w:rsidR="00487954" w:rsidRPr="00B71BC1">
        <w:rPr>
          <w:rFonts w:ascii="Arial" w:hAnsi="Arial" w:cs="Arial"/>
          <w:sz w:val="22"/>
          <w:szCs w:val="22"/>
        </w:rPr>
        <w:t>3 9906 304</w:t>
      </w:r>
      <w:r w:rsidR="00E65EFF">
        <w:rPr>
          <w:rFonts w:ascii="Arial" w:hAnsi="Arial" w:cs="Arial"/>
          <w:sz w:val="22"/>
          <w:szCs w:val="22"/>
        </w:rPr>
        <w:t>3</w:t>
      </w:r>
      <w:r w:rsidR="000F7C8D" w:rsidRPr="00B71BC1">
        <w:rPr>
          <w:rFonts w:ascii="Arial" w:hAnsi="Arial" w:cs="Arial"/>
          <w:sz w:val="22"/>
          <w:szCs w:val="22"/>
        </w:rPr>
        <w:t>).</w:t>
      </w:r>
    </w:p>
    <w:p w14:paraId="72506DC4" w14:textId="6818A7A6" w:rsidR="000139B3" w:rsidRDefault="000139B3" w:rsidP="00A70D0B">
      <w:pPr>
        <w:pStyle w:val="BodyText"/>
        <w:spacing w:before="0" w:after="120" w:line="276" w:lineRule="auto"/>
        <w:jc w:val="left"/>
        <w:rPr>
          <w:rFonts w:ascii="Arial" w:hAnsi="Arial" w:cs="Arial"/>
          <w:color w:val="000000"/>
          <w:sz w:val="22"/>
          <w:szCs w:val="22"/>
        </w:rPr>
      </w:pPr>
      <w:r>
        <w:rPr>
          <w:rFonts w:ascii="Arial" w:hAnsi="Arial" w:cs="Arial"/>
          <w:color w:val="000000"/>
          <w:sz w:val="22"/>
          <w:szCs w:val="22"/>
        </w:rPr>
        <w:t xml:space="preserve">The </w:t>
      </w:r>
      <w:r w:rsidR="00876467">
        <w:rPr>
          <w:rFonts w:ascii="Arial" w:hAnsi="Arial" w:cs="Arial"/>
          <w:color w:val="000000"/>
          <w:sz w:val="22"/>
          <w:szCs w:val="22"/>
        </w:rPr>
        <w:t>particulars of the permit</w:t>
      </w:r>
      <w:r>
        <w:rPr>
          <w:rFonts w:ascii="Arial" w:hAnsi="Arial" w:cs="Arial"/>
          <w:color w:val="000000"/>
          <w:sz w:val="22"/>
          <w:szCs w:val="22"/>
        </w:rPr>
        <w:t xml:space="preserve"> </w:t>
      </w:r>
      <w:r w:rsidR="00876467">
        <w:rPr>
          <w:rFonts w:ascii="Arial" w:hAnsi="Arial" w:cs="Arial"/>
          <w:color w:val="000000"/>
          <w:sz w:val="22"/>
          <w:szCs w:val="22"/>
        </w:rPr>
        <w:t>are</w:t>
      </w:r>
      <w:r>
        <w:rPr>
          <w:rFonts w:ascii="Arial" w:hAnsi="Arial" w:cs="Arial"/>
          <w:color w:val="000000"/>
          <w:sz w:val="22"/>
          <w:szCs w:val="22"/>
        </w:rPr>
        <w:t xml:space="preserve"> as follows:</w:t>
      </w:r>
    </w:p>
    <w:p w14:paraId="19F3D03B" w14:textId="77777777" w:rsidR="00C6634C" w:rsidRPr="00F87E7A" w:rsidRDefault="00C6634C" w:rsidP="00C6634C">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proposed recipient of the waste is </w:t>
      </w:r>
      <w:r w:rsidRPr="00F87E7A">
        <w:t xml:space="preserve">Siegfried Jacob </w:t>
      </w:r>
      <w:proofErr w:type="spellStart"/>
      <w:r w:rsidRPr="00F87E7A">
        <w:t>Metallwerke</w:t>
      </w:r>
      <w:proofErr w:type="spellEnd"/>
      <w:r w:rsidRPr="00F87E7A">
        <w:t xml:space="preserve"> GmbH</w:t>
      </w:r>
      <w:r>
        <w:t xml:space="preserve"> </w:t>
      </w:r>
      <w:r w:rsidRPr="00F87E7A">
        <w:t>&amp;</w:t>
      </w:r>
      <w:r>
        <w:t xml:space="preserve"> </w:t>
      </w:r>
      <w:r w:rsidRPr="00F87E7A">
        <w:t>Co.</w:t>
      </w:r>
      <w:r>
        <w:t xml:space="preserve"> </w:t>
      </w:r>
      <w:r w:rsidRPr="00F87E7A">
        <w:t xml:space="preserve">KG, </w:t>
      </w:r>
      <w:proofErr w:type="spellStart"/>
      <w:r w:rsidRPr="00F87E7A">
        <w:t>Jacobstr</w:t>
      </w:r>
      <w:r w:rsidRPr="00F87E7A">
        <w:rPr>
          <w:rFonts w:cs="Arial"/>
        </w:rPr>
        <w:t>a</w:t>
      </w:r>
      <w:proofErr w:type="spellEnd"/>
      <w:r w:rsidRPr="00F87E7A">
        <w:rPr>
          <w:rFonts w:cs="Arial"/>
        </w:rPr>
        <w:t>β</w:t>
      </w:r>
      <w:r w:rsidRPr="00F87E7A">
        <w:t xml:space="preserve">e 41-45, D-58256 </w:t>
      </w:r>
      <w:proofErr w:type="spellStart"/>
      <w:r w:rsidRPr="00F87E7A">
        <w:t>Ennepetal</w:t>
      </w:r>
      <w:proofErr w:type="spellEnd"/>
      <w:r w:rsidRPr="00F87E7A">
        <w:t>, Ger</w:t>
      </w:r>
      <w:r>
        <w:t xml:space="preserve">many </w:t>
      </w:r>
      <w:r w:rsidRPr="00F87E7A">
        <w:rPr>
          <w:rFonts w:cs="Arial"/>
          <w:szCs w:val="24"/>
          <w:lang w:eastAsia="en-AU"/>
        </w:rPr>
        <w:t xml:space="preserve">(Telephone: +49 2333 985 1373; Facsimile: +49 2333 985 1187); </w:t>
      </w:r>
    </w:p>
    <w:p w14:paraId="39882F4A" w14:textId="2B06F63A" w:rsidR="00C6634C" w:rsidRPr="00F87E7A" w:rsidRDefault="00C6634C" w:rsidP="00C6634C">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the type of waste is spent catalysts containing copper oxide</w:t>
      </w:r>
      <w:r w:rsidR="00C06E9B">
        <w:rPr>
          <w:rFonts w:cs="Arial"/>
          <w:szCs w:val="24"/>
          <w:lang w:eastAsia="en-AU"/>
        </w:rPr>
        <w:t xml:space="preserve">, iron oxide and other </w:t>
      </w:r>
      <w:r w:rsidR="00BD53F6">
        <w:rPr>
          <w:rFonts w:cs="Arial"/>
          <w:szCs w:val="24"/>
          <w:lang w:eastAsia="en-AU"/>
        </w:rPr>
        <w:t>non</w:t>
      </w:r>
      <w:r w:rsidR="003153B5">
        <w:rPr>
          <w:rFonts w:cs="Arial"/>
          <w:szCs w:val="24"/>
          <w:lang w:eastAsia="en-AU"/>
        </w:rPr>
        <w:noBreakHyphen/>
      </w:r>
      <w:r w:rsidR="00BD53F6">
        <w:rPr>
          <w:rFonts w:cs="Arial"/>
          <w:szCs w:val="24"/>
          <w:lang w:eastAsia="en-AU"/>
        </w:rPr>
        <w:t xml:space="preserve">hazardous </w:t>
      </w:r>
      <w:r w:rsidR="00C06E9B">
        <w:rPr>
          <w:rFonts w:cs="Arial"/>
          <w:szCs w:val="24"/>
          <w:lang w:eastAsia="en-AU"/>
        </w:rPr>
        <w:t>components</w:t>
      </w:r>
      <w:r w:rsidRPr="00F87E7A">
        <w:rPr>
          <w:rFonts w:cs="Arial"/>
          <w:szCs w:val="24"/>
          <w:lang w:eastAsia="en-AU"/>
        </w:rPr>
        <w:t xml:space="preserve"> (Basel Code A2030);</w:t>
      </w:r>
    </w:p>
    <w:p w14:paraId="1E84C353" w14:textId="2E38EB4E"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the maximum quantity of the waste that may be exported is 20 tonnes;</w:t>
      </w:r>
    </w:p>
    <w:p w14:paraId="66460305" w14:textId="4220DB15"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waste is to be contained during export in </w:t>
      </w:r>
      <w:r w:rsidR="00BD53F6">
        <w:rPr>
          <w:rFonts w:cs="Arial"/>
          <w:szCs w:val="24"/>
          <w:lang w:eastAsia="en-AU"/>
        </w:rPr>
        <w:t xml:space="preserve">200 litre </w:t>
      </w:r>
      <w:r w:rsidRPr="00F87E7A">
        <w:rPr>
          <w:rFonts w:cs="Arial"/>
          <w:szCs w:val="24"/>
          <w:lang w:eastAsia="en-AU"/>
        </w:rPr>
        <w:t>metal drums</w:t>
      </w:r>
      <w:r>
        <w:rPr>
          <w:rFonts w:cs="Arial"/>
          <w:szCs w:val="24"/>
          <w:lang w:eastAsia="en-AU"/>
        </w:rPr>
        <w:t xml:space="preserve"> approved for use with class 9 dangerous goods</w:t>
      </w:r>
      <w:r w:rsidRPr="00F87E7A">
        <w:rPr>
          <w:rFonts w:cs="Arial"/>
          <w:szCs w:val="24"/>
          <w:lang w:eastAsia="en-AU"/>
        </w:rPr>
        <w:t xml:space="preserve">; </w:t>
      </w:r>
    </w:p>
    <w:p w14:paraId="26EEB5AD" w14:textId="77777777"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waste is to be transported </w:t>
      </w:r>
      <w:r>
        <w:rPr>
          <w:rFonts w:cs="Arial"/>
          <w:szCs w:val="24"/>
          <w:lang w:eastAsia="en-AU"/>
        </w:rPr>
        <w:t xml:space="preserve">during export </w:t>
      </w:r>
      <w:r w:rsidRPr="00F87E7A">
        <w:rPr>
          <w:rFonts w:cs="Arial"/>
          <w:szCs w:val="24"/>
          <w:lang w:eastAsia="en-AU"/>
        </w:rPr>
        <w:t xml:space="preserve">by road to the port of export, shipped by sea </w:t>
      </w:r>
      <w:r>
        <w:rPr>
          <w:rFonts w:cs="Arial"/>
          <w:szCs w:val="24"/>
          <w:lang w:eastAsia="en-AU"/>
        </w:rPr>
        <w:t xml:space="preserve">and then by road </w:t>
      </w:r>
      <w:r w:rsidRPr="00F87E7A">
        <w:rPr>
          <w:rFonts w:cs="Arial"/>
          <w:szCs w:val="24"/>
          <w:lang w:eastAsia="en-AU"/>
        </w:rPr>
        <w:t xml:space="preserve">to the recovery facility; </w:t>
      </w:r>
    </w:p>
    <w:p w14:paraId="2EBC860A" w14:textId="77777777"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waste may only be exported during the permit period; </w:t>
      </w:r>
    </w:p>
    <w:p w14:paraId="116EFF75" w14:textId="77777777"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waste is to be exported </w:t>
      </w:r>
      <w:r>
        <w:rPr>
          <w:rFonts w:cs="Arial"/>
          <w:szCs w:val="24"/>
          <w:lang w:eastAsia="en-AU"/>
        </w:rPr>
        <w:t>to Germany</w:t>
      </w:r>
      <w:r w:rsidRPr="00F87E7A">
        <w:rPr>
          <w:rFonts w:cs="Arial"/>
          <w:szCs w:val="24"/>
          <w:lang w:eastAsia="en-AU"/>
        </w:rPr>
        <w:t xml:space="preserve">; </w:t>
      </w:r>
    </w:p>
    <w:p w14:paraId="6A4AEC77" w14:textId="7609BB08"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waste </w:t>
      </w:r>
      <w:r>
        <w:rPr>
          <w:rFonts w:cs="Arial"/>
          <w:szCs w:val="24"/>
          <w:lang w:eastAsia="en-AU"/>
        </w:rPr>
        <w:t xml:space="preserve">may </w:t>
      </w:r>
      <w:r w:rsidRPr="00F87E7A">
        <w:rPr>
          <w:rFonts w:cs="Arial"/>
          <w:szCs w:val="24"/>
          <w:lang w:eastAsia="en-AU"/>
        </w:rPr>
        <w:t xml:space="preserve">only transit the following ports and countries: </w:t>
      </w:r>
      <w:proofErr w:type="spellStart"/>
      <w:r w:rsidRPr="00F87E7A">
        <w:rPr>
          <w:rFonts w:cs="Arial"/>
          <w:szCs w:val="24"/>
          <w:lang w:eastAsia="en-AU"/>
        </w:rPr>
        <w:t>Tanjung</w:t>
      </w:r>
      <w:proofErr w:type="spellEnd"/>
      <w:r w:rsidRPr="00F87E7A">
        <w:rPr>
          <w:rFonts w:cs="Arial"/>
          <w:szCs w:val="24"/>
          <w:lang w:eastAsia="en-AU"/>
        </w:rPr>
        <w:t xml:space="preserve"> Pelepas Port</w:t>
      </w:r>
      <w:r>
        <w:rPr>
          <w:rFonts w:cs="Arial"/>
          <w:szCs w:val="24"/>
          <w:lang w:eastAsia="en-AU"/>
        </w:rPr>
        <w:t xml:space="preserve">, </w:t>
      </w:r>
      <w:r w:rsidRPr="00F87E7A">
        <w:rPr>
          <w:rFonts w:cs="Arial"/>
          <w:szCs w:val="24"/>
          <w:lang w:eastAsia="en-AU"/>
        </w:rPr>
        <w:t>Malaysia; Suez Canal</w:t>
      </w:r>
      <w:r>
        <w:rPr>
          <w:rFonts w:cs="Arial"/>
          <w:szCs w:val="24"/>
          <w:lang w:eastAsia="en-AU"/>
        </w:rPr>
        <w:t>, E</w:t>
      </w:r>
      <w:r w:rsidRPr="00F87E7A">
        <w:rPr>
          <w:rFonts w:cs="Arial"/>
          <w:szCs w:val="24"/>
          <w:lang w:eastAsia="en-AU"/>
        </w:rPr>
        <w:t>gypt</w:t>
      </w:r>
      <w:r>
        <w:rPr>
          <w:rFonts w:cs="Arial"/>
          <w:szCs w:val="24"/>
          <w:lang w:eastAsia="en-AU"/>
        </w:rPr>
        <w:t xml:space="preserve">; </w:t>
      </w:r>
      <w:r w:rsidRPr="00F87E7A">
        <w:rPr>
          <w:rFonts w:cs="Arial"/>
          <w:szCs w:val="24"/>
          <w:lang w:eastAsia="en-AU"/>
        </w:rPr>
        <w:t>Sines Port</w:t>
      </w:r>
      <w:r>
        <w:rPr>
          <w:rFonts w:cs="Arial"/>
          <w:szCs w:val="24"/>
          <w:lang w:eastAsia="en-AU"/>
        </w:rPr>
        <w:t xml:space="preserve">, </w:t>
      </w:r>
      <w:r w:rsidRPr="00F87E7A">
        <w:rPr>
          <w:rFonts w:cs="Arial"/>
          <w:szCs w:val="24"/>
          <w:lang w:eastAsia="en-AU"/>
        </w:rPr>
        <w:t>Portugal</w:t>
      </w:r>
      <w:r>
        <w:rPr>
          <w:rFonts w:cs="Arial"/>
          <w:szCs w:val="24"/>
          <w:lang w:eastAsia="en-AU"/>
        </w:rPr>
        <w:t xml:space="preserve"> and </w:t>
      </w:r>
      <w:r w:rsidRPr="00F87E7A">
        <w:rPr>
          <w:rFonts w:cs="Arial"/>
          <w:szCs w:val="24"/>
          <w:lang w:eastAsia="en-AU"/>
        </w:rPr>
        <w:t>Antwerp Port</w:t>
      </w:r>
      <w:r>
        <w:rPr>
          <w:rFonts w:cs="Arial"/>
          <w:szCs w:val="24"/>
          <w:lang w:eastAsia="en-AU"/>
        </w:rPr>
        <w:t xml:space="preserve">, </w:t>
      </w:r>
      <w:r w:rsidRPr="00F87E7A">
        <w:rPr>
          <w:rFonts w:cs="Arial"/>
          <w:szCs w:val="24"/>
          <w:lang w:eastAsia="en-AU"/>
        </w:rPr>
        <w:t>Belgium</w:t>
      </w:r>
      <w:r>
        <w:rPr>
          <w:rFonts w:cs="Arial"/>
          <w:szCs w:val="24"/>
          <w:lang w:eastAsia="en-AU"/>
        </w:rPr>
        <w:t xml:space="preserve">. The waste will then be transported by road </w:t>
      </w:r>
      <w:r>
        <w:rPr>
          <w:szCs w:val="24"/>
        </w:rPr>
        <w:t>through</w:t>
      </w:r>
      <w:r w:rsidR="00DE6A1C">
        <w:rPr>
          <w:szCs w:val="24"/>
        </w:rPr>
        <w:t>:</w:t>
      </w:r>
      <w:r>
        <w:rPr>
          <w:szCs w:val="24"/>
        </w:rPr>
        <w:t xml:space="preserve"> </w:t>
      </w:r>
      <w:proofErr w:type="spellStart"/>
      <w:r>
        <w:rPr>
          <w:szCs w:val="24"/>
        </w:rPr>
        <w:t>Maasmechelen</w:t>
      </w:r>
      <w:proofErr w:type="spellEnd"/>
      <w:r>
        <w:rPr>
          <w:szCs w:val="24"/>
        </w:rPr>
        <w:t xml:space="preserve"> Border Town, Belgium; Stein Border Town and </w:t>
      </w:r>
      <w:proofErr w:type="spellStart"/>
      <w:r>
        <w:rPr>
          <w:szCs w:val="24"/>
        </w:rPr>
        <w:t>Bocholtz</w:t>
      </w:r>
      <w:proofErr w:type="spellEnd"/>
      <w:r>
        <w:rPr>
          <w:szCs w:val="24"/>
        </w:rPr>
        <w:t xml:space="preserve"> Border Town, the Netherlands</w:t>
      </w:r>
      <w:r>
        <w:rPr>
          <w:rFonts w:cs="Arial"/>
          <w:szCs w:val="24"/>
          <w:lang w:eastAsia="en-AU"/>
        </w:rPr>
        <w:t xml:space="preserve">. </w:t>
      </w:r>
      <w:r>
        <w:rPr>
          <w:rFonts w:cs="Arial"/>
          <w:lang w:eastAsia="en-AU"/>
        </w:rPr>
        <w:t>No other transit ports are permitted;</w:t>
      </w:r>
    </w:p>
    <w:p w14:paraId="575E7D93" w14:textId="77777777"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the waste is to undergo a recovery operation at the</w:t>
      </w:r>
      <w:r>
        <w:rPr>
          <w:rFonts w:cs="Arial"/>
          <w:szCs w:val="24"/>
          <w:lang w:eastAsia="en-AU"/>
        </w:rPr>
        <w:t xml:space="preserve"> </w:t>
      </w:r>
      <w:r w:rsidRPr="00F87E7A">
        <w:t>Siegfried</w:t>
      </w:r>
      <w:r>
        <w:t> </w:t>
      </w:r>
      <w:r w:rsidRPr="00F87E7A">
        <w:t>Jacob</w:t>
      </w:r>
      <w:r>
        <w:t> </w:t>
      </w:r>
      <w:proofErr w:type="spellStart"/>
      <w:r w:rsidRPr="00F87E7A">
        <w:t>Metallwerke</w:t>
      </w:r>
      <w:proofErr w:type="spellEnd"/>
      <w:r>
        <w:t> </w:t>
      </w:r>
      <w:r w:rsidRPr="00F87E7A">
        <w:t>GmbH</w:t>
      </w:r>
      <w:r>
        <w:t> </w:t>
      </w:r>
      <w:r w:rsidRPr="00F87E7A">
        <w:t>&amp;</w:t>
      </w:r>
      <w:r>
        <w:t> </w:t>
      </w:r>
      <w:r w:rsidRPr="00F87E7A">
        <w:t>Co.</w:t>
      </w:r>
      <w:r>
        <w:t> </w:t>
      </w:r>
      <w:r w:rsidRPr="00F87E7A">
        <w:t>KG</w:t>
      </w:r>
      <w:r>
        <w:t xml:space="preserve"> facility in </w:t>
      </w:r>
      <w:r w:rsidRPr="00F87E7A">
        <w:t>Germ</w:t>
      </w:r>
      <w:r>
        <w:t>any</w:t>
      </w:r>
      <w:r w:rsidRPr="00F87E7A">
        <w:rPr>
          <w:rFonts w:cs="Arial"/>
          <w:szCs w:val="24"/>
          <w:lang w:eastAsia="en-AU"/>
        </w:rPr>
        <w:t>; and</w:t>
      </w:r>
    </w:p>
    <w:p w14:paraId="681051D6" w14:textId="5F046344" w:rsidR="00C6634C" w:rsidRPr="00F87E7A" w:rsidRDefault="008E061B" w:rsidP="008E061B">
      <w:pPr>
        <w:pStyle w:val="ListParagraph"/>
        <w:numPr>
          <w:ilvl w:val="0"/>
          <w:numId w:val="2"/>
        </w:numPr>
        <w:autoSpaceDE w:val="0"/>
        <w:autoSpaceDN w:val="0"/>
        <w:adjustRightInd w:val="0"/>
        <w:spacing w:after="120" w:line="240" w:lineRule="auto"/>
        <w:ind w:left="567" w:hanging="567"/>
        <w:rPr>
          <w:rFonts w:cs="Arial"/>
          <w:szCs w:val="24"/>
          <w:lang w:eastAsia="en-AU"/>
        </w:rPr>
      </w:pPr>
      <w:r w:rsidRPr="00F87E7A">
        <w:rPr>
          <w:rFonts w:cs="Arial"/>
          <w:szCs w:val="24"/>
          <w:lang w:eastAsia="en-AU"/>
        </w:rPr>
        <w:t xml:space="preserve">the waste is to undergo recovery operation </w:t>
      </w:r>
      <w:r w:rsidRPr="00F87E7A">
        <w:rPr>
          <w:rFonts w:cs="Arial"/>
        </w:rPr>
        <w:t>R</w:t>
      </w:r>
      <w:r>
        <w:rPr>
          <w:rFonts w:cs="Arial"/>
        </w:rPr>
        <w:t>4</w:t>
      </w:r>
      <w:r w:rsidRPr="00F87E7A">
        <w:rPr>
          <w:rFonts w:cs="Arial"/>
        </w:rPr>
        <w:t xml:space="preserve"> – </w:t>
      </w:r>
      <w:r>
        <w:rPr>
          <w:rFonts w:cs="Arial"/>
        </w:rPr>
        <w:t>Recycling/reclamation of metals and metal compounds</w:t>
      </w:r>
      <w:r w:rsidRPr="00F87E7A">
        <w:rPr>
          <w:rFonts w:cs="Arial"/>
          <w:color w:val="000000"/>
        </w:rPr>
        <w:t>.</w:t>
      </w:r>
    </w:p>
    <w:p w14:paraId="2ABB91A3" w14:textId="573923FB" w:rsidR="00CE18B5" w:rsidRPr="00E84749" w:rsidRDefault="00C6634C" w:rsidP="00A70D0B">
      <w:pPr>
        <w:pStyle w:val="BodyText"/>
        <w:spacing w:before="0" w:after="120"/>
        <w:jc w:val="left"/>
        <w:rPr>
          <w:rFonts w:ascii="Arial" w:hAnsi="Arial" w:cs="Arial"/>
          <w:sz w:val="22"/>
          <w:szCs w:val="22"/>
        </w:rPr>
      </w:pPr>
      <w:r w:rsidRPr="00E84749">
        <w:rPr>
          <w:rFonts w:ascii="Arial" w:hAnsi="Arial" w:cs="Arial"/>
          <w:sz w:val="22"/>
          <w:szCs w:val="22"/>
        </w:rPr>
        <w:t>The permit period is</w:t>
      </w:r>
      <w:r w:rsidR="0092127E">
        <w:rPr>
          <w:rFonts w:ascii="Arial" w:hAnsi="Arial" w:cs="Arial"/>
          <w:sz w:val="22"/>
          <w:szCs w:val="22"/>
        </w:rPr>
        <w:t xml:space="preserve"> </w:t>
      </w:r>
      <w:r w:rsidRPr="00E84749">
        <w:rPr>
          <w:rFonts w:ascii="Arial" w:hAnsi="Arial" w:cs="Arial"/>
          <w:sz w:val="22"/>
          <w:szCs w:val="22"/>
        </w:rPr>
        <w:t>from the date below</w:t>
      </w:r>
      <w:r w:rsidR="00365C90">
        <w:rPr>
          <w:rFonts w:ascii="Arial" w:hAnsi="Arial" w:cs="Arial"/>
          <w:sz w:val="22"/>
          <w:szCs w:val="22"/>
        </w:rPr>
        <w:t xml:space="preserve"> </w:t>
      </w:r>
      <w:r w:rsidR="00B601D0">
        <w:rPr>
          <w:rFonts w:ascii="Arial" w:hAnsi="Arial" w:cs="Arial"/>
          <w:sz w:val="22"/>
          <w:szCs w:val="22"/>
        </w:rPr>
        <w:t xml:space="preserve">until the permit expiry date of </w:t>
      </w:r>
      <w:r w:rsidR="00365C90">
        <w:rPr>
          <w:rFonts w:ascii="Arial" w:hAnsi="Arial" w:cs="Arial"/>
          <w:sz w:val="22"/>
          <w:szCs w:val="22"/>
        </w:rPr>
        <w:t>31 January 2021</w:t>
      </w:r>
      <w:r w:rsidR="007C0485">
        <w:rPr>
          <w:rFonts w:ascii="Arial" w:hAnsi="Arial" w:cs="Arial"/>
          <w:sz w:val="22"/>
          <w:szCs w:val="22"/>
        </w:rPr>
        <w:t>.</w:t>
      </w:r>
      <w:r w:rsidR="009B12C9">
        <w:rPr>
          <w:rFonts w:ascii="Arial" w:hAnsi="Arial" w:cs="Arial"/>
          <w:sz w:val="22"/>
          <w:szCs w:val="22"/>
        </w:rPr>
        <w:t xml:space="preserve"> </w:t>
      </w:r>
      <w:r w:rsidR="00CE18B5" w:rsidRPr="00E84749">
        <w:rPr>
          <w:rFonts w:ascii="Arial" w:hAnsi="Arial" w:cs="Arial"/>
          <w:sz w:val="22"/>
          <w:szCs w:val="22"/>
        </w:rPr>
        <w:t>All transboundary movements must be completed by the permit expiry date.</w:t>
      </w:r>
    </w:p>
    <w:p w14:paraId="33B82E50" w14:textId="77777777" w:rsidR="00CE18B5" w:rsidRDefault="00CE18B5" w:rsidP="00CE18B5">
      <w:pPr>
        <w:pStyle w:val="BodyText"/>
        <w:spacing w:before="0"/>
        <w:jc w:val="left"/>
        <w:rPr>
          <w:rFonts w:ascii="Arial" w:hAnsi="Arial" w:cs="Arial"/>
          <w:sz w:val="22"/>
          <w:szCs w:val="22"/>
        </w:rPr>
      </w:pPr>
      <w:r w:rsidRPr="00E84749">
        <w:rPr>
          <w:rFonts w:ascii="Arial" w:hAnsi="Arial" w:cs="Arial"/>
          <w:sz w:val="22"/>
          <w:szCs w:val="22"/>
        </w:rPr>
        <w:t>The permit includes and is subject to the conditions that form a schedule to this permit</w:t>
      </w:r>
    </w:p>
    <w:p w14:paraId="3BD594B2" w14:textId="77777777" w:rsidR="00CE18B5" w:rsidRDefault="00CE18B5" w:rsidP="00CE18B5">
      <w:pPr>
        <w:pStyle w:val="BodyText"/>
        <w:spacing w:before="0"/>
        <w:ind w:left="720"/>
        <w:jc w:val="left"/>
        <w:rPr>
          <w:rFonts w:ascii="Arial" w:hAnsi="Arial" w:cs="Arial"/>
          <w:sz w:val="22"/>
          <w:szCs w:val="22"/>
        </w:rPr>
      </w:pPr>
    </w:p>
    <w:p w14:paraId="697ABDDF" w14:textId="77777777" w:rsidR="00CE18B5" w:rsidRDefault="00CE18B5" w:rsidP="00CE18B5">
      <w:pPr>
        <w:pStyle w:val="Footer"/>
        <w:jc w:val="center"/>
        <w:rPr>
          <w:rFonts w:ascii="Arial" w:hAnsi="Arial" w:cs="Arial"/>
        </w:rPr>
      </w:pPr>
      <w:r w:rsidRPr="00B83956">
        <w:rPr>
          <w:rFonts w:ascii="Arial" w:hAnsi="Arial" w:cs="Arial"/>
        </w:rPr>
        <w:t>Jackie Raynor</w:t>
      </w:r>
    </w:p>
    <w:p w14:paraId="24D30934" w14:textId="77777777" w:rsidR="00CE18B5" w:rsidRPr="00EE6C7E" w:rsidRDefault="00CE18B5" w:rsidP="00CE18B5">
      <w:pPr>
        <w:pStyle w:val="Footer"/>
        <w:jc w:val="center"/>
        <w:rPr>
          <w:rFonts w:ascii="Arial" w:hAnsi="Arial" w:cs="Arial"/>
        </w:rPr>
      </w:pPr>
      <w:r w:rsidRPr="00EE6C7E">
        <w:rPr>
          <w:rFonts w:ascii="Arial" w:hAnsi="Arial" w:cs="Arial"/>
        </w:rPr>
        <w:t>Delegate of the Minister</w:t>
      </w:r>
    </w:p>
    <w:p w14:paraId="4F14C6AA" w14:textId="77777777" w:rsidR="00CE18B5" w:rsidRPr="009A78BE" w:rsidRDefault="00CE18B5" w:rsidP="00CE18B5">
      <w:pPr>
        <w:pStyle w:val="Footer"/>
        <w:jc w:val="center"/>
        <w:rPr>
          <w:rFonts w:ascii="Arial" w:hAnsi="Arial" w:cs="Arial"/>
        </w:rPr>
      </w:pPr>
      <w:r w:rsidRPr="009A78BE">
        <w:rPr>
          <w:rFonts w:ascii="Arial" w:hAnsi="Arial" w:cs="Arial"/>
        </w:rPr>
        <w:t>Assistant Secretary</w:t>
      </w:r>
    </w:p>
    <w:p w14:paraId="6B163921" w14:textId="77777777" w:rsidR="00CE18B5" w:rsidRDefault="00CE18B5" w:rsidP="00CE18B5">
      <w:pPr>
        <w:pStyle w:val="Footer"/>
        <w:jc w:val="center"/>
        <w:rPr>
          <w:rFonts w:ascii="Arial" w:hAnsi="Arial" w:cs="Arial"/>
        </w:rPr>
      </w:pPr>
      <w:r>
        <w:rPr>
          <w:rFonts w:ascii="Arial" w:hAnsi="Arial" w:cs="Arial"/>
        </w:rPr>
        <w:t>Waste Management</w:t>
      </w:r>
      <w:r w:rsidRPr="009A78BE">
        <w:rPr>
          <w:rFonts w:ascii="Arial" w:hAnsi="Arial" w:cs="Arial"/>
        </w:rPr>
        <w:t xml:space="preserve"> Branch</w:t>
      </w:r>
    </w:p>
    <w:p w14:paraId="4E9A8ADE" w14:textId="1C385DEF" w:rsidR="00CE18B5" w:rsidRDefault="00CE18B5" w:rsidP="00CE18B5">
      <w:pPr>
        <w:pStyle w:val="BodyText"/>
        <w:pBdr>
          <w:bottom w:val="single" w:sz="4" w:space="1" w:color="auto"/>
        </w:pBdr>
        <w:spacing w:before="0"/>
        <w:ind w:left="284" w:right="333"/>
        <w:jc w:val="center"/>
        <w:rPr>
          <w:rFonts w:ascii="Arial" w:hAnsi="Arial" w:cs="Arial"/>
          <w:sz w:val="22"/>
          <w:szCs w:val="22"/>
        </w:rPr>
      </w:pPr>
      <w:r w:rsidRPr="00B50A27">
        <w:rPr>
          <w:rFonts w:ascii="Arial" w:hAnsi="Arial" w:cs="Arial"/>
          <w:sz w:val="22"/>
          <w:szCs w:val="22"/>
        </w:rPr>
        <w:t xml:space="preserve">Department of </w:t>
      </w:r>
      <w:r w:rsidR="00535906">
        <w:rPr>
          <w:rFonts w:ascii="Arial" w:hAnsi="Arial" w:cs="Arial"/>
          <w:sz w:val="22"/>
          <w:szCs w:val="22"/>
        </w:rPr>
        <w:t>Agriculture, Water and the Environment</w:t>
      </w:r>
    </w:p>
    <w:p w14:paraId="39785385" w14:textId="5BC2833A" w:rsidR="00792A88" w:rsidRPr="001E257C" w:rsidRDefault="00687295" w:rsidP="00CE18B5">
      <w:pPr>
        <w:pStyle w:val="BodyText"/>
        <w:pBdr>
          <w:bottom w:val="single" w:sz="4" w:space="1" w:color="auto"/>
        </w:pBdr>
        <w:spacing w:before="0"/>
        <w:ind w:left="284" w:right="333"/>
        <w:jc w:val="center"/>
        <w:rPr>
          <w:rFonts w:ascii="Arial" w:hAnsi="Arial" w:cs="Arial"/>
          <w:sz w:val="22"/>
          <w:szCs w:val="22"/>
        </w:rPr>
      </w:pPr>
      <w:r>
        <w:rPr>
          <w:rFonts w:ascii="Arial" w:hAnsi="Arial" w:cs="Arial"/>
          <w:sz w:val="22"/>
          <w:szCs w:val="22"/>
        </w:rPr>
        <w:t xml:space="preserve">21 </w:t>
      </w:r>
      <w:r w:rsidR="009F16F0" w:rsidRPr="00157AD7">
        <w:rPr>
          <w:rFonts w:ascii="Arial" w:hAnsi="Arial" w:cs="Arial"/>
          <w:sz w:val="22"/>
          <w:szCs w:val="22"/>
        </w:rPr>
        <w:t xml:space="preserve">June </w:t>
      </w:r>
      <w:r w:rsidR="00792A88" w:rsidRPr="00157AD7">
        <w:rPr>
          <w:rFonts w:ascii="Arial" w:hAnsi="Arial" w:cs="Arial"/>
          <w:sz w:val="22"/>
          <w:szCs w:val="22"/>
        </w:rPr>
        <w:t>2020</w:t>
      </w:r>
    </w:p>
    <w:p w14:paraId="72506DCE" w14:textId="5613C2E3" w:rsidR="000139B3" w:rsidRDefault="000139B3" w:rsidP="00A70D0B">
      <w:pPr>
        <w:pStyle w:val="BodyText"/>
        <w:tabs>
          <w:tab w:val="left" w:pos="8364"/>
        </w:tabs>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w:t>
      </w:r>
      <w:r w:rsidR="00F05C88">
        <w:rPr>
          <w:rFonts w:ascii="Arial" w:hAnsi="Arial" w:cs="Arial"/>
          <w:sz w:val="16"/>
          <w:szCs w:val="16"/>
        </w:rPr>
        <w:t xml:space="preserve">Agriculture, Water and </w:t>
      </w:r>
      <w:r>
        <w:rPr>
          <w:rFonts w:ascii="Arial" w:hAnsi="Arial" w:cs="Arial"/>
          <w:sz w:val="16"/>
          <w:szCs w:val="16"/>
        </w:rPr>
        <w:t>the Environment</w:t>
      </w:r>
      <w:r w:rsidR="00F05C88">
        <w:rPr>
          <w:rFonts w:ascii="Arial" w:hAnsi="Arial" w:cs="Arial"/>
          <w:sz w:val="16"/>
          <w:szCs w:val="16"/>
        </w:rPr>
        <w:t xml:space="preserve"> </w:t>
      </w:r>
      <w:r>
        <w:rPr>
          <w:rFonts w:ascii="Arial" w:hAnsi="Arial" w:cs="Arial"/>
          <w:sz w:val="16"/>
          <w:szCs w:val="16"/>
        </w:rPr>
        <w:t>requesting the reasons for the decision.</w:t>
      </w:r>
    </w:p>
    <w:p w14:paraId="72506DCF" w14:textId="77777777" w:rsidR="000139B3" w:rsidRDefault="000139B3" w:rsidP="00A70D0B">
      <w:pPr>
        <w:pStyle w:val="BodyText"/>
        <w:tabs>
          <w:tab w:val="left" w:pos="8364"/>
        </w:tabs>
        <w:spacing w:before="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A70D0B">
      <w:pPr>
        <w:pStyle w:val="BodyText"/>
        <w:tabs>
          <w:tab w:val="left" w:pos="8364"/>
        </w:tabs>
        <w:spacing w:before="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7777777" w:rsidR="000139B3" w:rsidRDefault="000139B3" w:rsidP="00A70D0B">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3EAD109C" w:rsidR="000139B3" w:rsidRDefault="000139B3" w:rsidP="00A70D0B">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376A22">
        <w:rPr>
          <w:rFonts w:ascii="Arial" w:hAnsi="Arial" w:cs="Arial"/>
          <w:sz w:val="16"/>
          <w:szCs w:val="16"/>
        </w:rPr>
        <w:t>Agriculture, Water and the</w:t>
      </w:r>
      <w:r>
        <w:rPr>
          <w:rFonts w:ascii="Arial" w:hAnsi="Arial" w:cs="Arial"/>
          <w:sz w:val="16"/>
          <w:szCs w:val="16"/>
        </w:rPr>
        <w:t xml:space="preserve"> Environment</w:t>
      </w:r>
    </w:p>
    <w:p w14:paraId="72506DD3" w14:textId="786AA5B5" w:rsidR="000139B3" w:rsidRDefault="000139B3" w:rsidP="00A70D0B">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F80AB6">
        <w:rPr>
          <w:rFonts w:ascii="Arial" w:hAnsi="Arial" w:cs="Arial"/>
          <w:sz w:val="16"/>
          <w:szCs w:val="16"/>
        </w:rPr>
        <w:t>858</w:t>
      </w:r>
    </w:p>
    <w:p w14:paraId="72506DD4" w14:textId="77777777" w:rsidR="000139B3" w:rsidRDefault="000139B3" w:rsidP="00A70D0B">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6" w14:textId="1F18C331" w:rsidR="000139B3" w:rsidRPr="00102E19" w:rsidRDefault="000139B3" w:rsidP="00A70D0B">
      <w:pPr>
        <w:pStyle w:val="BodyText"/>
        <w:tabs>
          <w:tab w:val="left" w:pos="8364"/>
        </w:tabs>
        <w:spacing w:before="0"/>
        <w:ind w:left="720"/>
        <w:rPr>
          <w:sz w:val="16"/>
          <w:szCs w:val="16"/>
        </w:rPr>
      </w:pPr>
      <w:r>
        <w:rPr>
          <w:rFonts w:ascii="Arial" w:hAnsi="Arial" w:cs="Arial"/>
          <w:sz w:val="16"/>
          <w:szCs w:val="16"/>
        </w:rPr>
        <w:t>Telephone 1800 803 772</w:t>
      </w:r>
      <w:r w:rsidR="00F80AB6">
        <w:rPr>
          <w:rFonts w:ascii="Arial" w:hAnsi="Arial" w:cs="Arial"/>
          <w:sz w:val="16"/>
          <w:szCs w:val="16"/>
        </w:rPr>
        <w:t xml:space="preserve"> </w:t>
      </w:r>
      <w:r>
        <w:rPr>
          <w:rFonts w:ascii="Arial" w:hAnsi="Arial" w:cs="Arial"/>
          <w:sz w:val="16"/>
          <w:szCs w:val="16"/>
        </w:rPr>
        <w:t>or by email at hwa@</w:t>
      </w:r>
      <w:r w:rsidR="00F05C88">
        <w:rPr>
          <w:rFonts w:ascii="Arial" w:hAnsi="Arial" w:cs="Arial"/>
          <w:sz w:val="16"/>
          <w:szCs w:val="16"/>
        </w:rPr>
        <w:t>awe</w:t>
      </w:r>
      <w:r>
        <w:rPr>
          <w:rFonts w:ascii="Arial" w:hAnsi="Arial" w:cs="Arial"/>
          <w:sz w:val="16"/>
          <w:szCs w:val="16"/>
        </w:rPr>
        <w:t>.gov.au</w:t>
      </w:r>
      <w:r w:rsidR="00A70D0B">
        <w:rPr>
          <w:rFonts w:ascii="Arial" w:hAnsi="Arial" w:cs="Arial"/>
          <w:sz w:val="16"/>
          <w:szCs w:val="16"/>
        </w:rPr>
        <w:t>.</w:t>
      </w:r>
    </w:p>
    <w:sectPr w:rsidR="000139B3" w:rsidRPr="00102E19" w:rsidSect="008E4F6C">
      <w:headerReference w:type="first" r:id="rId11"/>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E50AB3" w14:textId="77777777" w:rsidR="00E22385" w:rsidRDefault="00E22385" w:rsidP="003A707F">
      <w:pPr>
        <w:spacing w:after="0" w:line="240" w:lineRule="auto"/>
      </w:pPr>
      <w:r>
        <w:separator/>
      </w:r>
    </w:p>
  </w:endnote>
  <w:endnote w:type="continuationSeparator" w:id="0">
    <w:p w14:paraId="70B08D5E" w14:textId="77777777" w:rsidR="00E22385" w:rsidRDefault="00E22385"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EEC92" w14:textId="77777777" w:rsidR="00E22385" w:rsidRDefault="00E22385" w:rsidP="003A707F">
      <w:pPr>
        <w:spacing w:after="0" w:line="240" w:lineRule="auto"/>
      </w:pPr>
      <w:r>
        <w:separator/>
      </w:r>
    </w:p>
  </w:footnote>
  <w:footnote w:type="continuationSeparator" w:id="0">
    <w:p w14:paraId="0BE3B001" w14:textId="77777777" w:rsidR="00E22385" w:rsidRDefault="00E22385"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06DE2" w14:textId="538F223E" w:rsidR="00F40885" w:rsidRPr="003A707F" w:rsidRDefault="00F40885" w:rsidP="002E0BE9">
    <w:pPr>
      <w:pStyle w:val="Header"/>
      <w:jc w:val="center"/>
      <w:rPr>
        <w:sz w:val="2"/>
        <w:szCs w:val="2"/>
      </w:rPr>
    </w:pPr>
  </w:p>
  <w:p w14:paraId="72506DE3" w14:textId="2CF6F6B3" w:rsidR="00F40885" w:rsidRPr="00F40885" w:rsidRDefault="008A496D" w:rsidP="00776E10">
    <w:pPr>
      <w:pStyle w:val="Header"/>
      <w:rPr>
        <w:sz w:val="2"/>
        <w:szCs w:val="2"/>
      </w:rPr>
    </w:pPr>
    <w:r>
      <w:rPr>
        <w:noProof/>
      </w:rPr>
      <w:drawing>
        <wp:inline distT="0" distB="0" distL="0" distR="0" wp14:anchorId="1962F571" wp14:editId="046E9D50">
          <wp:extent cx="4420535" cy="920741"/>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1598" cy="9334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1C81"/>
    <w:rsid w:val="000139B3"/>
    <w:rsid w:val="00037A30"/>
    <w:rsid w:val="000413FA"/>
    <w:rsid w:val="00046AAC"/>
    <w:rsid w:val="00082248"/>
    <w:rsid w:val="000829E3"/>
    <w:rsid w:val="00084760"/>
    <w:rsid w:val="000C4A62"/>
    <w:rsid w:val="000E1F2B"/>
    <w:rsid w:val="000F2B68"/>
    <w:rsid w:val="000F7C8D"/>
    <w:rsid w:val="00102E19"/>
    <w:rsid w:val="001446AB"/>
    <w:rsid w:val="00157AD7"/>
    <w:rsid w:val="00183BE4"/>
    <w:rsid w:val="001C25C4"/>
    <w:rsid w:val="001C2AAD"/>
    <w:rsid w:val="001C7F8C"/>
    <w:rsid w:val="001F6E54"/>
    <w:rsid w:val="002426F0"/>
    <w:rsid w:val="00252DBB"/>
    <w:rsid w:val="00280BCD"/>
    <w:rsid w:val="002868CD"/>
    <w:rsid w:val="002E0BE9"/>
    <w:rsid w:val="003118F0"/>
    <w:rsid w:val="003153B5"/>
    <w:rsid w:val="003202E1"/>
    <w:rsid w:val="00365C90"/>
    <w:rsid w:val="00376A22"/>
    <w:rsid w:val="003A33FE"/>
    <w:rsid w:val="003A707F"/>
    <w:rsid w:val="003B0EC1"/>
    <w:rsid w:val="003B573B"/>
    <w:rsid w:val="003F2CBD"/>
    <w:rsid w:val="00424B97"/>
    <w:rsid w:val="00487954"/>
    <w:rsid w:val="004B2753"/>
    <w:rsid w:val="004E1EE4"/>
    <w:rsid w:val="00520873"/>
    <w:rsid w:val="00535906"/>
    <w:rsid w:val="00542024"/>
    <w:rsid w:val="00573D44"/>
    <w:rsid w:val="00574836"/>
    <w:rsid w:val="00620611"/>
    <w:rsid w:val="00687295"/>
    <w:rsid w:val="00687BB2"/>
    <w:rsid w:val="006C207C"/>
    <w:rsid w:val="00714005"/>
    <w:rsid w:val="0073173B"/>
    <w:rsid w:val="00735FC9"/>
    <w:rsid w:val="00776E10"/>
    <w:rsid w:val="00792A88"/>
    <w:rsid w:val="007C0485"/>
    <w:rsid w:val="007C363F"/>
    <w:rsid w:val="007C593A"/>
    <w:rsid w:val="00840A06"/>
    <w:rsid w:val="008439B7"/>
    <w:rsid w:val="00844EAF"/>
    <w:rsid w:val="00852B5E"/>
    <w:rsid w:val="0087253F"/>
    <w:rsid w:val="00875D98"/>
    <w:rsid w:val="00876467"/>
    <w:rsid w:val="00897AD6"/>
    <w:rsid w:val="008A496D"/>
    <w:rsid w:val="008E061B"/>
    <w:rsid w:val="008E4F6C"/>
    <w:rsid w:val="00914E21"/>
    <w:rsid w:val="0092127E"/>
    <w:rsid w:val="009539C7"/>
    <w:rsid w:val="00995FA7"/>
    <w:rsid w:val="009B12C9"/>
    <w:rsid w:val="009C3CB9"/>
    <w:rsid w:val="009F16F0"/>
    <w:rsid w:val="00A00F21"/>
    <w:rsid w:val="00A314A8"/>
    <w:rsid w:val="00A539F8"/>
    <w:rsid w:val="00A70D0B"/>
    <w:rsid w:val="00A973BE"/>
    <w:rsid w:val="00AD14D2"/>
    <w:rsid w:val="00AE0B29"/>
    <w:rsid w:val="00AE52D5"/>
    <w:rsid w:val="00AF0BD1"/>
    <w:rsid w:val="00B00F22"/>
    <w:rsid w:val="00B43E5C"/>
    <w:rsid w:val="00B444FD"/>
    <w:rsid w:val="00B601D0"/>
    <w:rsid w:val="00B71BC1"/>
    <w:rsid w:val="00B8329A"/>
    <w:rsid w:val="00B84226"/>
    <w:rsid w:val="00B8738A"/>
    <w:rsid w:val="00B87F82"/>
    <w:rsid w:val="00BB2480"/>
    <w:rsid w:val="00BD53F6"/>
    <w:rsid w:val="00C04303"/>
    <w:rsid w:val="00C06E9B"/>
    <w:rsid w:val="00C63C4E"/>
    <w:rsid w:val="00C6634C"/>
    <w:rsid w:val="00C72C30"/>
    <w:rsid w:val="00C77754"/>
    <w:rsid w:val="00CE18B5"/>
    <w:rsid w:val="00CE32C9"/>
    <w:rsid w:val="00D00F22"/>
    <w:rsid w:val="00D16FCB"/>
    <w:rsid w:val="00D229E5"/>
    <w:rsid w:val="00D77A88"/>
    <w:rsid w:val="00DE0564"/>
    <w:rsid w:val="00DE6A1C"/>
    <w:rsid w:val="00E00823"/>
    <w:rsid w:val="00E22385"/>
    <w:rsid w:val="00E4503F"/>
    <w:rsid w:val="00E65EFF"/>
    <w:rsid w:val="00E97AC9"/>
    <w:rsid w:val="00EC7CEF"/>
    <w:rsid w:val="00F05C88"/>
    <w:rsid w:val="00F40885"/>
    <w:rsid w:val="00F5186E"/>
    <w:rsid w:val="00F80AB6"/>
    <w:rsid w:val="00F879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0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487954"/>
    <w:pPr>
      <w:numPr>
        <w:numId w:val="1"/>
      </w:numPr>
    </w:pPr>
    <w:rPr>
      <w:rFonts w:ascii="Arial" w:eastAsia="Calibri" w:hAnsi="Arial" w:cs="Times New Roman"/>
    </w:rPr>
  </w:style>
  <w:style w:type="paragraph" w:customStyle="1" w:styleId="indentfull2ndlevel">
    <w:name w:val="indent full 2nd level"/>
    <w:basedOn w:val="Normal"/>
    <w:rsid w:val="008E061B"/>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3329C294FBF0438E5982FF4547111B" ma:contentTypeVersion="13" ma:contentTypeDescription="Create a new document." ma:contentTypeScope="" ma:versionID="8f13efb1aaca61db91ab339e6434caf3">
  <xsd:schema xmlns:xsd="http://www.w3.org/2001/XMLSchema" xmlns:xs="http://www.w3.org/2001/XMLSchema" xmlns:p="http://schemas.microsoft.com/office/2006/metadata/properties" xmlns:ns3="7a780211-40da-463b-9070-9cb515f5a0ff" xmlns:ns4="c2bade49-953a-4989-804b-b4c697a86ccc" targetNamespace="http://schemas.microsoft.com/office/2006/metadata/properties" ma:root="true" ma:fieldsID="530b2d903aaca7d2e1faf0c075415994" ns3:_="" ns4:_="">
    <xsd:import namespace="7a780211-40da-463b-9070-9cb515f5a0ff"/>
    <xsd:import namespace="c2bade49-953a-4989-804b-b4c697a86c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80211-40da-463b-9070-9cb515f5a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bade49-953a-4989-804b-b4c697a86c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E3EA3-6F57-481E-BA07-C9A1DF6A07F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9A7B28-11A7-445F-9A89-61A8A9813925}">
  <ds:schemaRefs>
    <ds:schemaRef ds:uri="http://schemas.microsoft.com/sharepoint/v3/contenttype/forms"/>
  </ds:schemaRefs>
</ds:datastoreItem>
</file>

<file path=customXml/itemProps3.xml><?xml version="1.0" encoding="utf-8"?>
<ds:datastoreItem xmlns:ds="http://schemas.openxmlformats.org/officeDocument/2006/customXml" ds:itemID="{A7FC5165-904A-47A6-A217-FD9F4EC15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80211-40da-463b-9070-9cb515f5a0ff"/>
    <ds:schemaRef ds:uri="c2bade49-953a-4989-804b-b4c697a86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60CE4B-83CB-4EC3-9C29-21CA4A743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533</Words>
  <Characters>2771</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AUH19-038 Decision Permit Granted</vt:lpstr>
    </vt:vector>
  </TitlesOfParts>
  <Manager/>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AUH19-038 Decision Permit Granted</dc:title>
  <dc:creator/>
  <cp:lastModifiedBy/>
  <cp:revision>1</cp:revision>
  <dcterms:created xsi:type="dcterms:W3CDTF">2020-06-22T01:20:00Z</dcterms:created>
  <dcterms:modified xsi:type="dcterms:W3CDTF">2020-06-22T01:22:00Z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0x010100C33329C294FBF0438E5982FF4547111B</vt:lpwstr>
  </property>
</Properties>
</file>