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2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5.xml" ContentType="application/xml"/>
  <Override PartName="/customXml/item6.xml" ContentType="application/xml"/>
  <Override PartName="/customXml/itemProps7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557BE2" w:rsidP="00415DB7">
      <w:pPr>
        <w:spacing w:after="0"/>
        <w:rPr>
          <w:rFonts w:ascii="Helvetica-Narrow" w:hAnsi="Helvetica-Narrow" w:cs="Helvetica-Narrow"/>
          <w:lang w:eastAsia="en-AU"/>
        </w:rPr>
      </w:pPr>
      <w:r w:rsidRPr="00557BE2" w:rsidR="0046234E">
        <w:rPr>
          <w:rFonts w:ascii="Helvetica-Narrow" w:hAnsi="Helvetica-Narrow" w:cs="Helvetica-Narrow"/>
          <w:lang w:eastAsia="en-AU"/>
        </w:rPr>
        <w:t xml:space="preserve">Pursuant to </w:t>
      </w:r>
      <w:r w:rsidRPr="00557BE2" w:rsidR="001C1CB7">
        <w:rPr>
          <w:rFonts w:ascii="Helvetica-Narrow" w:hAnsi="Helvetica-Narrow" w:cs="Helvetica-Narrow"/>
          <w:lang w:eastAsia="en-AU"/>
        </w:rPr>
        <w:t xml:space="preserve">s</w:t>
      </w:r>
      <w:r w:rsidRPr="00557BE2" w:rsidR="0046234E">
        <w:rPr>
          <w:rFonts w:ascii="Helvetica-Narrow" w:hAnsi="Helvetica-Narrow" w:cs="Helvetica-Narrow"/>
          <w:lang w:eastAsia="en-AU"/>
        </w:rPr>
        <w:t xml:space="preserve">ection 33 of the </w:t>
      </w:r>
      <w:r w:rsidRPr="00415DB7" w:rsidR="0046234E">
        <w:rPr>
          <w:rFonts w:ascii="Helvetica-Narrow" w:hAnsi="Helvetica-Narrow" w:cs="Helvetica-Narrow"/>
          <w:i/>
          <w:iCs/>
          <w:lang w:eastAsia="en-AU"/>
        </w:rPr>
        <w:t xml:space="preserve">Hazardous Waste (Regulation of Exports and Imports) Act 1989</w:t>
      </w:r>
      <w:r w:rsidRPr="00557BE2" w:rsidR="002B75DB">
        <w:rPr>
          <w:rFonts w:ascii="Helvetica-Narrow" w:hAnsi="Helvetica-Narrow" w:cs="Helvetica-Narrow"/>
          <w:lang w:eastAsia="en-AU"/>
        </w:rPr>
        <w:t xml:space="preserve">, notice is given that </w:t>
      </w:r>
      <w:r w:rsidRPr="00557BE2" w:rsidR="0046234E">
        <w:rPr>
          <w:rFonts w:ascii="Helvetica-Narrow" w:hAnsi="Helvetica-Narrow" w:cs="Helvetica-Narrow"/>
          <w:lang w:eastAsia="en-AU"/>
        </w:rPr>
        <w:t xml:space="preserve">application </w:t>
      </w:r>
      <w:r w:rsidRPr="00557BE2" w:rsidR="00173BAA">
        <w:rPr>
          <w:rFonts w:ascii="Helvetica-Narrow" w:hAnsi="Helvetica-Narrow" w:cs="Helvetica-Narrow"/>
          <w:lang w:eastAsia="en-AU"/>
        </w:rPr>
        <w:t xml:space="preserve">AU</w:t>
      </w:r>
      <w:r w:rsidRPr="00557BE2" w:rsidR="00C14B3A">
        <w:rPr>
          <w:rFonts w:ascii="Helvetica-Narrow" w:hAnsi="Helvetica-Narrow" w:cs="Helvetica-Narrow"/>
          <w:lang w:eastAsia="en-AU"/>
        </w:rPr>
        <w:t xml:space="preserve">H</w:t>
      </w:r>
      <w:r w:rsidRPr="00557BE2" w:rsidR="00592771">
        <w:rPr>
          <w:rFonts w:ascii="Helvetica-Narrow" w:hAnsi="Helvetica-Narrow" w:cs="Helvetica-Narrow"/>
          <w:lang w:eastAsia="en-AU"/>
        </w:rPr>
        <w:t xml:space="preserve">20-009 </w:t>
      </w:r>
      <w:r w:rsidRPr="00557BE2" w:rsidR="008C3EB7">
        <w:rPr>
          <w:rFonts w:ascii="Helvetica-Narrow" w:hAnsi="Helvetica-Narrow" w:cs="Helvetica-Narrow"/>
          <w:lang w:eastAsia="en-AU"/>
        </w:rPr>
        <w:t xml:space="preserve">h</w:t>
      </w:r>
      <w:r w:rsidRPr="00557BE2" w:rsidR="00173BAA">
        <w:rPr>
          <w:rFonts w:ascii="Helvetica-Narrow" w:hAnsi="Helvetica-Narrow" w:cs="Helvetica-Narrow"/>
          <w:lang w:eastAsia="en-AU"/>
        </w:rPr>
        <w:t xml:space="preserve">as been</w:t>
      </w:r>
      <w:r w:rsidRPr="00557BE2" w:rsidR="0046234E">
        <w:rPr>
          <w:rFonts w:ascii="Helvetica-Narrow" w:hAnsi="Helvetica-Narrow" w:cs="Helvetica-Narrow"/>
          <w:lang w:eastAsia="en-AU"/>
        </w:rPr>
        <w:t xml:space="preserve"> received</w:t>
      </w:r>
      <w:r w:rsidRPr="00557BE2" w:rsidR="0046234E">
        <w:rPr>
          <w:rFonts w:ascii="Helvetica-Narrow" w:hAnsi="Helvetica-Narrow" w:cs="Helvetica-Narrow"/>
          <w:lang w:eastAsia="en-AU"/>
        </w:rPr>
        <w:t xml:space="preserve"> from</w:t>
      </w:r>
      <w:r w:rsidRPr="00557BE2" w:rsidR="00D069A2">
        <w:rPr>
          <w:rFonts w:ascii="Helvetica-Narrow" w:hAnsi="Helvetica-Narrow" w:cs="Helvetica-Narrow"/>
          <w:lang w:eastAsia="en-AU"/>
        </w:rPr>
        <w:t xml:space="preserve"> </w:t>
      </w:r>
      <w:r w:rsidR="00592771">
        <w:rPr>
          <w:rFonts w:ascii="Helvetica-Narrow" w:hAnsi="Helvetica-Narrow" w:cs="Helvetica-Narrow"/>
          <w:lang w:eastAsia="en-AU"/>
        </w:rPr>
        <w:t xml:space="preserve">Commonwealth Steel Company Pty Ltd</w:t>
      </w:r>
      <w:r w:rsidR="00592771">
        <w:rPr>
          <w:rFonts w:ascii="Helvetica-Narrow" w:hAnsi="Helvetica-Narrow" w:cs="Helvetica-Narrow"/>
          <w:lang w:eastAsia="en-AU"/>
        </w:rPr>
        <w:t xml:space="preserve"> </w:t>
      </w:r>
      <w:r w:rsidRPr="00557BE2" w:rsidR="00D069A2">
        <w:rPr>
          <w:rFonts w:ascii="Helvetica-Narrow" w:hAnsi="Helvetica-Narrow" w:cs="Helvetica-Narrow"/>
          <w:lang w:eastAsia="en-AU"/>
        </w:rPr>
        <w:t xml:space="preserve">(</w:t>
      </w:r>
      <w:r w:rsidRPr="00557BE2" w:rsidR="00D069A2">
        <w:rPr>
          <w:rFonts w:ascii="Helvetica-Narrow" w:hAnsi="Helvetica-Narrow" w:cs="Helvetica-Narrow"/>
          <w:lang w:eastAsia="en-AU"/>
        </w:rPr>
        <w:t xml:space="preserve">ABN </w:t>
      </w:r>
      <w:r w:rsidRPr="00557BE2" w:rsidR="004F2F97">
        <w:rPr>
          <w:rFonts w:ascii="Helvetica-Narrow" w:hAnsi="Helvetica-Narrow" w:cs="Helvetica-Narrow"/>
          <w:lang w:eastAsia="en-AU"/>
        </w:rPr>
        <w:t xml:space="preserve">58</w:t>
      </w:r>
      <w:r w:rsidRPr="00557BE2" w:rsidR="004F2F97">
        <w:rPr>
          <w:rFonts w:ascii="Helvetica-Narrow" w:hAnsi="Helvetica-Narrow" w:cs="Helvetica-Narrow"/>
          <w:lang w:eastAsia="en-AU"/>
        </w:rPr>
        <w:t xml:space="preserve"> </w:t>
      </w:r>
      <w:r w:rsidRPr="00557BE2" w:rsidR="004F2F97">
        <w:rPr>
          <w:rFonts w:ascii="Helvetica-Narrow" w:hAnsi="Helvetica-Narrow" w:cs="Helvetica-Narrow"/>
          <w:lang w:eastAsia="en-AU"/>
        </w:rPr>
        <w:t xml:space="preserve">000</w:t>
      </w:r>
      <w:r w:rsidRPr="00557BE2" w:rsidR="004F2F97">
        <w:rPr>
          <w:rFonts w:ascii="Helvetica-Narrow" w:hAnsi="Helvetica-Narrow" w:cs="Helvetica-Narrow"/>
          <w:lang w:eastAsia="en-AU"/>
        </w:rPr>
        <w:t xml:space="preserve"> </w:t>
      </w:r>
      <w:r w:rsidRPr="00557BE2" w:rsidR="004F2F97">
        <w:rPr>
          <w:rFonts w:ascii="Helvetica-Narrow" w:hAnsi="Helvetica-Narrow" w:cs="Helvetica-Narrow"/>
          <w:lang w:eastAsia="en-AU"/>
        </w:rPr>
        <w:t xml:space="preserve">007</w:t>
      </w:r>
      <w:r w:rsidRPr="00557BE2" w:rsidR="004F2F97">
        <w:rPr>
          <w:rFonts w:ascii="Helvetica-Narrow" w:hAnsi="Helvetica-Narrow" w:cs="Helvetica-Narrow"/>
          <w:lang w:eastAsia="en-AU"/>
        </w:rPr>
        <w:t xml:space="preserve"> </w:t>
      </w:r>
      <w:r w:rsidRPr="00557BE2" w:rsidR="004F2F97">
        <w:rPr>
          <w:rFonts w:ascii="Helvetica-Narrow" w:hAnsi="Helvetica-Narrow" w:cs="Helvetica-Narrow"/>
          <w:lang w:eastAsia="en-AU"/>
        </w:rPr>
        <w:t xml:space="preserve">698</w:t>
      </w:r>
      <w:r w:rsidRPr="00557BE2" w:rsidR="00D069A2">
        <w:rPr>
          <w:rFonts w:ascii="Helvetica-Narrow" w:hAnsi="Helvetica-Narrow" w:cs="Helvetica-Narrow"/>
          <w:lang w:eastAsia="en-AU"/>
        </w:rPr>
        <w:t xml:space="preserve">)</w:t>
      </w:r>
      <w:r w:rsidRPr="00557BE2" w:rsidR="009720B5">
        <w:rPr>
          <w:rFonts w:ascii="Helvetica-Narrow" w:hAnsi="Helvetica-Narrow" w:cs="Helvetica-Narrow"/>
          <w:lang w:eastAsia="en-AU"/>
        </w:rPr>
        <w:t xml:space="preserve">, </w:t>
      </w:r>
      <w:r w:rsidRPr="00E950DA" w:rsidR="00E950DA">
        <w:rPr>
          <w:rFonts w:ascii="Helvetica-Narrow" w:hAnsi="Helvetica-Narrow" w:cs="Helvetica-Narrow"/>
          <w:lang w:eastAsia="en-AU"/>
        </w:rPr>
        <w:t xml:space="preserve">2 Maud St</w:t>
      </w:r>
      <w:r w:rsidR="004335E4">
        <w:rPr>
          <w:rFonts w:ascii="Helvetica-Narrow" w:hAnsi="Helvetica-Narrow" w:cs="Helvetica-Narrow"/>
          <w:lang w:eastAsia="en-AU"/>
        </w:rPr>
        <w:t xml:space="preserve">reet</w:t>
      </w:r>
      <w:r w:rsidRPr="00E950DA" w:rsidR="009720B5">
        <w:rPr>
          <w:rFonts w:ascii="Helvetica-Narrow" w:hAnsi="Helvetica-Narrow" w:cs="Helvetica-Narrow"/>
          <w:lang w:eastAsia="en-AU"/>
        </w:rPr>
        <w:t xml:space="preserve">, </w:t>
      </w:r>
      <w:r w:rsidR="00415DB7">
        <w:rPr>
          <w:rFonts w:ascii="Helvetica-Narrow" w:hAnsi="Helvetica-Narrow" w:cs="Helvetica-Narrow"/>
          <w:lang w:eastAsia="en-AU"/>
        </w:rPr>
        <w:t xml:space="preserve">Waratah, </w:t>
      </w:r>
      <w:r w:rsidRPr="00E950DA" w:rsidR="00E950DA">
        <w:rPr>
          <w:rFonts w:ascii="Helvetica-Narrow" w:hAnsi="Helvetica-Narrow" w:cs="Helvetica-Narrow"/>
          <w:lang w:eastAsia="en-AU"/>
        </w:rPr>
        <w:t xml:space="preserve">N</w:t>
      </w:r>
      <w:r w:rsidR="00895206">
        <w:rPr>
          <w:rFonts w:ascii="Helvetica-Narrow" w:hAnsi="Helvetica-Narrow" w:cs="Helvetica-Narrow"/>
          <w:lang w:eastAsia="en-AU"/>
        </w:rPr>
        <w:t xml:space="preserve">ew </w:t>
      </w:r>
      <w:r w:rsidRPr="00E950DA" w:rsidR="00E950DA">
        <w:rPr>
          <w:rFonts w:ascii="Helvetica-Narrow" w:hAnsi="Helvetica-Narrow" w:cs="Helvetica-Narrow"/>
          <w:lang w:eastAsia="en-AU"/>
        </w:rPr>
        <w:t xml:space="preserve">S</w:t>
      </w:r>
      <w:r w:rsidR="00895206">
        <w:rPr>
          <w:rFonts w:ascii="Helvetica-Narrow" w:hAnsi="Helvetica-Narrow" w:cs="Helvetica-Narrow"/>
          <w:lang w:eastAsia="en-AU"/>
        </w:rPr>
        <w:t xml:space="preserve">outh </w:t>
      </w:r>
      <w:r w:rsidRPr="00E950DA" w:rsidR="00E950DA">
        <w:rPr>
          <w:rFonts w:ascii="Helvetica-Narrow" w:hAnsi="Helvetica-Narrow" w:cs="Helvetica-Narrow"/>
          <w:lang w:eastAsia="en-AU"/>
        </w:rPr>
        <w:t xml:space="preserve">W</w:t>
      </w:r>
      <w:r w:rsidR="00895206">
        <w:rPr>
          <w:rFonts w:ascii="Helvetica-Narrow" w:hAnsi="Helvetica-Narrow" w:cs="Helvetica-Narrow"/>
          <w:lang w:eastAsia="en-AU"/>
        </w:rPr>
        <w:t xml:space="preserve">ales</w:t>
      </w:r>
      <w:r w:rsidR="00415DB7">
        <w:rPr>
          <w:rFonts w:ascii="Helvetica-Narrow" w:hAnsi="Helvetica-Narrow" w:cs="Helvetica-Narrow"/>
          <w:lang w:eastAsia="en-AU"/>
        </w:rPr>
        <w:t xml:space="preserve"> </w:t>
      </w:r>
      <w:r w:rsidRPr="00E950DA" w:rsidR="00E950DA">
        <w:rPr>
          <w:rFonts w:ascii="Helvetica-Narrow" w:hAnsi="Helvetica-Narrow" w:cs="Helvetica-Narrow"/>
          <w:lang w:eastAsia="en-AU"/>
        </w:rPr>
        <w:t xml:space="preserve">2298</w:t>
      </w:r>
      <w:r w:rsidR="00415DB7">
        <w:rPr>
          <w:rFonts w:ascii="Helvetica-Narrow" w:hAnsi="Helvetica-Narrow" w:cs="Helvetica-Narrow"/>
          <w:lang w:eastAsia="en-AU"/>
        </w:rPr>
        <w:t xml:space="preserve"> </w:t>
      </w:r>
      <w:r w:rsidRPr="00557BE2" w:rsidR="009720B5">
        <w:rPr>
          <w:rFonts w:ascii="Helvetica-Narrow" w:hAnsi="Helvetica-Narrow" w:cs="Helvetica-Narrow"/>
          <w:lang w:eastAsia="en-AU"/>
        </w:rPr>
        <w:t xml:space="preserve">(</w:t>
      </w:r>
      <w:r w:rsidRPr="00557BE2" w:rsidR="009720B5">
        <w:rPr>
          <w:rFonts w:ascii="Helvetica-Narrow" w:hAnsi="Helvetica-Narrow" w:cs="Helvetica-Narrow"/>
          <w:lang w:eastAsia="en-AU"/>
        </w:rPr>
        <w:t xml:space="preserve">Telephone:</w:t>
      </w:r>
      <w:r w:rsidR="00415DB7">
        <w:rPr>
          <w:rFonts w:ascii="Helvetica-Narrow" w:hAnsi="Helvetica-Narrow" w:cs="Helvetica-Narrow"/>
          <w:lang w:eastAsia="en-AU"/>
        </w:rPr>
        <w:t xml:space="preserve"> </w:t>
      </w:r>
      <w:r w:rsidRPr="003504EC" w:rsidR="00415DB7">
        <w:rPr>
          <w:rFonts w:ascii="Arial" w:hAnsi="Arial" w:cs="Arial"/>
        </w:rPr>
        <w:t xml:space="preserve">+61</w:t>
      </w:r>
      <w:r w:rsidR="00415DB7">
        <w:rPr>
          <w:rFonts w:ascii="Arial" w:hAnsi="Arial" w:cs="Arial"/>
        </w:rPr>
        <w:t xml:space="preserve"> </w:t>
      </w:r>
      <w:r w:rsidRPr="00557BE2" w:rsidR="004F2F97">
        <w:rPr>
          <w:rFonts w:ascii="Helvetica-Narrow" w:hAnsi="Helvetica-Narrow" w:cs="Helvetica-Narrow"/>
          <w:lang w:eastAsia="en-AU"/>
        </w:rPr>
        <w:t xml:space="preserve">409</w:t>
      </w:r>
      <w:r w:rsidR="00415DB7">
        <w:rPr>
          <w:rFonts w:ascii="Helvetica-Narrow" w:hAnsi="Helvetica-Narrow" w:cs="Helvetica-Narrow"/>
          <w:lang w:eastAsia="en-AU"/>
        </w:rPr>
        <w:t xml:space="preserve"> </w:t>
      </w:r>
      <w:r w:rsidRPr="00557BE2" w:rsidR="004F2F97">
        <w:rPr>
          <w:rFonts w:ascii="Helvetica-Narrow" w:hAnsi="Helvetica-Narrow" w:cs="Helvetica-Narrow"/>
          <w:lang w:eastAsia="en-AU"/>
        </w:rPr>
        <w:t xml:space="preserve">550</w:t>
      </w:r>
      <w:r w:rsidR="00415DB7">
        <w:rPr>
          <w:rFonts w:ascii="Helvetica-Narrow" w:hAnsi="Helvetica-Narrow" w:cs="Helvetica-Narrow"/>
          <w:lang w:eastAsia="en-AU"/>
        </w:rPr>
        <w:t xml:space="preserve"> </w:t>
      </w:r>
      <w:r w:rsidRPr="00557BE2" w:rsidR="004F2F97">
        <w:rPr>
          <w:rFonts w:ascii="Helvetica-Narrow" w:hAnsi="Helvetica-Narrow" w:cs="Helvetica-Narrow"/>
          <w:lang w:eastAsia="en-AU"/>
        </w:rPr>
        <w:t xml:space="preserve">646</w:t>
      </w:r>
      <w:r w:rsidR="00557BE2">
        <w:rPr>
          <w:rFonts w:ascii="Helvetica-Narrow" w:hAnsi="Helvetica-Narrow" w:cs="Helvetica-Narrow"/>
          <w:lang w:eastAsia="en-AU"/>
        </w:rPr>
        <w:t xml:space="preserve">). 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</w:t>
      </w:r>
      <w:r w:rsidRPr="008C3EB7" w:rsidR="008E14F5">
        <w:rPr>
          <w:rFonts w:ascii="Arial" w:hAnsi="Arial" w:cs="Arial"/>
          <w:sz w:val="22"/>
          <w:szCs w:val="22"/>
        </w:rPr>
        <w:t xml:space="preserve">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557BE2">
        <w:rPr>
          <w:rFonts w:ascii="Arial" w:hAnsi="Arial" w:cs="Arial"/>
          <w:sz w:val="22"/>
          <w:szCs w:val="22"/>
        </w:rPr>
        <w:t xml:space="preserve">export</w:t>
      </w:r>
      <w:r w:rsidRPr="009720B5" w:rsidR="00D069A2">
        <w:rPr>
          <w:rFonts w:ascii="Arial" w:hAnsi="Arial" w:cs="Arial"/>
          <w:sz w:val="22"/>
          <w:szCs w:val="22"/>
        </w:rPr>
        <w:t xml:space="preserve">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to </w:t>
      </w:r>
      <w:r w:rsidRPr="00925094" w:rsidR="00D069A2">
        <w:rPr>
          <w:rFonts w:ascii="Arial" w:hAnsi="Arial" w:cs="Arial"/>
          <w:sz w:val="22"/>
          <w:szCs w:val="22"/>
        </w:rPr>
        <w:t xml:space="preserve">2</w:t>
      </w:r>
      <w:r w:rsidRPr="00925094" w:rsidR="00557BE2">
        <w:rPr>
          <w:rFonts w:ascii="Arial" w:hAnsi="Arial" w:cs="Arial"/>
          <w:sz w:val="22"/>
          <w:szCs w:val="22"/>
        </w:rPr>
        <w:t xml:space="preserve">600</w:t>
      </w:r>
      <w:r w:rsidRPr="00925094" w:rsidR="008C3EB7">
        <w:rPr>
          <w:rFonts w:ascii="Arial" w:hAnsi="Arial" w:cs="Arial"/>
          <w:sz w:val="22"/>
          <w:szCs w:val="22"/>
        </w:rPr>
        <w:t xml:space="preserve"> </w:t>
      </w:r>
      <w:r w:rsidRPr="00925094" w:rsidR="008E14F5">
        <w:rPr>
          <w:rFonts w:ascii="Arial" w:hAnsi="Arial" w:cs="Arial"/>
          <w:sz w:val="22"/>
          <w:szCs w:val="22"/>
        </w:rPr>
        <w:t xml:space="preserve">tonnes </w:t>
      </w:r>
      <w:r w:rsidRPr="00925094" w:rsidR="00557BE2">
        <w:rPr>
          <w:rFonts w:ascii="Arial" w:hAnsi="Arial" w:cs="Arial"/>
          <w:sz w:val="22"/>
          <w:szCs w:val="22"/>
        </w:rPr>
        <w:t xml:space="preserve">of </w:t>
      </w:r>
      <w:r w:rsidRPr="00925094" w:rsidR="00557BE2">
        <w:rPr>
          <w:rFonts w:ascii="Arial" w:hAnsi="Arial" w:cs="Arial"/>
          <w:sz w:val="22"/>
          <w:szCs w:val="22"/>
        </w:rPr>
        <w:t xml:space="preserve">e</w:t>
      </w:r>
      <w:r w:rsidRPr="00925094" w:rsidR="00557BE2">
        <w:rPr>
          <w:rFonts w:ascii="Arial" w:hAnsi="Arial" w:cs="Arial"/>
          <w:sz w:val="22"/>
          <w:szCs w:val="22"/>
        </w:rPr>
        <w:t xml:space="preserve">lectric </w:t>
      </w:r>
      <w:r w:rsidRPr="00925094" w:rsidR="00557BE2">
        <w:rPr>
          <w:rFonts w:ascii="Arial" w:hAnsi="Arial" w:cs="Arial"/>
          <w:sz w:val="22"/>
          <w:szCs w:val="22"/>
        </w:rPr>
        <w:t xml:space="preserve">a</w:t>
      </w:r>
      <w:r w:rsidRPr="00925094" w:rsidR="00557BE2">
        <w:rPr>
          <w:rFonts w:ascii="Arial" w:hAnsi="Arial" w:cs="Arial"/>
          <w:sz w:val="22"/>
          <w:szCs w:val="22"/>
        </w:rPr>
        <w:t xml:space="preserve">rc </w:t>
      </w:r>
      <w:r w:rsidRPr="00925094" w:rsidR="00557BE2">
        <w:rPr>
          <w:rFonts w:ascii="Arial" w:hAnsi="Arial" w:cs="Arial"/>
          <w:sz w:val="22"/>
          <w:szCs w:val="22"/>
        </w:rPr>
        <w:t xml:space="preserve">f</w:t>
      </w:r>
      <w:r w:rsidRPr="00925094" w:rsidR="00557BE2">
        <w:rPr>
          <w:rFonts w:ascii="Arial" w:hAnsi="Arial" w:cs="Arial"/>
          <w:sz w:val="22"/>
          <w:szCs w:val="22"/>
        </w:rPr>
        <w:t xml:space="preserve">urnace (EAF)</w:t>
      </w:r>
      <w:r w:rsidR="00024409">
        <w:rPr>
          <w:rFonts w:ascii="Arial" w:hAnsi="Arial" w:cs="Arial"/>
          <w:sz w:val="22"/>
          <w:szCs w:val="22"/>
        </w:rPr>
        <w:t xml:space="preserve"> baghouse</w:t>
      </w:r>
      <w:r w:rsidRPr="00925094" w:rsidR="00557BE2">
        <w:rPr>
          <w:rFonts w:ascii="Arial" w:hAnsi="Arial" w:cs="Arial"/>
          <w:sz w:val="22"/>
          <w:szCs w:val="22"/>
        </w:rPr>
        <w:t xml:space="preserve"> </w:t>
      </w:r>
      <w:r w:rsidRPr="00925094" w:rsidR="00557BE2">
        <w:rPr>
          <w:rFonts w:ascii="Arial" w:hAnsi="Arial" w:cs="Arial"/>
          <w:sz w:val="22"/>
          <w:szCs w:val="22"/>
        </w:rPr>
        <w:t xml:space="preserve">d</w:t>
      </w:r>
      <w:r w:rsidRPr="00925094" w:rsidR="00557BE2">
        <w:rPr>
          <w:rFonts w:ascii="Arial" w:hAnsi="Arial" w:cs="Arial"/>
          <w:sz w:val="22"/>
          <w:szCs w:val="22"/>
        </w:rPr>
        <w:t xml:space="preserve">ust </w:t>
      </w:r>
      <w:r w:rsidRPr="00925094" w:rsidR="00557BE2">
        <w:rPr>
          <w:rFonts w:ascii="Arial" w:hAnsi="Arial" w:cs="Arial"/>
          <w:sz w:val="22"/>
          <w:szCs w:val="22"/>
        </w:rPr>
        <w:t xml:space="preserve">(</w:t>
      </w:r>
      <w:r w:rsidRPr="00925094" w:rsidR="00557BE2">
        <w:rPr>
          <w:rFonts w:ascii="Arial" w:hAnsi="Arial" w:cs="Arial"/>
          <w:sz w:val="22"/>
          <w:szCs w:val="22"/>
        </w:rPr>
        <w:t xml:space="preserve">Basel</w:t>
      </w:r>
      <w:r w:rsidR="00DB1E7D">
        <w:rPr>
          <w:rFonts w:ascii="Arial" w:hAnsi="Arial" w:cs="Arial"/>
          <w:sz w:val="22"/>
          <w:szCs w:val="22"/>
        </w:rPr>
        <w:t xml:space="preserve"> </w:t>
      </w:r>
      <w:r w:rsidRPr="00925094" w:rsidR="00557BE2">
        <w:rPr>
          <w:rFonts w:ascii="Arial" w:hAnsi="Arial" w:cs="Arial"/>
          <w:sz w:val="22"/>
          <w:szCs w:val="22"/>
        </w:rPr>
        <w:t xml:space="preserve">Code</w:t>
      </w:r>
      <w:r w:rsidRPr="00925094" w:rsidR="00557BE2">
        <w:rPr>
          <w:rFonts w:ascii="Arial" w:hAnsi="Arial" w:cs="Arial"/>
          <w:sz w:val="22"/>
          <w:szCs w:val="22"/>
        </w:rPr>
        <w:t xml:space="preserve"> </w:t>
      </w:r>
      <w:r w:rsidRPr="00925094" w:rsidR="00557BE2">
        <w:rPr>
          <w:rFonts w:ascii="Arial" w:hAnsi="Arial" w:cs="Arial"/>
          <w:sz w:val="22"/>
          <w:szCs w:val="22"/>
        </w:rPr>
        <w:t xml:space="preserve">A4</w:t>
      </w:r>
      <w:r w:rsidRPr="00925094" w:rsidR="00557BE2">
        <w:rPr>
          <w:rFonts w:ascii="Arial" w:hAnsi="Arial" w:cs="Arial"/>
          <w:sz w:val="22"/>
          <w:szCs w:val="22"/>
        </w:rPr>
        <w:t xml:space="preserve">100</w:t>
      </w:r>
      <w:r w:rsidRPr="00925094" w:rsidR="00557BE2">
        <w:rPr>
          <w:rFonts w:ascii="Arial" w:hAnsi="Arial" w:cs="Arial"/>
          <w:sz w:val="22"/>
          <w:szCs w:val="22"/>
        </w:rPr>
        <w:t xml:space="preserve">) </w:t>
      </w:r>
      <w:r w:rsidRPr="00925094" w:rsidR="00557BE2">
        <w:rPr>
          <w:rFonts w:ascii="Arial" w:hAnsi="Arial" w:cs="Arial"/>
          <w:sz w:val="22"/>
          <w:szCs w:val="22"/>
        </w:rPr>
        <w:t xml:space="preserve">to</w:t>
      </w:r>
      <w:r w:rsidRPr="00925094" w:rsidR="00557BE2">
        <w:rPr>
          <w:rFonts w:ascii="Arial" w:hAnsi="Arial" w:cs="Arial"/>
          <w:sz w:val="22"/>
          <w:szCs w:val="22"/>
        </w:rPr>
        <w:t xml:space="preserve"> </w:t>
      </w:r>
      <w:r w:rsidRPr="00925094" w:rsidR="00557BE2">
        <w:rPr>
          <w:rFonts w:ascii="Arial" w:hAnsi="Arial" w:cs="Arial"/>
          <w:sz w:val="22"/>
          <w:szCs w:val="22"/>
        </w:rPr>
        <w:t xml:space="preserve">t</w:t>
      </w:r>
      <w:r w:rsidRPr="00925094" w:rsidR="00557BE2">
        <w:rPr>
          <w:rFonts w:ascii="Arial" w:hAnsi="Arial" w:cs="Arial"/>
          <w:sz w:val="22"/>
          <w:szCs w:val="22"/>
        </w:rPr>
        <w:t xml:space="preserve">he Republic</w:t>
      </w:r>
      <w:r w:rsidRPr="00925094" w:rsidR="00557BE2">
        <w:rPr>
          <w:rFonts w:ascii="Arial" w:hAnsi="Arial" w:cs="Arial"/>
          <w:sz w:val="22"/>
          <w:szCs w:val="22"/>
        </w:rPr>
        <w:t xml:space="preserve"> of </w:t>
      </w:r>
      <w:r w:rsidRPr="00925094" w:rsidR="00557BE2">
        <w:rPr>
          <w:rFonts w:ascii="Arial" w:hAnsi="Arial" w:cs="Arial"/>
          <w:sz w:val="22"/>
          <w:szCs w:val="22"/>
        </w:rPr>
        <w:t xml:space="preserve">Korea</w:t>
      </w:r>
      <w:r w:rsidRPr="00925094" w:rsidR="00557BE2">
        <w:rPr>
          <w:rFonts w:ascii="Arial" w:hAnsi="Arial" w:cs="Arial"/>
          <w:sz w:val="22"/>
          <w:szCs w:val="22"/>
        </w:rPr>
        <w:t xml:space="preserve"> for </w:t>
      </w:r>
      <w:r w:rsidRPr="00925094" w:rsidR="00557BE2">
        <w:rPr>
          <w:rFonts w:ascii="Arial" w:hAnsi="Arial" w:cs="Arial"/>
          <w:sz w:val="22"/>
          <w:szCs w:val="22"/>
        </w:rPr>
        <w:t xml:space="preserve">recovery</w:t>
      </w:r>
      <w:r w:rsidRPr="00925094" w:rsidR="00557BE2">
        <w:rPr>
          <w:rFonts w:ascii="Arial" w:hAnsi="Arial" w:cs="Arial"/>
          <w:sz w:val="22"/>
          <w:szCs w:val="22"/>
        </w:rPr>
        <w:t xml:space="preserve"> </w:t>
      </w:r>
      <w:r w:rsidRPr="00925094" w:rsidR="00D069A2">
        <w:rPr>
          <w:rFonts w:ascii="Arial" w:hAnsi="Arial" w:cs="Arial"/>
          <w:sz w:val="22"/>
          <w:szCs w:val="22"/>
        </w:rPr>
        <w:t xml:space="preserve">operation </w:t>
      </w:r>
      <w:r w:rsidRPr="00925094" w:rsidR="00557BE2">
        <w:rPr>
          <w:rFonts w:ascii="Arial" w:hAnsi="Arial" w:cs="Arial"/>
          <w:sz w:val="22"/>
          <w:szCs w:val="22"/>
        </w:rPr>
        <w:t xml:space="preserve">R4</w:t>
      </w:r>
      <w:r w:rsidRPr="00925094" w:rsidR="00D069A2">
        <w:rPr>
          <w:rFonts w:ascii="Arial" w:hAnsi="Arial" w:cs="Arial"/>
          <w:sz w:val="22"/>
          <w:szCs w:val="22"/>
        </w:rPr>
        <w:t xml:space="preserve"> </w:t>
      </w:r>
      <w:r w:rsidRPr="00925094" w:rsidR="00D069A2">
        <w:rPr>
          <w:rFonts w:ascii="Arial" w:hAnsi="Arial" w:cs="Arial"/>
          <w:sz w:val="22"/>
          <w:szCs w:val="22"/>
        </w:rPr>
        <w:t xml:space="preserve">–</w:t>
      </w:r>
      <w:r w:rsidRPr="00925094" w:rsidR="00D069A2">
        <w:rPr>
          <w:rFonts w:ascii="Arial" w:hAnsi="Arial" w:cs="Arial"/>
          <w:sz w:val="22"/>
          <w:szCs w:val="22"/>
        </w:rPr>
        <w:t xml:space="preserve"> </w:t>
      </w:r>
      <w:r w:rsidRPr="00925094" w:rsidR="00102118">
        <w:rPr>
          <w:rFonts w:ascii="Arial" w:hAnsi="Arial" w:cs="Arial"/>
          <w:sz w:val="22"/>
          <w:szCs w:val="22"/>
        </w:rPr>
        <w:t xml:space="preserve">recycling/reclamation of metals and</w:t>
      </w:r>
      <w:r w:rsidRPr="00925094" w:rsidR="00102118">
        <w:rPr>
          <w:rFonts w:ascii="Arial" w:hAnsi="Arial" w:cs="Arial"/>
          <w:sz w:val="22"/>
          <w:szCs w:val="22"/>
        </w:rPr>
        <w:t xml:space="preserve"> </w:t>
      </w:r>
      <w:r w:rsidRPr="00925094" w:rsidR="00102118">
        <w:rPr>
          <w:rFonts w:ascii="Arial" w:hAnsi="Arial" w:cs="Arial"/>
          <w:sz w:val="22"/>
          <w:szCs w:val="22"/>
        </w:rPr>
        <w:t xml:space="preserve">metal </w:t>
      </w:r>
      <w:r w:rsidRPr="00925094" w:rsidR="00102118">
        <w:rPr>
          <w:rFonts w:ascii="Arial" w:hAnsi="Arial" w:cs="Arial"/>
          <w:sz w:val="22"/>
          <w:szCs w:val="22"/>
        </w:rPr>
        <w:t xml:space="preserve">compounds</w:t>
      </w:r>
      <w:r w:rsidRPr="00925094" w:rsidR="00D069A2">
        <w:rPr>
          <w:rFonts w:ascii="Arial" w:hAnsi="Arial" w:cs="Arial"/>
          <w:sz w:val="22"/>
          <w:szCs w:val="22"/>
        </w:rPr>
        <w:t xml:space="preserve"> at the </w:t>
      </w:r>
      <w:r w:rsidR="00102118">
        <w:rPr>
          <w:rFonts w:ascii="Arial" w:hAnsi="Arial" w:cs="Arial"/>
          <w:sz w:val="22"/>
          <w:szCs w:val="22"/>
        </w:rPr>
        <w:t xml:space="preserve">Z</w:t>
      </w:r>
      <w:r w:rsidR="00102118">
        <w:rPr>
          <w:rFonts w:ascii="Arial" w:hAnsi="Arial" w:cs="Arial"/>
          <w:sz w:val="22"/>
          <w:szCs w:val="22"/>
        </w:rPr>
        <w:t xml:space="preserve">inc Oxide Corporation</w:t>
      </w:r>
      <w:r w:rsidRPr="007C1B8B" w:rsidR="007C1B8B">
        <w:rPr>
          <w:rFonts w:ascii="Arial" w:hAnsi="Arial" w:cs="Arial"/>
          <w:sz w:val="22"/>
          <w:szCs w:val="22"/>
        </w:rPr>
        <w:t xml:space="preserve"> </w:t>
      </w:r>
      <w:r w:rsidRPr="003504EC" w:rsidR="007C1B8B">
        <w:rPr>
          <w:rFonts w:ascii="Arial" w:hAnsi="Arial" w:cs="Arial"/>
          <w:sz w:val="22"/>
          <w:szCs w:val="22"/>
        </w:rPr>
        <w:t xml:space="preserve">facility</w:t>
      </w:r>
      <w:r w:rsidR="007C1B8B">
        <w:rPr>
          <w:rFonts w:ascii="Arial" w:hAnsi="Arial" w:cs="Arial"/>
          <w:sz w:val="22"/>
          <w:szCs w:val="22"/>
        </w:rPr>
        <w:t xml:space="preserve"> in</w:t>
      </w:r>
      <w:r w:rsidR="007C1B8B">
        <w:rPr>
          <w:rFonts w:ascii="Arial" w:hAnsi="Arial" w:cs="Arial"/>
          <w:sz w:val="22"/>
          <w:szCs w:val="22"/>
        </w:rPr>
        <w:t xml:space="preserve"> </w:t>
      </w:r>
      <w:r w:rsidRPr="002218AA" w:rsidR="007C1B8B">
        <w:rPr>
          <w:rFonts w:ascii="Arial" w:hAnsi="Arial" w:cs="Arial"/>
          <w:sz w:val="22"/>
          <w:szCs w:val="22"/>
        </w:rPr>
        <w:t xml:space="preserve">Gyeongsangbuk-</w:t>
      </w:r>
      <w:r w:rsidR="006952DE">
        <w:rPr>
          <w:rFonts w:ascii="Arial" w:hAnsi="Arial" w:cs="Arial"/>
          <w:sz w:val="22"/>
          <w:szCs w:val="22"/>
        </w:rPr>
        <w:t xml:space="preserve">D</w:t>
      </w:r>
      <w:r w:rsidRPr="002218AA" w:rsidR="007C1B8B">
        <w:rPr>
          <w:rFonts w:ascii="Arial" w:hAnsi="Arial" w:cs="Arial"/>
          <w:sz w:val="22"/>
          <w:szCs w:val="22"/>
        </w:rPr>
        <w:t xml:space="preserve">o</w:t>
      </w:r>
      <w:r w:rsidR="009720B5">
        <w:rPr>
          <w:rFonts w:ascii="Arial" w:hAnsi="Arial" w:cs="Arial"/>
          <w:sz w:val="22"/>
          <w:szCs w:val="22"/>
        </w:rPr>
        <w:t xml:space="preserve">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days of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publication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102118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 w:rsidR="009E4E27">
        <w:rPr>
          <w:rFonts w:ascii="Arial" w:hAnsi="Arial" w:cs="Arial"/>
          <w:color w:val="000000"/>
          <w:sz w:val="22"/>
          <w:szCs w:val="22"/>
        </w:rPr>
        <w:t xml:space="preserve">C</w:t>
      </w:r>
      <w:r w:rsidR="009E4E27">
        <w:rPr>
          <w:rFonts w:ascii="Arial" w:hAnsi="Arial" w:cs="Arial"/>
          <w:color w:val="000000"/>
          <w:sz w:val="22"/>
          <w:szCs w:val="22"/>
        </w:rPr>
        <w:t xml:space="preserve">anb</w:t>
      </w:r>
      <w:r w:rsidR="009E4E27">
        <w:rPr>
          <w:rFonts w:ascii="Arial" w:hAnsi="Arial" w:cs="Arial"/>
          <w:color w:val="000000"/>
          <w:sz w:val="22"/>
          <w:szCs w:val="22"/>
        </w:rPr>
        <w:t xml:space="preserve">erra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ACT</w:t>
      </w:r>
      <w:r w:rsidR="003A0B76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aware th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will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Jackie Raynor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Assistant Secretary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Waste Management Branch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3F3641">
        <w:rPr>
          <w:rFonts w:ascii="Arial" w:hAnsi="Arial" w:cs="Arial"/>
        </w:rPr>
        <w:t xml:space="preserve">25 </w:t>
      </w:r>
      <w:r w:rsidR="00102118">
        <w:rPr>
          <w:rFonts w:ascii="Arial" w:hAnsi="Arial" w:cs="Arial"/>
        </w:rPr>
        <w:t xml:space="preserve">June 2020</w:t>
      </w:r>
    </w:p>
    <w:sectPr w:rsidSect="008E4F6C"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D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D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DF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D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D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9E5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</w:t>
    </w:r>
    <w:r w:rsidRPr="00AC1DEC">
      <w:rPr>
        <w:sz w:val="2"/>
        <w:szCs w:val="2"/>
      </w:rPr>
      <w:t xml:space="preserve">si</w:t>
    </w:r>
    <w:r w:rsidRPr="00AC1DEC">
      <w:rPr>
        <w:sz w:val="2"/>
        <w:szCs w:val="2"/>
      </w:rPr>
      <w:t xml:space="preserve">t</w:t>
    </w:r>
    <w:r w:rsidRPr="00AC1DEC">
      <w:rPr>
        <w:sz w:val="2"/>
        <w:szCs w:val="2"/>
      </w:rPr>
      <w:t xml:space="preserve">e</w:t>
    </w:r>
  </w:p>
  <w:p w:rsidR="000F39E5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34f761b5-c5a3-4b2e-9b3e-6f8aa995c272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bordersDoNotSurroundFooter w:val="0"/>
  <w:bordersDoNotSurroundHeader w:val="0"/>
  <w:proofState w:grammar="clean"/>
  <w:trackRevisions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23315"/>
    <w:rsid w:val="00024409"/>
    <w:rsid w:val="000551E9"/>
    <w:rsid w:val="00083057"/>
    <w:rsid w:val="000D3606"/>
    <w:rsid w:val="000E04F9"/>
    <w:rsid w:val="000E1F2B"/>
    <w:rsid w:val="000F39E5"/>
    <w:rsid w:val="000F50DA"/>
    <w:rsid w:val="000F6729"/>
    <w:rsid w:val="000F7A96"/>
    <w:rsid w:val="00102118"/>
    <w:rsid w:val="001047FE"/>
    <w:rsid w:val="00111491"/>
    <w:rsid w:val="00126D18"/>
    <w:rsid w:val="0013315E"/>
    <w:rsid w:val="0013401E"/>
    <w:rsid w:val="00150194"/>
    <w:rsid w:val="00167F9D"/>
    <w:rsid w:val="00173BAA"/>
    <w:rsid w:val="001A3801"/>
    <w:rsid w:val="001C1CB7"/>
    <w:rsid w:val="001C2AAD"/>
    <w:rsid w:val="001D5738"/>
    <w:rsid w:val="001F0622"/>
    <w:rsid w:val="001F5E29"/>
    <w:rsid w:val="001F6E54"/>
    <w:rsid w:val="00213ED3"/>
    <w:rsid w:val="00217318"/>
    <w:rsid w:val="00220E95"/>
    <w:rsid w:val="002218AA"/>
    <w:rsid w:val="00222AF7"/>
    <w:rsid w:val="00243E6F"/>
    <w:rsid w:val="002515BE"/>
    <w:rsid w:val="00264E04"/>
    <w:rsid w:val="00273766"/>
    <w:rsid w:val="00280BCD"/>
    <w:rsid w:val="00282D6A"/>
    <w:rsid w:val="002857F7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04EC"/>
    <w:rsid w:val="00355987"/>
    <w:rsid w:val="00357F80"/>
    <w:rsid w:val="00370233"/>
    <w:rsid w:val="00373AC5"/>
    <w:rsid w:val="00375CFF"/>
    <w:rsid w:val="003A0B76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3F3641"/>
    <w:rsid w:val="00415DB7"/>
    <w:rsid w:val="00424065"/>
    <w:rsid w:val="00424B97"/>
    <w:rsid w:val="00425384"/>
    <w:rsid w:val="004335E4"/>
    <w:rsid w:val="0046234E"/>
    <w:rsid w:val="0046292A"/>
    <w:rsid w:val="00470F80"/>
    <w:rsid w:val="00482433"/>
    <w:rsid w:val="00490DFD"/>
    <w:rsid w:val="004A103E"/>
    <w:rsid w:val="004A596E"/>
    <w:rsid w:val="004B2753"/>
    <w:rsid w:val="004B2F63"/>
    <w:rsid w:val="004C16E4"/>
    <w:rsid w:val="004E08BD"/>
    <w:rsid w:val="004E1E3C"/>
    <w:rsid w:val="004F2F97"/>
    <w:rsid w:val="004F4AFB"/>
    <w:rsid w:val="00501578"/>
    <w:rsid w:val="00507F5C"/>
    <w:rsid w:val="00520873"/>
    <w:rsid w:val="00521B02"/>
    <w:rsid w:val="00522565"/>
    <w:rsid w:val="00534944"/>
    <w:rsid w:val="00537304"/>
    <w:rsid w:val="00557BE2"/>
    <w:rsid w:val="00573D44"/>
    <w:rsid w:val="00574ABE"/>
    <w:rsid w:val="005778EF"/>
    <w:rsid w:val="00583934"/>
    <w:rsid w:val="005858D7"/>
    <w:rsid w:val="00586121"/>
    <w:rsid w:val="00592771"/>
    <w:rsid w:val="005A01F3"/>
    <w:rsid w:val="005A26F2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952DE"/>
    <w:rsid w:val="006D1778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1B8B"/>
    <w:rsid w:val="007C3DA6"/>
    <w:rsid w:val="007C7181"/>
    <w:rsid w:val="007D42E8"/>
    <w:rsid w:val="007E6DA5"/>
    <w:rsid w:val="007F36E7"/>
    <w:rsid w:val="007F64BB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95206"/>
    <w:rsid w:val="008B41A9"/>
    <w:rsid w:val="008C3EB7"/>
    <w:rsid w:val="008D6754"/>
    <w:rsid w:val="008E14F5"/>
    <w:rsid w:val="008E2BD4"/>
    <w:rsid w:val="008E4F6C"/>
    <w:rsid w:val="0090493C"/>
    <w:rsid w:val="00913256"/>
    <w:rsid w:val="00913652"/>
    <w:rsid w:val="00925094"/>
    <w:rsid w:val="0092678D"/>
    <w:rsid w:val="009400C5"/>
    <w:rsid w:val="009539C7"/>
    <w:rsid w:val="009720B5"/>
    <w:rsid w:val="009D3AD2"/>
    <w:rsid w:val="009E29D4"/>
    <w:rsid w:val="009E4E27"/>
    <w:rsid w:val="00A00F21"/>
    <w:rsid w:val="00A01B6B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67FF"/>
    <w:rsid w:val="00B4456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0FB4"/>
    <w:rsid w:val="00C3720B"/>
    <w:rsid w:val="00C63C4E"/>
    <w:rsid w:val="00C63D57"/>
    <w:rsid w:val="00C95479"/>
    <w:rsid w:val="00CA79CF"/>
    <w:rsid w:val="00CF112D"/>
    <w:rsid w:val="00D00A84"/>
    <w:rsid w:val="00D069A2"/>
    <w:rsid w:val="00D06AFA"/>
    <w:rsid w:val="00D579AA"/>
    <w:rsid w:val="00D62CE0"/>
    <w:rsid w:val="00D655B4"/>
    <w:rsid w:val="00D77A88"/>
    <w:rsid w:val="00D808C6"/>
    <w:rsid w:val="00D86A81"/>
    <w:rsid w:val="00D9107A"/>
    <w:rsid w:val="00D92EEE"/>
    <w:rsid w:val="00DA4A47"/>
    <w:rsid w:val="00DB18FF"/>
    <w:rsid w:val="00DB1E7D"/>
    <w:rsid w:val="00DB222C"/>
    <w:rsid w:val="00DC2750"/>
    <w:rsid w:val="00DC7154"/>
    <w:rsid w:val="00DF1E90"/>
    <w:rsid w:val="00E07E30"/>
    <w:rsid w:val="00E3550F"/>
    <w:rsid w:val="00E66BB8"/>
    <w:rsid w:val="00E726A3"/>
    <w:rsid w:val="00E77E7A"/>
    <w:rsid w:val="00E80756"/>
    <w:rsid w:val="00E842E2"/>
    <w:rsid w:val="00E950DA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4335E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4335E4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4335E4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4335E4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4335E4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8" Type="http://schemas.openxmlformats.org/officeDocument/2006/relationships/customXml" Target="../customXml/item6.xml"/><Relationship Id="rId18" Type="http://schemas.openxmlformats.org/officeDocument/2006/relationships/customXml" Target="../customXml/item7.xml"/><Relationship Id="rId3" Type="http://schemas.openxmlformats.org/officeDocument/2006/relationships/customXml" Target="../customXml/item1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7" Type="http://schemas.openxmlformats.org/officeDocument/2006/relationships/customXml" Target="../customXml/item5.xml"/><Relationship Id="rId16" Type="http://schemas.openxmlformats.org/officeDocument/2006/relationships/numbering" Target="numbering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customXml" Target="../customXml/item4.xml"/><Relationship Id="rId15" Type="http://schemas.openxmlformats.org/officeDocument/2006/relationships/styles" Target="styles.xml"/><Relationship Id="rId5" Type="http://schemas.openxmlformats.org/officeDocument/2006/relationships/customXml" Target="../customXml/item3.xml"/><Relationship Id="rId10" Type="http://schemas.openxmlformats.org/officeDocument/2006/relationships/header" Target="header2.xml"/><Relationship Id="rId14" Type="http://schemas.openxmlformats.org/officeDocument/2006/relationships/footer" Target="footer3.xml"/><Relationship Id="rId9" Type="http://schemas.openxmlformats.org/officeDocument/2006/relationships/header" Target="header1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D7325JRWV2E7-1309657692-46365</_dlc_DocId>
    <_dlc_DocIdUrl xmlns="a95247a4-6a6b-40fb-87b6-0fb2f012c536">
      <Url>https://dcceew2.sharepoint.com/sites/DCCEEW-DSaD/_layouts/15/DocIdRedir.aspx?ID=D7325JRWV2E7-1309657692-46365</Url>
      <Description>D7325JRWV2E7-1309657692-46365</Description>
    </_dlc_DocIdUrl>
  </documentManagement>
</p:properties>
</file>

<file path=customXml/itemProps1.xml><?xml version="1.0" encoding="utf-8"?>
<ds:datastoreItem xmlns:ds="http://schemas.openxmlformats.org/officeDocument/2006/customXml" ds:itemID="{9D530212-CCBC-46EA-8C7C-A7500F74DCD6}"/>
</file>

<file path=customXml/itemProps2.xml><?xml version="1.0" encoding="utf-8"?>
<ds:datastoreItem xmlns:ds="http://schemas.openxmlformats.org/officeDocument/2006/customXml" ds:itemID="{7DF4EC0D-18D0-44F0-8952-974BC2CCA30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99C369-987D-41A7-9BA7-0E5C537EBBCC}"/>
</file>

<file path=customXml/itemProps5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DD33F6DB-CA57-45B4-B3FA-AF7A9E7DFD3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E05573A-469B-431E-A51D-37E6407264FE}"/>
</file>

<file path=docProps/app.xml><?xml version="1.0" encoding="utf-8"?>
<Properties xmlns="http://schemas.openxmlformats.org/officeDocument/2006/extended-properties" xmlns:vt="http://schemas.openxmlformats.org/officeDocument/2006/docPropsVTypes">
  <Template>8263FDEC.dotm</Template>
  <Pages>1</Pages>
  <Words>188</Words>
  <Characters>1077</Characters>
  <Application>Microsoft Office Word</Application>
  <DocSecurity>0</DocSecurity>
  <Lines>8</Lines>
  <Paragraphs>2</Paragraphs>
  <ScaleCrop>false</ScaleCrop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AUH20-009 Application received</dc:title>
  <cp:revision>1</cp:revision>
  <dcterms:created xsi:type="dcterms:W3CDTF">2020-06-25T07:43:00Z</dcterms:created>
  <dcterms:modified xsi:type="dcterms:W3CDTF">2020-06-25T07:43:00Z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{da83e66d-4181-4cd9-a1df-7f4f84a32388}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001899371</vt:lpwstr>
  </property>
  <property fmtid="{D5CDD505-2E9C-101B-9397-08002B2CF9AE}" pid="14" name="IconOverlay">
    <vt:lpwstr/>
  </property>
  <property fmtid="{D5CDD505-2E9C-101B-9397-08002B2CF9AE}" pid="15" name="DocumentDescription">
    <vt:lpwstr>Notification Website Notice for all export/import/transit applications, except for Basel export applications.</vt:lpwstr>
  </property>
  <property fmtid="{D5CDD505-2E9C-101B-9397-08002B2CF9AE}" pid="16" name="Approval">
    <vt:lpwstr>Approved</vt:lpwstr>
  </property>
  <property fmtid="{D5CDD505-2E9C-101B-9397-08002B2CF9AE}" pid="17" name="Function">
    <vt:lpwstr>Regulation</vt:lpwstr>
  </property>
  <property fmtid="{D5CDD505-2E9C-101B-9397-08002B2CF9AE}" pid="18" name="Tender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SPIRETo">
    <vt:lpwstr/>
  </property>
  <property fmtid="{D5CDD505-2E9C-101B-9397-08002B2CF9AE}" pid="24" name="SPIRECCAddress">
    <vt:lpwstr/>
  </property>
  <property fmtid="{D5CDD505-2E9C-101B-9397-08002B2CF9AE}" pid="25" name="Order">
    <vt:lpwstr>1474000.00000000</vt:lpwstr>
  </property>
  <property fmtid="{D5CDD505-2E9C-101B-9397-08002B2CF9AE}" pid="26" name="TemplateUrl">
    <vt:lpwstr/>
  </property>
  <property fmtid="{D5CDD505-2E9C-101B-9397-08002B2CF9AE}" pid="27" name="SPIREBcc">
    <vt:lpwstr/>
  </property>
  <property fmtid="{D5CDD505-2E9C-101B-9397-08002B2CF9AE}" pid="28" name="SPIREFromAddress">
    <vt:lpwstr/>
  </property>
  <property fmtid="{D5CDD505-2E9C-101B-9397-08002B2CF9AE}" pid="29" name="SPIREToType">
    <vt:lpwstr/>
  </property>
  <property fmtid="{D5CDD505-2E9C-101B-9397-08002B2CF9AE}" pid="30" name="SPIREFrom">
    <vt:lpwstr/>
  </property>
  <property fmtid="{D5CDD505-2E9C-101B-9397-08002B2CF9AE}" pid="31" name="SPIREFromType">
    <vt:lpwstr/>
  </property>
  <property fmtid="{D5CDD505-2E9C-101B-9397-08002B2CF9AE}" pid="32" name="SPIREToAddress">
    <vt:lpwstr/>
  </property>
  <property fmtid="{D5CDD505-2E9C-101B-9397-08002B2CF9AE}" pid="33" name="Significance">
    <vt:lpwstr/>
  </property>
  <property fmtid="{D5CDD505-2E9C-101B-9397-08002B2CF9AE}" pid="34" name="EHAuthorisations">
    <vt:lpwstr/>
  </property>
  <property fmtid="{D5CDD505-2E9C-101B-9397-08002B2CF9AE}" pid="35" name="SPIRECCType">
    <vt:lpwstr/>
  </property>
  <property fmtid="{D5CDD505-2E9C-101B-9397-08002B2CF9AE}" pid="36" name="DLM">
    <vt:lpwstr/>
  </property>
  <property fmtid="{D5CDD505-2E9C-101B-9397-08002B2CF9AE}" pid="37" name="AgencyAssessment">
    <vt:lpwstr/>
  </property>
  <property fmtid="{D5CDD505-2E9C-101B-9397-08002B2CF9AE}" pid="38" name="xd_ProgID">
    <vt:lpwstr/>
  </property>
  <property fmtid="{D5CDD505-2E9C-101B-9397-08002B2CF9AE}" pid="39" name="DocumentSetDescription">
    <vt:lpwstr/>
  </property>
  <property fmtid="{D5CDD505-2E9C-101B-9397-08002B2CF9AE}" pid="40" name="SignificanceReason">
    <vt:lpwstr/>
  </property>
  <property fmtid="{D5CDD505-2E9C-101B-9397-08002B2CF9AE}" pid="41" name="EnvironmentHeritageAudits">
    <vt:lpwstr/>
  </property>
  <property fmtid="{D5CDD505-2E9C-101B-9397-08002B2CF9AE}" pid="42" name="SPIREBccType">
    <vt:lpwstr/>
  </property>
  <property fmtid="{D5CDD505-2E9C-101B-9397-08002B2CF9AE}" pid="43" name="_CopySource">
    <vt:lpwstr>http://spire.environment.gov.au/spire/743624/789000/789004/138/1H. Templates cleared by Director/Notification - Website Notice.doc</vt:lpwstr>
  </property>
  <property fmtid="{D5CDD505-2E9C-101B-9397-08002B2CF9AE}" pid="44" name="SPIREBccAddress">
    <vt:lpwstr/>
  </property>
  <property fmtid="{D5CDD505-2E9C-101B-9397-08002B2CF9AE}" pid="45" name="SPIRECC">
    <vt:lpwstr/>
  </property>
  <property fmtid="{D5CDD505-2E9C-101B-9397-08002B2CF9AE}" pid="46" name="SPIREEmailSubject">
    <vt:lpwstr/>
  </property>
  <property fmtid="{D5CDD505-2E9C-101B-9397-08002B2CF9AE}" pid="47" name="_dlc_DocIdItemGuid">
    <vt:lpwstr>583955d2-1a45-4571-9c33-d8f9066cda01</vt:lpwstr>
  </property>
</Properties>
</file>