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E16D3D7" w:rsidR="000139B3" w:rsidRDefault="000139B3" w:rsidP="00ED56A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C32272">
        <w:rPr>
          <w:rFonts w:ascii="Arial" w:hAnsi="Arial" w:cs="Arial"/>
          <w:sz w:val="22"/>
          <w:szCs w:val="22"/>
        </w:rPr>
        <w:t>special</w:t>
      </w:r>
      <w:r w:rsidR="00C32272" w:rsidRPr="00C32272">
        <w:rPr>
          <w:rFonts w:ascii="Arial" w:hAnsi="Arial" w:cs="Arial"/>
          <w:sz w:val="22"/>
          <w:szCs w:val="22"/>
        </w:rPr>
        <w:t xml:space="preserve"> </w:t>
      </w:r>
      <w:r w:rsidR="004E1EE4" w:rsidRPr="00C32272">
        <w:rPr>
          <w:rFonts w:ascii="Arial" w:hAnsi="Arial" w:cs="Arial"/>
          <w:sz w:val="22"/>
          <w:szCs w:val="22"/>
        </w:rPr>
        <w:t xml:space="preserve">export </w:t>
      </w:r>
      <w:r>
        <w:rPr>
          <w:rFonts w:ascii="Arial" w:hAnsi="Arial" w:cs="Arial"/>
          <w:sz w:val="22"/>
          <w:szCs w:val="22"/>
        </w:rPr>
        <w:t xml:space="preserve">permit </w:t>
      </w:r>
      <w:r w:rsidR="005606B9" w:rsidRPr="00C32272">
        <w:rPr>
          <w:rFonts w:ascii="Arial" w:hAnsi="Arial" w:cs="Arial"/>
          <w:sz w:val="22"/>
          <w:szCs w:val="22"/>
        </w:rPr>
        <w:t>AUH20</w:t>
      </w:r>
      <w:r w:rsidR="00A539F8" w:rsidRPr="00C32272">
        <w:rPr>
          <w:rFonts w:ascii="Arial" w:hAnsi="Arial" w:cs="Arial"/>
          <w:sz w:val="22"/>
          <w:szCs w:val="22"/>
        </w:rPr>
        <w:t>-</w:t>
      </w:r>
      <w:r w:rsidR="00C32272">
        <w:rPr>
          <w:rFonts w:ascii="Arial" w:hAnsi="Arial" w:cs="Arial"/>
          <w:sz w:val="22"/>
          <w:szCs w:val="22"/>
        </w:rPr>
        <w:t xml:space="preserve">023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C32272" w:rsidRPr="00C32272">
        <w:rPr>
          <w:rFonts w:ascii="Arial" w:hAnsi="Arial" w:cs="Arial"/>
          <w:sz w:val="22"/>
          <w:szCs w:val="22"/>
        </w:rPr>
        <w:t>Envirostream</w:t>
      </w:r>
      <w:proofErr w:type="spellEnd"/>
      <w:r w:rsidR="00ED56A3">
        <w:rPr>
          <w:rFonts w:ascii="Arial" w:hAnsi="Arial" w:cs="Arial"/>
          <w:sz w:val="22"/>
          <w:szCs w:val="22"/>
        </w:rPr>
        <w:t> </w:t>
      </w:r>
      <w:r w:rsidR="00C32272" w:rsidRPr="00C32272">
        <w:rPr>
          <w:rFonts w:ascii="Arial" w:hAnsi="Arial" w:cs="Arial"/>
          <w:sz w:val="22"/>
          <w:szCs w:val="22"/>
        </w:rPr>
        <w:t>Australia</w:t>
      </w:r>
      <w:r w:rsidR="00ED56A3">
        <w:rPr>
          <w:rFonts w:ascii="Arial" w:hAnsi="Arial" w:cs="Arial"/>
          <w:sz w:val="22"/>
          <w:szCs w:val="22"/>
        </w:rPr>
        <w:t> </w:t>
      </w:r>
      <w:r w:rsidR="00C32272" w:rsidRPr="00C32272">
        <w:rPr>
          <w:rFonts w:ascii="Arial" w:hAnsi="Arial" w:cs="Arial"/>
          <w:sz w:val="22"/>
          <w:szCs w:val="22"/>
        </w:rPr>
        <w:t>Pty</w:t>
      </w:r>
      <w:r w:rsidR="00ED56A3">
        <w:rPr>
          <w:rFonts w:ascii="Arial" w:hAnsi="Arial" w:cs="Arial"/>
          <w:sz w:val="22"/>
          <w:szCs w:val="22"/>
        </w:rPr>
        <w:t> </w:t>
      </w:r>
      <w:r w:rsidR="00C32272" w:rsidRPr="00C32272">
        <w:rPr>
          <w:rFonts w:ascii="Arial" w:hAnsi="Arial" w:cs="Arial"/>
          <w:sz w:val="22"/>
          <w:szCs w:val="22"/>
        </w:rPr>
        <w:t>Ltd (ABN</w:t>
      </w:r>
      <w:r w:rsidR="00ED56A3">
        <w:rPr>
          <w:rFonts w:ascii="Arial" w:hAnsi="Arial" w:cs="Arial"/>
          <w:sz w:val="22"/>
          <w:szCs w:val="22"/>
        </w:rPr>
        <w:t> </w:t>
      </w:r>
      <w:r w:rsidR="00C32272" w:rsidRPr="00C32272">
        <w:rPr>
          <w:rFonts w:ascii="Arial" w:hAnsi="Arial" w:cs="Arial"/>
          <w:sz w:val="22"/>
          <w:szCs w:val="22"/>
        </w:rPr>
        <w:t>41 617 582 420), 20 Berwick Road, Campbellfield, Victoria 3061 (Telephone:</w:t>
      </w:r>
      <w:r w:rsidR="00ED56A3">
        <w:rPr>
          <w:rFonts w:ascii="Arial" w:hAnsi="Arial" w:cs="Arial"/>
          <w:sz w:val="22"/>
          <w:szCs w:val="22"/>
        </w:rPr>
        <w:t> </w:t>
      </w:r>
      <w:r w:rsidR="00C32272" w:rsidRPr="00C32272">
        <w:rPr>
          <w:rFonts w:ascii="Arial" w:hAnsi="Arial" w:cs="Arial"/>
          <w:sz w:val="22"/>
          <w:szCs w:val="22"/>
        </w:rPr>
        <w:t>+61</w:t>
      </w:r>
      <w:r w:rsidR="00ED56A3">
        <w:rPr>
          <w:rFonts w:ascii="Arial" w:hAnsi="Arial" w:cs="Arial"/>
          <w:sz w:val="22"/>
          <w:szCs w:val="22"/>
        </w:rPr>
        <w:t> </w:t>
      </w:r>
      <w:r w:rsidR="00C32272" w:rsidRPr="00C32272">
        <w:rPr>
          <w:rFonts w:ascii="Arial" w:hAnsi="Arial" w:cs="Arial"/>
          <w:sz w:val="22"/>
          <w:szCs w:val="22"/>
        </w:rPr>
        <w:t>3</w:t>
      </w:r>
      <w:r w:rsidR="00ED56A3">
        <w:rPr>
          <w:rFonts w:ascii="Arial" w:hAnsi="Arial" w:cs="Arial"/>
          <w:sz w:val="22"/>
          <w:szCs w:val="22"/>
        </w:rPr>
        <w:t> </w:t>
      </w:r>
      <w:r w:rsidR="00C32272" w:rsidRPr="00C32272">
        <w:rPr>
          <w:rFonts w:ascii="Arial" w:hAnsi="Arial" w:cs="Arial"/>
          <w:sz w:val="22"/>
          <w:szCs w:val="22"/>
        </w:rPr>
        <w:t>9357</w:t>
      </w:r>
      <w:r w:rsidR="00ED56A3">
        <w:rPr>
          <w:rFonts w:ascii="Arial" w:hAnsi="Arial" w:cs="Arial"/>
          <w:sz w:val="22"/>
          <w:szCs w:val="22"/>
        </w:rPr>
        <w:t> </w:t>
      </w:r>
      <w:r w:rsidR="00C32272" w:rsidRPr="00C32272">
        <w:rPr>
          <w:rFonts w:ascii="Arial" w:hAnsi="Arial" w:cs="Arial"/>
          <w:sz w:val="22"/>
          <w:szCs w:val="22"/>
        </w:rPr>
        <w:t>5346).</w:t>
      </w:r>
    </w:p>
    <w:p w14:paraId="04F5ACE1" w14:textId="77777777" w:rsidR="000B11F4" w:rsidRDefault="000B11F4" w:rsidP="00386510">
      <w:pPr>
        <w:pStyle w:val="BodyText"/>
        <w:spacing w:before="0" w:line="276" w:lineRule="auto"/>
        <w:jc w:val="left"/>
        <w:rPr>
          <w:rFonts w:ascii="Arial" w:hAnsi="Arial" w:cs="Arial"/>
          <w:color w:val="000000"/>
          <w:sz w:val="22"/>
          <w:szCs w:val="22"/>
        </w:rPr>
      </w:pPr>
    </w:p>
    <w:p w14:paraId="583F4DF1" w14:textId="52438FEF"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12F1E985"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787E0E">
        <w:rPr>
          <w:rFonts w:ascii="Arial" w:hAnsi="Arial" w:cs="Arial"/>
          <w:szCs w:val="24"/>
          <w:lang w:eastAsia="en-AU"/>
        </w:rPr>
        <w:t xml:space="preserve">The proposed recipient of the waste is </w:t>
      </w:r>
      <w:proofErr w:type="spellStart"/>
      <w:r w:rsidRPr="00787E0E">
        <w:rPr>
          <w:rFonts w:ascii="Arial" w:eastAsia="Times New Roman" w:hAnsi="Arial" w:cs="Arial"/>
        </w:rPr>
        <w:t>Kobar</w:t>
      </w:r>
      <w:proofErr w:type="spellEnd"/>
      <w:r w:rsidRPr="00787E0E">
        <w:rPr>
          <w:rFonts w:ascii="Arial" w:eastAsia="Times New Roman" w:hAnsi="Arial" w:cs="Arial"/>
        </w:rPr>
        <w:t xml:space="preserve"> Limited, 806-20 </w:t>
      </w:r>
      <w:proofErr w:type="spellStart"/>
      <w:r w:rsidRPr="00787E0E">
        <w:rPr>
          <w:rFonts w:ascii="Arial" w:eastAsia="Times New Roman" w:hAnsi="Arial" w:cs="Arial"/>
        </w:rPr>
        <w:t>Samchil</w:t>
      </w:r>
      <w:proofErr w:type="spellEnd"/>
      <w:r w:rsidRPr="00787E0E">
        <w:rPr>
          <w:rFonts w:ascii="Arial" w:eastAsia="Times New Roman" w:hAnsi="Arial" w:cs="Arial"/>
        </w:rPr>
        <w:t xml:space="preserve">-Ro, </w:t>
      </w:r>
      <w:proofErr w:type="spellStart"/>
      <w:r w:rsidRPr="00787E0E">
        <w:rPr>
          <w:rFonts w:ascii="Arial" w:eastAsia="Times New Roman" w:hAnsi="Arial" w:cs="Arial"/>
        </w:rPr>
        <w:t>Chilseo-Myun</w:t>
      </w:r>
      <w:proofErr w:type="spellEnd"/>
      <w:r w:rsidRPr="00787E0E">
        <w:rPr>
          <w:rFonts w:ascii="Arial" w:eastAsia="Times New Roman" w:hAnsi="Arial" w:cs="Arial"/>
        </w:rPr>
        <w:t>, Haman-</w:t>
      </w:r>
      <w:proofErr w:type="spellStart"/>
      <w:r w:rsidRPr="00787E0E">
        <w:rPr>
          <w:rFonts w:ascii="Arial" w:eastAsia="Times New Roman" w:hAnsi="Arial" w:cs="Arial"/>
        </w:rPr>
        <w:t>Kun</w:t>
      </w:r>
      <w:proofErr w:type="spellEnd"/>
      <w:r w:rsidRPr="00787E0E">
        <w:rPr>
          <w:rFonts w:ascii="Arial" w:eastAsia="Times New Roman" w:hAnsi="Arial" w:cs="Arial"/>
        </w:rPr>
        <w:t xml:space="preserve">, 637-940, </w:t>
      </w:r>
      <w:proofErr w:type="spellStart"/>
      <w:r w:rsidRPr="00787E0E">
        <w:rPr>
          <w:rFonts w:ascii="Arial" w:eastAsia="Times New Roman" w:hAnsi="Arial" w:cs="Arial"/>
        </w:rPr>
        <w:t>Kyungnam</w:t>
      </w:r>
      <w:proofErr w:type="spellEnd"/>
      <w:r w:rsidRPr="00787E0E">
        <w:rPr>
          <w:rFonts w:ascii="Arial" w:eastAsia="Times New Roman" w:hAnsi="Arial" w:cs="Arial"/>
        </w:rPr>
        <w:t>-Do, Republic of Korea</w:t>
      </w:r>
      <w:r w:rsidRPr="00787E0E">
        <w:rPr>
          <w:rFonts w:ascii="Arial" w:hAnsi="Arial" w:cs="Arial"/>
          <w:szCs w:val="24"/>
          <w:lang w:eastAsia="en-AU"/>
        </w:rPr>
        <w:t xml:space="preserve"> (Telephone: +82 5 5232 3500). </w:t>
      </w:r>
    </w:p>
    <w:p w14:paraId="65984DE9"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787E0E">
        <w:rPr>
          <w:rFonts w:ascii="Arial" w:hAnsi="Arial" w:cs="Arial"/>
          <w:szCs w:val="24"/>
          <w:lang w:eastAsia="en-AU"/>
        </w:rPr>
        <w:t xml:space="preserve">The type of waste is </w:t>
      </w:r>
      <w:r w:rsidRPr="00787E0E">
        <w:rPr>
          <w:rFonts w:ascii="Arial" w:eastAsia="Times New Roman" w:hAnsi="Arial" w:cs="Arial"/>
        </w:rPr>
        <w:t xml:space="preserve">spent nickel cadmium batteries </w:t>
      </w:r>
      <w:r w:rsidRPr="00787E0E">
        <w:rPr>
          <w:rFonts w:ascii="Arial" w:eastAsia="Times New Roman" w:hAnsi="Arial" w:cs="Arial"/>
          <w:lang w:val="en-US"/>
        </w:rPr>
        <w:t>(Basel Code A1170)</w:t>
      </w:r>
      <w:r w:rsidRPr="00787E0E">
        <w:rPr>
          <w:rFonts w:ascii="Arial" w:hAnsi="Arial" w:cs="Arial"/>
          <w:szCs w:val="24"/>
          <w:lang w:eastAsia="en-AU"/>
        </w:rPr>
        <w:t xml:space="preserve">. </w:t>
      </w:r>
    </w:p>
    <w:p w14:paraId="1EF1BF22"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787E0E">
        <w:rPr>
          <w:rFonts w:ascii="Arial" w:hAnsi="Arial" w:cs="Arial"/>
          <w:szCs w:val="24"/>
          <w:lang w:eastAsia="en-AU"/>
        </w:rPr>
        <w:t xml:space="preserve">The maximum quantity of the waste that may be exported is </w:t>
      </w:r>
      <w:r w:rsidRPr="00787E0E">
        <w:rPr>
          <w:rFonts w:ascii="Arial" w:eastAsia="Times New Roman" w:hAnsi="Arial" w:cs="Arial"/>
        </w:rPr>
        <w:t>260 tonnes</w:t>
      </w:r>
      <w:r w:rsidRPr="00787E0E">
        <w:rPr>
          <w:rFonts w:ascii="Arial" w:hAnsi="Arial" w:cs="Arial"/>
          <w:szCs w:val="24"/>
          <w:lang w:eastAsia="en-AU"/>
        </w:rPr>
        <w:t xml:space="preserve">. </w:t>
      </w:r>
    </w:p>
    <w:p w14:paraId="3B3E4CE0"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lang w:eastAsia="en-AU"/>
        </w:rPr>
        <w:t xml:space="preserve">The waste is to be contained during export by being </w:t>
      </w:r>
      <w:r w:rsidRPr="00787E0E">
        <w:rPr>
          <w:rFonts w:ascii="Arial" w:hAnsi="Arial" w:cs="Arial"/>
          <w:szCs w:val="24"/>
        </w:rPr>
        <w:t>stacked in tiers, separated by a cardboard sheet and on wooden pallets. The pallets are to be wrapped in plastic, then strapped and loaded into a 20 or 40 foot shipping container, or they are to be stored in plastic drums filled with non-conductive materials and stacked and wrapped onto wooden pallets.</w:t>
      </w:r>
    </w:p>
    <w:p w14:paraId="6017F8D3"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is to be transported during export by road to the port of export, shipped by sea, and then by road from the port of destination to the recovery facility. </w:t>
      </w:r>
    </w:p>
    <w:p w14:paraId="12B1B37C"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may only be exported during the permit period. </w:t>
      </w:r>
    </w:p>
    <w:p w14:paraId="463F670D"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is to be exported to the Port of Busan, Republic of Korea. No transit ports are permitted. </w:t>
      </w:r>
    </w:p>
    <w:p w14:paraId="096130BF"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is to undergo a recovery operation at the </w:t>
      </w:r>
      <w:proofErr w:type="spellStart"/>
      <w:r w:rsidRPr="00787E0E">
        <w:rPr>
          <w:rFonts w:ascii="Arial" w:hAnsi="Arial" w:cs="Arial"/>
          <w:szCs w:val="24"/>
        </w:rPr>
        <w:t>Kobar</w:t>
      </w:r>
      <w:proofErr w:type="spellEnd"/>
      <w:r w:rsidRPr="00787E0E">
        <w:rPr>
          <w:rFonts w:ascii="Arial" w:hAnsi="Arial" w:cs="Arial"/>
          <w:szCs w:val="24"/>
        </w:rPr>
        <w:t xml:space="preserve"> Limited facility in </w:t>
      </w:r>
      <w:proofErr w:type="spellStart"/>
      <w:r w:rsidRPr="00787E0E">
        <w:rPr>
          <w:rFonts w:ascii="Arial" w:hAnsi="Arial" w:cs="Arial"/>
          <w:szCs w:val="24"/>
        </w:rPr>
        <w:t>Kyungnam</w:t>
      </w:r>
      <w:proofErr w:type="spellEnd"/>
      <w:r w:rsidRPr="00787E0E">
        <w:rPr>
          <w:rFonts w:ascii="Arial" w:hAnsi="Arial" w:cs="Arial"/>
          <w:szCs w:val="24"/>
        </w:rPr>
        <w:t>-Do, Republic of Korea.</w:t>
      </w:r>
    </w:p>
    <w:p w14:paraId="7097CCC0"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is to undergo recovery/disposal operation R4 – Recycling/reclamation of metals and metal compounds. </w:t>
      </w:r>
    </w:p>
    <w:p w14:paraId="583F4DF2" w14:textId="54283AB9" w:rsidR="000139B3" w:rsidRDefault="000139B3" w:rsidP="000139B3">
      <w:pPr>
        <w:pStyle w:val="BodyText"/>
        <w:spacing w:before="0"/>
        <w:jc w:val="left"/>
        <w:rPr>
          <w:rFonts w:ascii="Arial" w:hAnsi="Arial" w:cs="Arial"/>
          <w:sz w:val="22"/>
          <w:szCs w:val="22"/>
        </w:rPr>
      </w:pPr>
    </w:p>
    <w:p w14:paraId="36277BCE" w14:textId="49210D08"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5606B9" w:rsidRPr="00276F98">
        <w:rPr>
          <w:rFonts w:ascii="Arial" w:hAnsi="Arial" w:cs="Arial"/>
          <w:sz w:val="22"/>
          <w:szCs w:val="22"/>
        </w:rPr>
        <w:t xml:space="preserve">the date below </w:t>
      </w:r>
      <w:r>
        <w:rPr>
          <w:rFonts w:ascii="Arial" w:hAnsi="Arial" w:cs="Arial"/>
          <w:sz w:val="22"/>
          <w:szCs w:val="22"/>
        </w:rPr>
        <w:t xml:space="preserve">until the </w:t>
      </w:r>
      <w:r w:rsidR="0034665B" w:rsidRPr="00276F98">
        <w:rPr>
          <w:rFonts w:ascii="Arial" w:hAnsi="Arial" w:cs="Arial"/>
          <w:sz w:val="22"/>
          <w:szCs w:val="22"/>
        </w:rPr>
        <w:t xml:space="preserve">last departure date </w:t>
      </w:r>
      <w:r>
        <w:rPr>
          <w:rFonts w:ascii="Arial" w:hAnsi="Arial" w:cs="Arial"/>
          <w:sz w:val="22"/>
          <w:szCs w:val="22"/>
        </w:rPr>
        <w:t xml:space="preserve">of </w:t>
      </w:r>
      <w:r w:rsidR="002553F6" w:rsidRPr="007B5D96">
        <w:rPr>
          <w:rFonts w:ascii="Arial" w:eastAsia="Calibri" w:hAnsi="Arial"/>
          <w:sz w:val="22"/>
          <w:szCs w:val="24"/>
        </w:rPr>
        <w:t>29 October 20</w:t>
      </w:r>
      <w:r w:rsidR="002553F6" w:rsidRPr="002553F6">
        <w:rPr>
          <w:rFonts w:ascii="Arial" w:hAnsi="Arial" w:cs="Arial"/>
          <w:sz w:val="22"/>
          <w:szCs w:val="22"/>
        </w:rPr>
        <w:t>21</w:t>
      </w:r>
      <w:r>
        <w:rPr>
          <w:rFonts w:ascii="Arial" w:hAnsi="Arial" w:cs="Arial"/>
          <w:sz w:val="22"/>
          <w:szCs w:val="22"/>
        </w:rPr>
        <w:t xml:space="preserve">. </w:t>
      </w:r>
      <w:r w:rsidR="005606B9" w:rsidRPr="002553F6">
        <w:rPr>
          <w:rFonts w:ascii="Arial" w:hAnsi="Arial" w:cs="Arial"/>
          <w:sz w:val="22"/>
          <w:szCs w:val="22"/>
        </w:rPr>
        <w:t>All shipments must leave the last Australian port before or on the last departure date</w:t>
      </w:r>
      <w:r w:rsidR="005606B9">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7777777" w:rsidR="009A4691" w:rsidRDefault="009A4691" w:rsidP="00A12D87">
      <w:pPr>
        <w:pStyle w:val="Footer"/>
        <w:jc w:val="center"/>
        <w:rPr>
          <w:rFonts w:ascii="Arial" w:hAnsi="Arial" w:cs="Arial"/>
        </w:rPr>
      </w:pPr>
      <w:r>
        <w:rPr>
          <w:rFonts w:ascii="Arial" w:hAnsi="Arial" w:cs="Arial"/>
        </w:rPr>
        <w:t>Jason Dunn</w:t>
      </w:r>
      <w:r w:rsidRPr="00B83956" w:rsidDel="0098720D">
        <w:rPr>
          <w:rFonts w:ascii="Arial" w:hAnsi="Arial" w:cs="Arial"/>
        </w:rPr>
        <w:t xml:space="preserve"> </w:t>
      </w:r>
    </w:p>
    <w:p w14:paraId="6BBCBBC7" w14:textId="628A9B02" w:rsidR="009A4691" w:rsidRPr="009A4691" w:rsidRDefault="009A4691">
      <w:pPr>
        <w:pStyle w:val="Footer"/>
        <w:jc w:val="center"/>
        <w:rPr>
          <w:rFonts w:ascii="Arial" w:hAnsi="Arial" w:cs="Arial"/>
        </w:rPr>
      </w:pPr>
      <w:r>
        <w:rPr>
          <w:rFonts w:ascii="Arial" w:hAnsi="Arial" w:cs="Arial"/>
        </w:rPr>
        <w:t>Acting 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77777777" w:rsidR="009A4691" w:rsidRDefault="009A4691" w:rsidP="009A4691">
      <w:pPr>
        <w:pStyle w:val="Footer"/>
        <w:jc w:val="center"/>
        <w:rPr>
          <w:rFonts w:ascii="Arial" w:hAnsi="Arial" w:cs="Arial"/>
        </w:rPr>
      </w:pPr>
      <w:r>
        <w:rPr>
          <w:rFonts w:ascii="Arial" w:hAnsi="Arial" w:cs="Arial"/>
        </w:rPr>
        <w:t>Hazardous Waste Section</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7B1D55D9" w14:textId="524EBA35" w:rsidR="002553F6" w:rsidRDefault="006062AF" w:rsidP="002553F6">
      <w:pPr>
        <w:pStyle w:val="BodyText"/>
        <w:pBdr>
          <w:bottom w:val="single" w:sz="4" w:space="1" w:color="auto"/>
        </w:pBdr>
        <w:spacing w:before="0"/>
        <w:ind w:left="284" w:right="333"/>
        <w:jc w:val="center"/>
        <w:rPr>
          <w:rFonts w:ascii="Arial" w:hAnsi="Arial" w:cs="Arial"/>
          <w:sz w:val="22"/>
          <w:szCs w:val="22"/>
        </w:rPr>
      </w:pPr>
      <w:r w:rsidRPr="006062AF">
        <w:rPr>
          <w:rFonts w:ascii="Arial" w:hAnsi="Arial" w:cs="Arial"/>
          <w:sz w:val="22"/>
          <w:szCs w:val="22"/>
        </w:rPr>
        <w:t>2</w:t>
      </w:r>
      <w:r w:rsidR="006C07FF">
        <w:rPr>
          <w:rFonts w:ascii="Arial" w:hAnsi="Arial" w:cs="Arial"/>
          <w:sz w:val="22"/>
          <w:szCs w:val="22"/>
        </w:rPr>
        <w:t>9</w:t>
      </w:r>
      <w:r w:rsidRPr="006062AF">
        <w:rPr>
          <w:rFonts w:ascii="Arial" w:hAnsi="Arial" w:cs="Arial"/>
          <w:sz w:val="22"/>
          <w:szCs w:val="22"/>
        </w:rPr>
        <w:t xml:space="preserve"> December </w:t>
      </w:r>
      <w:r w:rsidR="002553F6" w:rsidRPr="006062AF">
        <w:rPr>
          <w:rFonts w:ascii="Arial" w:hAnsi="Arial" w:cs="Arial"/>
          <w:sz w:val="22"/>
          <w:szCs w:val="22"/>
        </w:rPr>
        <w:t>2020</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ocumentProtection w:edit="forms"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248C9"/>
    <w:rsid w:val="000636E6"/>
    <w:rsid w:val="00082248"/>
    <w:rsid w:val="00090A18"/>
    <w:rsid w:val="00093C26"/>
    <w:rsid w:val="000B11F4"/>
    <w:rsid w:val="000C4A62"/>
    <w:rsid w:val="000E1F2B"/>
    <w:rsid w:val="000F2B68"/>
    <w:rsid w:val="000F7C8D"/>
    <w:rsid w:val="00131162"/>
    <w:rsid w:val="001C2AAD"/>
    <w:rsid w:val="001C7F8C"/>
    <w:rsid w:val="001F6E54"/>
    <w:rsid w:val="00252DBB"/>
    <w:rsid w:val="00253D5D"/>
    <w:rsid w:val="002553F6"/>
    <w:rsid w:val="00280BCD"/>
    <w:rsid w:val="002868CD"/>
    <w:rsid w:val="002B79D8"/>
    <w:rsid w:val="0034665B"/>
    <w:rsid w:val="00386510"/>
    <w:rsid w:val="003A707F"/>
    <w:rsid w:val="003B0EC1"/>
    <w:rsid w:val="003B573B"/>
    <w:rsid w:val="003F2CBD"/>
    <w:rsid w:val="00424B97"/>
    <w:rsid w:val="004B2753"/>
    <w:rsid w:val="004E1EE4"/>
    <w:rsid w:val="00520873"/>
    <w:rsid w:val="00542024"/>
    <w:rsid w:val="005606B9"/>
    <w:rsid w:val="00573D44"/>
    <w:rsid w:val="00583E5B"/>
    <w:rsid w:val="005A4F1D"/>
    <w:rsid w:val="006024FD"/>
    <w:rsid w:val="006062AF"/>
    <w:rsid w:val="006C07FF"/>
    <w:rsid w:val="00736D9A"/>
    <w:rsid w:val="00787E0E"/>
    <w:rsid w:val="007C363F"/>
    <w:rsid w:val="00840A06"/>
    <w:rsid w:val="008439B7"/>
    <w:rsid w:val="00851DDC"/>
    <w:rsid w:val="00852B5E"/>
    <w:rsid w:val="0087253F"/>
    <w:rsid w:val="008921EF"/>
    <w:rsid w:val="008B3869"/>
    <w:rsid w:val="008C30F8"/>
    <w:rsid w:val="008E4F6C"/>
    <w:rsid w:val="009539C7"/>
    <w:rsid w:val="009A4691"/>
    <w:rsid w:val="009C3CB9"/>
    <w:rsid w:val="00A00F21"/>
    <w:rsid w:val="00A12D87"/>
    <w:rsid w:val="00A539F8"/>
    <w:rsid w:val="00A911E4"/>
    <w:rsid w:val="00A973BE"/>
    <w:rsid w:val="00AF3E5F"/>
    <w:rsid w:val="00B00D1F"/>
    <w:rsid w:val="00B00F22"/>
    <w:rsid w:val="00B43E5C"/>
    <w:rsid w:val="00B74E48"/>
    <w:rsid w:val="00B84226"/>
    <w:rsid w:val="00BC3B30"/>
    <w:rsid w:val="00C024FA"/>
    <w:rsid w:val="00C32272"/>
    <w:rsid w:val="00C63C4E"/>
    <w:rsid w:val="00C72C30"/>
    <w:rsid w:val="00C73B13"/>
    <w:rsid w:val="00CC2D30"/>
    <w:rsid w:val="00CD2612"/>
    <w:rsid w:val="00CE229D"/>
    <w:rsid w:val="00CE32C9"/>
    <w:rsid w:val="00D12E64"/>
    <w:rsid w:val="00D20DD1"/>
    <w:rsid w:val="00D229E5"/>
    <w:rsid w:val="00D624F2"/>
    <w:rsid w:val="00D77A88"/>
    <w:rsid w:val="00DD6909"/>
    <w:rsid w:val="00DE5066"/>
    <w:rsid w:val="00E43191"/>
    <w:rsid w:val="00EA013B"/>
    <w:rsid w:val="00EC7CEF"/>
    <w:rsid w:val="00ED56A3"/>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8C30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1D431-4E13-434E-A794-2B2C4A640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AUH20-023 Decision Permit Granted</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AUH20-023 Decision Permit Granted</dc:title>
  <dc:creator/>
  <cp:lastModifiedBy/>
  <cp:revision>1</cp:revision>
  <dcterms:created xsi:type="dcterms:W3CDTF">2021-01-04T05:24:00Z</dcterms:created>
  <dcterms:modified xsi:type="dcterms:W3CDTF">2021-01-04T05:24:00Z</dcterms:modified>
</cp:coreProperties>
</file>