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3F4DEE" w14:textId="77777777" w:rsidR="004B2753" w:rsidRDefault="004B2753" w:rsidP="00424B97"/>
    <w:p w14:paraId="583F4DEF" w14:textId="4F94F66A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DECISION TO GRANT </w:t>
      </w:r>
      <w:r w:rsidR="006024FD">
        <w:rPr>
          <w:rFonts w:ascii="Arial" w:hAnsi="Arial" w:cs="Arial"/>
          <w:b/>
        </w:rPr>
        <w:t xml:space="preserve">A </w:t>
      </w:r>
      <w:r>
        <w:rPr>
          <w:rFonts w:ascii="Arial" w:hAnsi="Arial" w:cs="Arial"/>
          <w:b/>
        </w:rPr>
        <w:t xml:space="preserve">PERMIT 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583F4DF0" w14:textId="465B258D" w:rsidR="000139B3" w:rsidRDefault="000139B3" w:rsidP="000139B3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Pursuant to section 33 of the </w:t>
      </w:r>
      <w:r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>
        <w:rPr>
          <w:rFonts w:ascii="Arial" w:hAnsi="Arial" w:cs="Arial"/>
          <w:sz w:val="22"/>
          <w:szCs w:val="22"/>
        </w:rPr>
        <w:t xml:space="preserve">, notice is given that </w:t>
      </w:r>
      <w:r w:rsidR="004E1EE4" w:rsidRPr="00BF5748">
        <w:rPr>
          <w:rFonts w:ascii="Arial" w:hAnsi="Arial" w:cs="Arial"/>
          <w:sz w:val="22"/>
          <w:szCs w:val="22"/>
        </w:rPr>
        <w:t xml:space="preserve">Basel export </w:t>
      </w:r>
      <w:r>
        <w:rPr>
          <w:rFonts w:ascii="Arial" w:hAnsi="Arial" w:cs="Arial"/>
          <w:sz w:val="22"/>
          <w:szCs w:val="22"/>
        </w:rPr>
        <w:t xml:space="preserve">permit </w:t>
      </w:r>
      <w:r w:rsidR="00BF5748" w:rsidRPr="00183C5B">
        <w:rPr>
          <w:rFonts w:ascii="Arial" w:hAnsi="Arial" w:cs="Arial"/>
          <w:sz w:val="22"/>
          <w:szCs w:val="22"/>
        </w:rPr>
        <w:t>AUH</w:t>
      </w:r>
      <w:r w:rsidR="00BF5748">
        <w:rPr>
          <w:rFonts w:ascii="Arial" w:hAnsi="Arial" w:cs="Arial"/>
          <w:sz w:val="22"/>
          <w:szCs w:val="22"/>
        </w:rPr>
        <w:t>21-00</w:t>
      </w:r>
      <w:r w:rsidR="006D10E5">
        <w:rPr>
          <w:rFonts w:ascii="Arial" w:hAnsi="Arial" w:cs="Arial"/>
          <w:sz w:val="22"/>
          <w:szCs w:val="22"/>
        </w:rPr>
        <w:t>5</w:t>
      </w:r>
      <w:r w:rsidR="00BF574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w</w:t>
      </w:r>
      <w:r w:rsidR="00D20DD1">
        <w:rPr>
          <w:rFonts w:ascii="Arial" w:hAnsi="Arial" w:cs="Arial"/>
          <w:sz w:val="22"/>
          <w:szCs w:val="22"/>
        </w:rPr>
        <w:t>as</w:t>
      </w:r>
      <w:r>
        <w:rPr>
          <w:rFonts w:ascii="Arial" w:hAnsi="Arial" w:cs="Arial"/>
          <w:sz w:val="22"/>
          <w:szCs w:val="22"/>
        </w:rPr>
        <w:t xml:space="preserve"> </w:t>
      </w:r>
      <w:r w:rsidRPr="000139B3">
        <w:rPr>
          <w:rFonts w:ascii="Arial" w:hAnsi="Arial" w:cs="Arial"/>
          <w:sz w:val="22"/>
          <w:szCs w:val="22"/>
        </w:rPr>
        <w:t xml:space="preserve">granted to </w:t>
      </w:r>
      <w:r w:rsidR="00BF5748">
        <w:rPr>
          <w:rFonts w:ascii="Arial" w:hAnsi="Arial" w:cs="Arial"/>
          <w:sz w:val="22"/>
          <w:szCs w:val="22"/>
        </w:rPr>
        <w:t>Orica</w:t>
      </w:r>
      <w:r w:rsidR="00BF5748" w:rsidRPr="00183C5B">
        <w:rPr>
          <w:rFonts w:ascii="Arial" w:hAnsi="Arial" w:cs="Arial"/>
          <w:sz w:val="22"/>
          <w:szCs w:val="22"/>
        </w:rPr>
        <w:t xml:space="preserve"> Australia Pty Ltd </w:t>
      </w:r>
      <w:r w:rsidR="00BF5748">
        <w:rPr>
          <w:rFonts w:ascii="Arial" w:hAnsi="Arial" w:cs="Arial"/>
          <w:sz w:val="22"/>
          <w:szCs w:val="22"/>
        </w:rPr>
        <w:br/>
      </w:r>
      <w:r w:rsidR="00BF5748" w:rsidRPr="00183C5B">
        <w:rPr>
          <w:rFonts w:ascii="Arial" w:hAnsi="Arial" w:cs="Arial"/>
          <w:sz w:val="22"/>
          <w:szCs w:val="22"/>
        </w:rPr>
        <w:t xml:space="preserve">(ACN </w:t>
      </w:r>
      <w:r w:rsidR="00BF5748">
        <w:rPr>
          <w:rFonts w:ascii="Arial" w:hAnsi="Arial" w:cs="Arial"/>
          <w:sz w:val="22"/>
          <w:szCs w:val="22"/>
        </w:rPr>
        <w:t>004 117 828</w:t>
      </w:r>
      <w:r w:rsidR="00BF5748" w:rsidRPr="00183C5B">
        <w:rPr>
          <w:rFonts w:ascii="Arial" w:hAnsi="Arial" w:cs="Arial"/>
          <w:sz w:val="22"/>
          <w:szCs w:val="22"/>
        </w:rPr>
        <w:t xml:space="preserve">), </w:t>
      </w:r>
      <w:bookmarkStart w:id="0" w:name="Organisation"/>
      <w:r w:rsidR="00BF5748">
        <w:rPr>
          <w:rFonts w:ascii="Arial" w:hAnsi="Arial" w:cs="Arial"/>
          <w:sz w:val="22"/>
          <w:szCs w:val="22"/>
        </w:rPr>
        <w:t>1</w:t>
      </w:r>
      <w:r w:rsidR="00BF5748" w:rsidRPr="00183C5B">
        <w:rPr>
          <w:rFonts w:ascii="Arial" w:hAnsi="Arial" w:cs="Arial"/>
          <w:sz w:val="22"/>
          <w:szCs w:val="22"/>
        </w:rPr>
        <w:t xml:space="preserve"> </w:t>
      </w:r>
      <w:r w:rsidR="00BF5748">
        <w:rPr>
          <w:rFonts w:ascii="Arial" w:hAnsi="Arial" w:cs="Arial"/>
          <w:sz w:val="22"/>
          <w:szCs w:val="22"/>
        </w:rPr>
        <w:t>Nicholson</w:t>
      </w:r>
      <w:r w:rsidR="00BF5748" w:rsidRPr="00183C5B">
        <w:rPr>
          <w:rFonts w:ascii="Arial" w:hAnsi="Arial" w:cs="Arial"/>
          <w:sz w:val="22"/>
          <w:szCs w:val="22"/>
        </w:rPr>
        <w:t xml:space="preserve"> </w:t>
      </w:r>
      <w:bookmarkEnd w:id="0"/>
      <w:r w:rsidR="00BF5748">
        <w:rPr>
          <w:rFonts w:ascii="Arial" w:hAnsi="Arial" w:cs="Arial"/>
          <w:sz w:val="22"/>
          <w:szCs w:val="22"/>
        </w:rPr>
        <w:t>Street,</w:t>
      </w:r>
      <w:bookmarkStart w:id="1" w:name="Address"/>
      <w:r w:rsidR="00BF5748">
        <w:rPr>
          <w:rFonts w:ascii="Arial" w:hAnsi="Arial" w:cs="Arial"/>
          <w:sz w:val="22"/>
          <w:szCs w:val="22"/>
        </w:rPr>
        <w:t xml:space="preserve"> MELBOURNE VIC 3</w:t>
      </w:r>
      <w:r w:rsidR="00BF5748" w:rsidRPr="00183C5B">
        <w:rPr>
          <w:rFonts w:ascii="Arial" w:hAnsi="Arial" w:cs="Arial"/>
          <w:sz w:val="22"/>
          <w:szCs w:val="22"/>
        </w:rPr>
        <w:t>00</w:t>
      </w:r>
      <w:bookmarkEnd w:id="1"/>
      <w:r w:rsidR="00BF5748">
        <w:rPr>
          <w:rFonts w:ascii="Arial" w:hAnsi="Arial" w:cs="Arial"/>
          <w:sz w:val="22"/>
          <w:szCs w:val="22"/>
        </w:rPr>
        <w:t>2</w:t>
      </w:r>
      <w:r w:rsidR="00BF5748" w:rsidRPr="00183C5B">
        <w:rPr>
          <w:rFonts w:ascii="Arial" w:hAnsi="Arial" w:cs="Arial"/>
          <w:sz w:val="22"/>
          <w:szCs w:val="22"/>
        </w:rPr>
        <w:t xml:space="preserve"> (Telephone: </w:t>
      </w:r>
      <w:r w:rsidR="00F92037" w:rsidRPr="00F92037">
        <w:rPr>
          <w:rFonts w:ascii="Arial" w:hAnsi="Arial" w:cs="Arial"/>
          <w:sz w:val="22"/>
          <w:szCs w:val="22"/>
        </w:rPr>
        <w:t xml:space="preserve">+61 3 9665 </w:t>
      </w:r>
      <w:r w:rsidR="00FA2D40">
        <w:rPr>
          <w:rFonts w:ascii="Arial" w:hAnsi="Arial" w:cs="Arial"/>
          <w:szCs w:val="22"/>
        </w:rPr>
        <w:t>228</w:t>
      </w:r>
      <w:r w:rsidR="00DF31A2">
        <w:rPr>
          <w:rFonts w:ascii="Arial" w:hAnsi="Arial" w:cs="Arial"/>
          <w:szCs w:val="22"/>
        </w:rPr>
        <w:t xml:space="preserve">; </w:t>
      </w:r>
      <w:r w:rsidR="00DF31A2" w:rsidRPr="00F756A5">
        <w:rPr>
          <w:rFonts w:ascii="Arial" w:hAnsi="Arial" w:cs="Arial"/>
          <w:sz w:val="22"/>
          <w:szCs w:val="22"/>
        </w:rPr>
        <w:t>Facsimile: +61 3 9665 7521</w:t>
      </w:r>
      <w:r w:rsidR="00BF5748" w:rsidRPr="00183C5B">
        <w:rPr>
          <w:rFonts w:ascii="Arial" w:hAnsi="Arial" w:cs="Arial"/>
          <w:sz w:val="22"/>
          <w:szCs w:val="22"/>
        </w:rPr>
        <w:t>).</w:t>
      </w:r>
    </w:p>
    <w:p w14:paraId="270B1146" w14:textId="77777777" w:rsidR="00386510" w:rsidRDefault="00386510" w:rsidP="000139B3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400CE570" w14:textId="2A8AE433" w:rsidR="00386510" w:rsidRDefault="000139B3" w:rsidP="00D92EC8">
      <w:pPr>
        <w:pStyle w:val="BodyText"/>
        <w:spacing w:before="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The particulars of the permit are as follows:</w:t>
      </w:r>
    </w:p>
    <w:p w14:paraId="2D6145C8" w14:textId="77777777" w:rsidR="00D92EC8" w:rsidRDefault="00D92EC8" w:rsidP="00D92EC8">
      <w:pPr>
        <w:pStyle w:val="BodyText"/>
        <w:spacing w:before="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2A4CBA92" w14:textId="77777777" w:rsidR="00FA2D40" w:rsidRPr="00D521CA" w:rsidRDefault="00FA2D40" w:rsidP="00D521CA">
      <w:pPr>
        <w:pStyle w:val="ListParagraph"/>
        <w:numPr>
          <w:ilvl w:val="0"/>
          <w:numId w:val="5"/>
        </w:numPr>
        <w:spacing w:after="0"/>
        <w:ind w:left="567" w:hanging="567"/>
      </w:pPr>
      <w:r w:rsidRPr="00D521CA">
        <w:t>The proposed recipient of the waste is Fortum Waste Solutions Oy, 1 Kuulojankatu, Riihimäki, Finland (Telephone: +35 850 597 487).</w:t>
      </w:r>
    </w:p>
    <w:p w14:paraId="5C9E35F3" w14:textId="77777777" w:rsidR="00FA2D40" w:rsidRPr="00D521CA" w:rsidRDefault="00FA2D40" w:rsidP="00D521CA">
      <w:pPr>
        <w:pStyle w:val="ListParagraph"/>
        <w:numPr>
          <w:ilvl w:val="0"/>
          <w:numId w:val="5"/>
        </w:numPr>
        <w:spacing w:after="0"/>
        <w:ind w:left="567" w:hanging="567"/>
      </w:pPr>
      <w:r w:rsidRPr="00D521CA">
        <w:t xml:space="preserve">The kind of waste to be exported is hexachlorobenzene waste and chlorinated wastes containing hexachlorobenzene (Basel Code A3170). </w:t>
      </w:r>
    </w:p>
    <w:p w14:paraId="3C888CFC" w14:textId="77777777" w:rsidR="00FA2D40" w:rsidRPr="00D521CA" w:rsidRDefault="00FA2D40" w:rsidP="00D521CA">
      <w:pPr>
        <w:pStyle w:val="ListParagraph"/>
        <w:numPr>
          <w:ilvl w:val="0"/>
          <w:numId w:val="5"/>
        </w:numPr>
        <w:spacing w:after="0"/>
        <w:ind w:left="567" w:hanging="567"/>
      </w:pPr>
      <w:r w:rsidRPr="00D521CA">
        <w:t xml:space="preserve">The maximum quantity of the waste that may be exported is 1900 tonnes net weight (2400 tonnes gross weight). </w:t>
      </w:r>
    </w:p>
    <w:p w14:paraId="5D9573FD" w14:textId="2099FD30" w:rsidR="00FA2D40" w:rsidRPr="00D521CA" w:rsidRDefault="00FA2D40" w:rsidP="00D521CA">
      <w:pPr>
        <w:pStyle w:val="ListParagraph"/>
        <w:numPr>
          <w:ilvl w:val="0"/>
          <w:numId w:val="5"/>
        </w:numPr>
        <w:spacing w:after="0"/>
        <w:ind w:left="567" w:hanging="567"/>
      </w:pPr>
      <w:r w:rsidRPr="00D521CA">
        <w:t>The waste is to be contained during export in 100 litre or 200 litre</w:t>
      </w:r>
      <w:r w:rsidRPr="00D521CA" w:rsidDel="009E7111">
        <w:t xml:space="preserve"> </w:t>
      </w:r>
      <w:r w:rsidRPr="00D521CA">
        <w:t>plastic lined and sealed steel drums stretched wrapped to pallets, or in a sealed plastic bag inside approved intermediate bulk containers (IBCs), or packaged in 1000 litre rigid plastic IBCs within a flexible IBC outer packaging, loaded into 20 foot shipping containers</w:t>
      </w:r>
      <w:r w:rsidR="00ED71B2" w:rsidRPr="00D521CA">
        <w:t xml:space="preserve"> and stowed in the hold of the vessel</w:t>
      </w:r>
      <w:r w:rsidRPr="00D521CA">
        <w:t>.</w:t>
      </w:r>
    </w:p>
    <w:p w14:paraId="498FA5F3" w14:textId="77777777" w:rsidR="00FA2D40" w:rsidRPr="00D521CA" w:rsidRDefault="00FA2D40" w:rsidP="00D521CA">
      <w:pPr>
        <w:pStyle w:val="ListParagraph"/>
        <w:numPr>
          <w:ilvl w:val="0"/>
          <w:numId w:val="5"/>
        </w:numPr>
        <w:spacing w:after="0"/>
        <w:ind w:left="567" w:hanging="567"/>
      </w:pPr>
      <w:r w:rsidRPr="00D521CA">
        <w:t xml:space="preserve">The waste is to be transported by road to the port of export, shipped by sea, and then by road to the disposal facility. </w:t>
      </w:r>
    </w:p>
    <w:p w14:paraId="26DE2A7A" w14:textId="77777777" w:rsidR="00FA2D40" w:rsidRPr="00D521CA" w:rsidRDefault="00FA2D40" w:rsidP="00D521CA">
      <w:pPr>
        <w:pStyle w:val="ListParagraph"/>
        <w:numPr>
          <w:ilvl w:val="0"/>
          <w:numId w:val="5"/>
        </w:numPr>
        <w:spacing w:after="0"/>
        <w:ind w:left="567" w:hanging="567"/>
      </w:pPr>
      <w:r w:rsidRPr="00D521CA">
        <w:t>The waste may only be exported during the permit period.</w:t>
      </w:r>
    </w:p>
    <w:p w14:paraId="341063F0" w14:textId="77777777" w:rsidR="00FA2D40" w:rsidRPr="00D521CA" w:rsidRDefault="00FA2D40" w:rsidP="00D521CA">
      <w:pPr>
        <w:pStyle w:val="ListParagraph"/>
        <w:numPr>
          <w:ilvl w:val="0"/>
          <w:numId w:val="5"/>
        </w:numPr>
        <w:spacing w:after="0"/>
        <w:ind w:left="567" w:hanging="567"/>
      </w:pPr>
      <w:r w:rsidRPr="00D521CA">
        <w:t>The waste is to be exported from the Port of Botany, Sydney, Australia.</w:t>
      </w:r>
    </w:p>
    <w:p w14:paraId="73D6AAF4" w14:textId="4B9D6371" w:rsidR="00FA2D40" w:rsidRPr="00D521CA" w:rsidRDefault="00FA2D40" w:rsidP="00D521CA">
      <w:pPr>
        <w:pStyle w:val="ListParagraph"/>
        <w:numPr>
          <w:ilvl w:val="0"/>
          <w:numId w:val="5"/>
        </w:numPr>
        <w:spacing w:after="0"/>
        <w:ind w:left="567" w:hanging="567"/>
      </w:pPr>
      <w:r w:rsidRPr="00D521CA">
        <w:t>The waste may only go to the Port of Haminakotka, Finland. No other transit ports are permitted.</w:t>
      </w:r>
    </w:p>
    <w:p w14:paraId="0D693866" w14:textId="77777777" w:rsidR="00FA2D40" w:rsidRPr="00D521CA" w:rsidRDefault="00FA2D40" w:rsidP="00D521CA">
      <w:pPr>
        <w:pStyle w:val="ListParagraph"/>
        <w:numPr>
          <w:ilvl w:val="0"/>
          <w:numId w:val="5"/>
        </w:numPr>
        <w:spacing w:after="0"/>
        <w:ind w:left="567" w:hanging="567"/>
      </w:pPr>
      <w:r w:rsidRPr="00D521CA">
        <w:t>The waste is to undergo a disposal operation at the Fortum Waste Solutions Oy facility in Riihimäki, Finland.</w:t>
      </w:r>
    </w:p>
    <w:p w14:paraId="18A547F2" w14:textId="77777777" w:rsidR="00FA2D40" w:rsidRPr="00D521CA" w:rsidRDefault="00FA2D40" w:rsidP="00D521CA">
      <w:pPr>
        <w:pStyle w:val="ListParagraph"/>
        <w:numPr>
          <w:ilvl w:val="0"/>
          <w:numId w:val="5"/>
        </w:numPr>
        <w:spacing w:after="0"/>
        <w:ind w:left="567" w:hanging="567"/>
      </w:pPr>
      <w:r w:rsidRPr="00D521CA">
        <w:t>The waste is to undergo disposal operation D10 – Incineration on land.</w:t>
      </w:r>
    </w:p>
    <w:p w14:paraId="583F4DF2" w14:textId="205EB356" w:rsidR="000139B3" w:rsidRDefault="000139B3" w:rsidP="000139B3">
      <w:pPr>
        <w:pStyle w:val="BodyText"/>
        <w:spacing w:before="0"/>
        <w:jc w:val="left"/>
        <w:rPr>
          <w:rFonts w:ascii="Arial" w:hAnsi="Arial" w:cs="Arial"/>
          <w:sz w:val="22"/>
          <w:szCs w:val="22"/>
        </w:rPr>
      </w:pPr>
    </w:p>
    <w:p w14:paraId="583F4DF3" w14:textId="77777777" w:rsidR="000139B3" w:rsidRDefault="000139B3" w:rsidP="000139B3">
      <w:pPr>
        <w:pStyle w:val="BodyText"/>
        <w:spacing w:before="0" w:after="40" w:line="276" w:lineRule="auto"/>
        <w:ind w:left="426"/>
        <w:jc w:val="left"/>
        <w:rPr>
          <w:rFonts w:ascii="Arial" w:hAnsi="Arial" w:cs="Arial"/>
          <w:color w:val="000000"/>
          <w:sz w:val="22"/>
          <w:szCs w:val="22"/>
        </w:rPr>
      </w:pPr>
    </w:p>
    <w:p w14:paraId="36277BCE" w14:textId="03CF4535" w:rsidR="00D12E64" w:rsidRDefault="00D12E64" w:rsidP="00D12E64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permit period is from </w:t>
      </w:r>
      <w:r w:rsidR="005606B9" w:rsidRPr="00276F98">
        <w:rPr>
          <w:rFonts w:ascii="Arial" w:hAnsi="Arial" w:cs="Arial"/>
          <w:sz w:val="22"/>
          <w:szCs w:val="22"/>
        </w:rPr>
        <w:t xml:space="preserve">the date below </w:t>
      </w:r>
      <w:r>
        <w:rPr>
          <w:rFonts w:ascii="Arial" w:hAnsi="Arial" w:cs="Arial"/>
          <w:sz w:val="22"/>
          <w:szCs w:val="22"/>
        </w:rPr>
        <w:t xml:space="preserve">until the </w:t>
      </w:r>
      <w:r w:rsidR="0034665B" w:rsidRPr="00276F98">
        <w:rPr>
          <w:rFonts w:ascii="Arial" w:hAnsi="Arial" w:cs="Arial"/>
          <w:sz w:val="22"/>
          <w:szCs w:val="22"/>
        </w:rPr>
        <w:t xml:space="preserve">last departure date </w:t>
      </w:r>
      <w:r>
        <w:rPr>
          <w:rFonts w:ascii="Arial" w:hAnsi="Arial" w:cs="Arial"/>
          <w:sz w:val="22"/>
          <w:szCs w:val="22"/>
        </w:rPr>
        <w:t xml:space="preserve">of </w:t>
      </w:r>
      <w:r w:rsidR="00FE00D1" w:rsidRPr="00FE00D1">
        <w:rPr>
          <w:rFonts w:ascii="Arial" w:eastAsia="Calibri" w:hAnsi="Arial"/>
          <w:sz w:val="22"/>
          <w:szCs w:val="22"/>
        </w:rPr>
        <w:t>31 May 2022</w:t>
      </w:r>
      <w:r>
        <w:rPr>
          <w:rFonts w:ascii="Arial" w:hAnsi="Arial" w:cs="Arial"/>
          <w:sz w:val="22"/>
          <w:szCs w:val="22"/>
        </w:rPr>
        <w:t xml:space="preserve">. </w:t>
      </w:r>
      <w:r w:rsidR="00940D82" w:rsidRPr="00E725A3">
        <w:rPr>
          <w:rFonts w:ascii="Arial" w:hAnsi="Arial" w:cs="Arial"/>
          <w:sz w:val="22"/>
          <w:szCs w:val="22"/>
        </w:rPr>
        <w:t>All shipments must leave the last Australian port before or on the last departure date.</w:t>
      </w:r>
    </w:p>
    <w:p w14:paraId="46F1FE8D" w14:textId="77777777" w:rsidR="00D12E64" w:rsidRDefault="00D12E64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hAnsi="Arial" w:cs="Arial"/>
          <w:sz w:val="22"/>
          <w:szCs w:val="22"/>
        </w:rPr>
      </w:pPr>
    </w:p>
    <w:p w14:paraId="583F4DF4" w14:textId="77777777" w:rsidR="000139B3" w:rsidRDefault="000139B3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permit includes and is subject to conditions.</w:t>
      </w:r>
      <w:r>
        <w:rPr>
          <w:rFonts w:ascii="Arial" w:hAnsi="Arial" w:cs="Arial"/>
          <w:sz w:val="22"/>
          <w:szCs w:val="22"/>
        </w:rPr>
        <w:br/>
      </w:r>
    </w:p>
    <w:p w14:paraId="080E7B05" w14:textId="77777777" w:rsidR="00940D82" w:rsidRDefault="00940D82" w:rsidP="00940D82">
      <w:pPr>
        <w:pStyle w:val="Footer"/>
        <w:jc w:val="center"/>
        <w:rPr>
          <w:rFonts w:ascii="Arial" w:hAnsi="Arial" w:cs="Arial"/>
        </w:rPr>
      </w:pPr>
      <w:r w:rsidRPr="00623FFA">
        <w:rPr>
          <w:rFonts w:ascii="Arial" w:hAnsi="Arial" w:cs="Arial"/>
        </w:rPr>
        <w:t xml:space="preserve">Chloë Bird </w:t>
      </w:r>
    </w:p>
    <w:p w14:paraId="3B3A96F6" w14:textId="77777777" w:rsidR="00940D82" w:rsidRPr="001A1CF6" w:rsidRDefault="00940D82" w:rsidP="00940D82">
      <w:pPr>
        <w:pStyle w:val="Footer"/>
        <w:jc w:val="center"/>
        <w:rPr>
          <w:rFonts w:ascii="Arial" w:hAnsi="Arial" w:cs="Arial"/>
        </w:rPr>
      </w:pPr>
      <w:r w:rsidRPr="001A1CF6">
        <w:rPr>
          <w:rFonts w:ascii="Arial" w:hAnsi="Arial" w:cs="Arial"/>
        </w:rPr>
        <w:t>Assistant Secretary</w:t>
      </w:r>
    </w:p>
    <w:p w14:paraId="427CAD7D" w14:textId="11D18D86" w:rsidR="009A4691" w:rsidRPr="00EE6C7E" w:rsidRDefault="009A4691" w:rsidP="009A4691">
      <w:pPr>
        <w:pStyle w:val="Footer"/>
        <w:jc w:val="center"/>
        <w:rPr>
          <w:rFonts w:ascii="Arial" w:hAnsi="Arial" w:cs="Arial"/>
        </w:rPr>
      </w:pPr>
      <w:r w:rsidRPr="00EE6C7E">
        <w:rPr>
          <w:rFonts w:ascii="Arial" w:hAnsi="Arial" w:cs="Arial"/>
        </w:rPr>
        <w:t>Delegate of the Minister</w:t>
      </w:r>
    </w:p>
    <w:p w14:paraId="737CCD94" w14:textId="77777777" w:rsidR="00940D82" w:rsidRDefault="00940D82" w:rsidP="00A539F8">
      <w:pPr>
        <w:pStyle w:val="Footer"/>
        <w:spacing w:line="276" w:lineRule="auto"/>
        <w:jc w:val="center"/>
        <w:rPr>
          <w:rFonts w:ascii="Arial" w:hAnsi="Arial" w:cs="Arial"/>
        </w:rPr>
      </w:pPr>
      <w:r w:rsidRPr="00940D82">
        <w:rPr>
          <w:rFonts w:ascii="Arial" w:hAnsi="Arial" w:cs="Arial"/>
        </w:rPr>
        <w:t xml:space="preserve">Waste Regulation and Stewardship Branch </w:t>
      </w:r>
    </w:p>
    <w:p w14:paraId="583F4DF9" w14:textId="24DDFE98" w:rsidR="00CE32C9" w:rsidRDefault="00CE32C9" w:rsidP="00A539F8">
      <w:pPr>
        <w:pStyle w:val="Footer"/>
        <w:spacing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Department of </w:t>
      </w:r>
      <w:r w:rsidR="00093C26">
        <w:rPr>
          <w:rFonts w:ascii="Arial" w:hAnsi="Arial" w:cs="Arial"/>
        </w:rPr>
        <w:t xml:space="preserve">Agriculture, Water and </w:t>
      </w:r>
      <w:r>
        <w:rPr>
          <w:rFonts w:ascii="Arial" w:hAnsi="Arial" w:cs="Arial"/>
        </w:rPr>
        <w:t>the Environment</w:t>
      </w:r>
      <w:r w:rsidR="000C4A62">
        <w:rPr>
          <w:rFonts w:ascii="Arial" w:hAnsi="Arial" w:cs="Arial"/>
        </w:rPr>
        <w:t xml:space="preserve"> </w:t>
      </w:r>
    </w:p>
    <w:p w14:paraId="53CF3D36" w14:textId="35729C06" w:rsidR="005F7A3A" w:rsidRDefault="00DF31A2" w:rsidP="005F7A3A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6 October </w:t>
      </w:r>
      <w:r w:rsidR="005F7A3A">
        <w:rPr>
          <w:rFonts w:ascii="Arial" w:hAnsi="Arial" w:cs="Arial"/>
        </w:rPr>
        <w:t>2021</w:t>
      </w:r>
    </w:p>
    <w:p w14:paraId="583F4E03" w14:textId="26A4BCCC" w:rsidR="000139B3" w:rsidRDefault="000139B3" w:rsidP="00424B97"/>
    <w:sectPr w:rsidR="000139B3" w:rsidSect="008E4F6C">
      <w:headerReference w:type="first" r:id="rId11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3F4E06" w14:textId="77777777" w:rsidR="008E4F6C" w:rsidRDefault="008E4F6C" w:rsidP="003A707F">
      <w:pPr>
        <w:spacing w:after="0" w:line="240" w:lineRule="auto"/>
      </w:pPr>
      <w:r>
        <w:separator/>
      </w:r>
    </w:p>
  </w:endnote>
  <w:endnote w:type="continuationSeparator" w:id="0">
    <w:p w14:paraId="583F4E07" w14:textId="77777777" w:rsidR="008E4F6C" w:rsidRDefault="008E4F6C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3F4E04" w14:textId="77777777" w:rsidR="008E4F6C" w:rsidRDefault="008E4F6C" w:rsidP="003A707F">
      <w:pPr>
        <w:spacing w:after="0" w:line="240" w:lineRule="auto"/>
      </w:pPr>
      <w:r>
        <w:separator/>
      </w:r>
    </w:p>
  </w:footnote>
  <w:footnote w:type="continuationSeparator" w:id="0">
    <w:p w14:paraId="583F4E05" w14:textId="77777777" w:rsidR="008E4F6C" w:rsidRDefault="008E4F6C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F4E0F" w14:textId="18C4ED83" w:rsidR="00F40885" w:rsidRPr="003A707F" w:rsidRDefault="00F40885" w:rsidP="00CD2612">
    <w:pPr>
      <w:pStyle w:val="Header"/>
      <w:jc w:val="center"/>
      <w:rPr>
        <w:sz w:val="2"/>
        <w:szCs w:val="2"/>
      </w:rPr>
    </w:pPr>
  </w:p>
  <w:p w14:paraId="09BDA89E" w14:textId="77777777" w:rsidR="00C024FA" w:rsidRDefault="00C024FA" w:rsidP="00C024FA">
    <w:pPr>
      <w:pStyle w:val="Header"/>
      <w:jc w:val="center"/>
    </w:pPr>
    <w:r>
      <w:rPr>
        <w:noProof/>
      </w:rPr>
      <w:drawing>
        <wp:inline distT="0" distB="0" distL="0" distR="0" wp14:anchorId="4BFA74CA" wp14:editId="625F367B">
          <wp:extent cx="4493782" cy="935997"/>
          <wp:effectExtent l="0" t="0" r="0" b="0"/>
          <wp:docPr id="1" name="Picture 1" descr="https://ausgovenvironment.sharepoint.com/sites/AWE-intranet/Forms%20and%20templates/DAWE-strip-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s://ausgovenvironment.sharepoint.com/sites/AWE-intranet/Forms%20and%20templates/DAWE-strip-black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06453" cy="959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83F4E10" w14:textId="77777777" w:rsidR="00F40885" w:rsidRPr="00F40885" w:rsidRDefault="00F40885" w:rsidP="00C024FA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B14D84"/>
    <w:multiLevelType w:val="singleLevel"/>
    <w:tmpl w:val="1DD28056"/>
    <w:lvl w:ilvl="0">
      <w:start w:val="1"/>
      <w:numFmt w:val="lowerRoman"/>
      <w:suff w:val="space"/>
      <w:lvlText w:val="(%1)"/>
      <w:lvlJc w:val="left"/>
      <w:pPr>
        <w:ind w:left="36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</w:abstractNum>
  <w:abstractNum w:abstractNumId="1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7B1A5A82"/>
    <w:multiLevelType w:val="multilevel"/>
    <w:tmpl w:val="0C09001D"/>
    <w:styleLink w:val="Style1"/>
    <w:lvl w:ilvl="0">
      <w:start w:val="1"/>
      <w:numFmt w:val="lowerRoman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7D3353AC"/>
    <w:multiLevelType w:val="multilevel"/>
    <w:tmpl w:val="0C09001D"/>
    <w:numStyleLink w:val="Style1"/>
  </w:abstractNum>
  <w:abstractNum w:abstractNumId="4" w15:restartNumberingAfterBreak="0">
    <w:nsid w:val="7E486DFB"/>
    <w:multiLevelType w:val="multilevel"/>
    <w:tmpl w:val="F3886E64"/>
    <w:lvl w:ilvl="0">
      <w:start w:val="1"/>
      <w:numFmt w:val="lowerRoman"/>
      <w:lvlText w:val="(%1)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ocumentProtection w:edit="forms" w:enforcement="0"/>
  <w:defaultTabStop w:val="720"/>
  <w:characterSpacingControl w:val="doNotCompress"/>
  <w:hdrShapeDefaults>
    <o:shapedefaults v:ext="edit" spidmax="860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05495"/>
    <w:rsid w:val="000139B3"/>
    <w:rsid w:val="000636E6"/>
    <w:rsid w:val="00082248"/>
    <w:rsid w:val="000868F3"/>
    <w:rsid w:val="00090A18"/>
    <w:rsid w:val="00093C26"/>
    <w:rsid w:val="000C4A62"/>
    <w:rsid w:val="000E1F2B"/>
    <w:rsid w:val="000F2B68"/>
    <w:rsid w:val="000F7C8D"/>
    <w:rsid w:val="00131162"/>
    <w:rsid w:val="001A2F47"/>
    <w:rsid w:val="001C2AAD"/>
    <w:rsid w:val="001C7F8C"/>
    <w:rsid w:val="001F6E54"/>
    <w:rsid w:val="00252DBB"/>
    <w:rsid w:val="00253D5D"/>
    <w:rsid w:val="00280BCD"/>
    <w:rsid w:val="002868CD"/>
    <w:rsid w:val="0034665B"/>
    <w:rsid w:val="00386510"/>
    <w:rsid w:val="003A707F"/>
    <w:rsid w:val="003B0EC1"/>
    <w:rsid w:val="003B573B"/>
    <w:rsid w:val="003F2CBD"/>
    <w:rsid w:val="00424B97"/>
    <w:rsid w:val="00497872"/>
    <w:rsid w:val="004B2753"/>
    <w:rsid w:val="004E1EE4"/>
    <w:rsid w:val="004F26B8"/>
    <w:rsid w:val="00520873"/>
    <w:rsid w:val="00542024"/>
    <w:rsid w:val="005606B9"/>
    <w:rsid w:val="00573D44"/>
    <w:rsid w:val="00583E5B"/>
    <w:rsid w:val="005A4F1D"/>
    <w:rsid w:val="005F7A3A"/>
    <w:rsid w:val="006024FD"/>
    <w:rsid w:val="0061214C"/>
    <w:rsid w:val="006D10E5"/>
    <w:rsid w:val="00785604"/>
    <w:rsid w:val="007C363F"/>
    <w:rsid w:val="00840A06"/>
    <w:rsid w:val="008439B7"/>
    <w:rsid w:val="00851DDC"/>
    <w:rsid w:val="00852B5E"/>
    <w:rsid w:val="0087253F"/>
    <w:rsid w:val="008921EF"/>
    <w:rsid w:val="008B3869"/>
    <w:rsid w:val="008E4F6C"/>
    <w:rsid w:val="00923BAB"/>
    <w:rsid w:val="0093473C"/>
    <w:rsid w:val="00940D82"/>
    <w:rsid w:val="009539C7"/>
    <w:rsid w:val="009A4691"/>
    <w:rsid w:val="009B2F8D"/>
    <w:rsid w:val="009C3CB9"/>
    <w:rsid w:val="00A00F21"/>
    <w:rsid w:val="00A12D87"/>
    <w:rsid w:val="00A539F8"/>
    <w:rsid w:val="00A911E4"/>
    <w:rsid w:val="00A973BE"/>
    <w:rsid w:val="00AF3E5F"/>
    <w:rsid w:val="00B00D1F"/>
    <w:rsid w:val="00B00F22"/>
    <w:rsid w:val="00B43E5C"/>
    <w:rsid w:val="00B84226"/>
    <w:rsid w:val="00BC3B30"/>
    <w:rsid w:val="00BD639D"/>
    <w:rsid w:val="00BF5748"/>
    <w:rsid w:val="00C024FA"/>
    <w:rsid w:val="00C234E4"/>
    <w:rsid w:val="00C63C4E"/>
    <w:rsid w:val="00C72C30"/>
    <w:rsid w:val="00CC2D30"/>
    <w:rsid w:val="00CC2E17"/>
    <w:rsid w:val="00CD2612"/>
    <w:rsid w:val="00CE229D"/>
    <w:rsid w:val="00CE32C9"/>
    <w:rsid w:val="00D0745F"/>
    <w:rsid w:val="00D12E64"/>
    <w:rsid w:val="00D1461E"/>
    <w:rsid w:val="00D20DD1"/>
    <w:rsid w:val="00D229E5"/>
    <w:rsid w:val="00D521CA"/>
    <w:rsid w:val="00D624F2"/>
    <w:rsid w:val="00D77A88"/>
    <w:rsid w:val="00D92EC8"/>
    <w:rsid w:val="00DD6909"/>
    <w:rsid w:val="00DE5066"/>
    <w:rsid w:val="00DF31A2"/>
    <w:rsid w:val="00EA013B"/>
    <w:rsid w:val="00EB3A0E"/>
    <w:rsid w:val="00EC7CEF"/>
    <w:rsid w:val="00ED71B2"/>
    <w:rsid w:val="00F124D3"/>
    <w:rsid w:val="00F37378"/>
    <w:rsid w:val="00F40885"/>
    <w:rsid w:val="00F92037"/>
    <w:rsid w:val="00FA2D40"/>
    <w:rsid w:val="00FB5EAC"/>
    <w:rsid w:val="00FE00D1"/>
    <w:rsid w:val="00FE3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/>
    <o:shapelayout v:ext="edit">
      <o:idmap v:ext="edit" data="1"/>
    </o:shapelayout>
  </w:shapeDefaults>
  <w:decimalSymbol w:val="."/>
  <w:listSeparator w:val=","/>
  <w14:docId w14:val="583F4D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semiHidden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0139B3"/>
    <w:rPr>
      <w:rFonts w:ascii="Palatino" w:eastAsia="Times New Roman" w:hAnsi="Palatino" w:cs="Times New Roman"/>
      <w:sz w:val="24"/>
      <w:szCs w:val="20"/>
    </w:rPr>
  </w:style>
  <w:style w:type="character" w:styleId="CommentReference">
    <w:name w:val="annotation reference"/>
    <w:basedOn w:val="DefaultParagraphFont"/>
    <w:semiHidden/>
    <w:unhideWhenUsed/>
    <w:rsid w:val="00DE5066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DE50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50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0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066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940D82"/>
    <w:pPr>
      <w:numPr>
        <w:numId w:val="1"/>
      </w:numPr>
    </w:pPr>
    <w:rPr>
      <w:rFonts w:ascii="Arial" w:eastAsia="Calibri" w:hAnsi="Arial" w:cs="Times New Roman"/>
    </w:rPr>
  </w:style>
  <w:style w:type="numbering" w:customStyle="1" w:styleId="Style1">
    <w:name w:val="Style1"/>
    <w:uiPriority w:val="99"/>
    <w:rsid w:val="00940D82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6FD6131ACCD942B99EE496FC609FF4" ma:contentTypeVersion="14" ma:contentTypeDescription="Create a new document." ma:contentTypeScope="" ma:versionID="5ac5b7171d34391e02205fbe47fc11af">
  <xsd:schema xmlns:xsd="http://www.w3.org/2001/XMLSchema" xmlns:xs="http://www.w3.org/2001/XMLSchema" xmlns:p="http://schemas.microsoft.com/office/2006/metadata/properties" xmlns:ns2="ac7ce04e-ea5d-4d46-bab0-39b1fa6a6f36" xmlns:ns3="425a5c30-4c2f-474f-aa2f-443e46b3d189" targetNamespace="http://schemas.microsoft.com/office/2006/metadata/properties" ma:root="true" ma:fieldsID="91d6c043d6d31e4249bddbe0bc290ad9" ns2:_="" ns3:_="">
    <xsd:import namespace="ac7ce04e-ea5d-4d46-bab0-39b1fa6a6f36"/>
    <xsd:import namespace="425a5c30-4c2f-474f-aa2f-443e46b3d1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Embargoed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7ce04e-ea5d-4d46-bab0-39b1fa6a6f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Embargoed" ma:index="10" nillable="true" ma:displayName="Embargoed" ma:default="0" ma:description="Is this file under embargo?" ma:format="Dropdown" ma:internalName="Embargoed">
      <xsd:simpleType>
        <xsd:restriction base="dms:Boolean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5a5c30-4c2f-474f-aa2f-443e46b3d189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mbargoed xmlns="ac7ce04e-ea5d-4d46-bab0-39b1fa6a6f36">false</Embargoe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D2E1EC-4F4C-43DA-844B-D24CAE2E68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7ce04e-ea5d-4d46-bab0-39b1fa6a6f36"/>
    <ds:schemaRef ds:uri="425a5c30-4c2f-474f-aa2f-443e46b3d1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6EE6538-DDC1-4047-99DA-2904BB757F01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425a5c30-4c2f-474f-aa2f-443e46b3d189"/>
    <ds:schemaRef ds:uri="http://schemas.microsoft.com/office/2006/documentManagement/types"/>
    <ds:schemaRef ds:uri="ac7ce04e-ea5d-4d46-bab0-39b1fa6a6f36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998ED5AA-5172-4EA0-B56F-DEAEFFB56F9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5EC98D3-5774-43C3-ABFD-1F8BC48CE1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AUH21-005 Decision Granted</vt:lpstr>
    </vt:vector>
  </TitlesOfParts>
  <Company/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AUH21-005 Decision Granted</dc:title>
  <dc:creator/>
  <cp:lastModifiedBy/>
  <cp:revision>1</cp:revision>
  <dcterms:created xsi:type="dcterms:W3CDTF">2021-10-06T01:00:00Z</dcterms:created>
  <dcterms:modified xsi:type="dcterms:W3CDTF">2021-10-07T22:44:00Z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0x0101004B6FD6131ACCD942B99EE496FC609FF4</vt:lpwstr>
  </property>
  <property fmtid="{D5CDD505-2E9C-101B-9397-08002B2CF9AE}" pid="3" name="RecordPoint_WorkflowType">
    <vt:lpwstr>ActiveSubmitStub</vt:lpwstr>
  </property>
  <property fmtid="{D5CDD505-2E9C-101B-9397-08002B2CF9AE}" pid="4" name="RecordPoint_ActiveItemSiteId">
    <vt:lpwstr>{1385f4fc-5717-4abf-b566-e69ec52ac4b2}</vt:lpwstr>
  </property>
  <property fmtid="{D5CDD505-2E9C-101B-9397-08002B2CF9AE}" pid="5" name="RecordPoint_ActiveItemListId">
    <vt:lpwstr>{e4092fe8-422a-418f-a353-4f8d5e3a4a7c}</vt:lpwstr>
  </property>
  <property fmtid="{D5CDD505-2E9C-101B-9397-08002B2CF9AE}" pid="6" name="RecordPoint_ActiveItemUniqueId">
    <vt:lpwstr>{aebb7d30-b105-4460-bbc0-480b1d96ac9b}</vt:lpwstr>
  </property>
  <property fmtid="{D5CDD505-2E9C-101B-9397-08002B2CF9AE}" pid="7" name="RecordPoint_ActiveItemWebId">
    <vt:lpwstr>{6433651e-42d1-4aff-812c-45d6ecdc40dd}</vt:lpwstr>
  </property>
</Properties>
</file>