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105EB0" w:rsidR="00536B97">
        <w:rPr>
          <w:rFonts w:ascii="Arial" w:hAnsi="Arial" w:cs="Arial"/>
          <w:sz w:val="22"/>
          <w:szCs w:val="22"/>
        </w:rPr>
        <w:t xml:space="preserve">AUH</w:t>
      </w:r>
      <w:r w:rsidR="00FB42C1">
        <w:rPr>
          <w:rFonts w:ascii="Arial" w:hAnsi="Arial" w:cs="Arial"/>
          <w:sz w:val="22"/>
          <w:szCs w:val="22"/>
          <w:lang w:val="en-AU"/>
        </w:rPr>
        <w:t xml:space="preserve">21-003 </w:t>
      </w:r>
      <w:r w:rsidR="00375990">
        <w:rPr>
          <w:rFonts w:ascii="Arial" w:hAnsi="Arial" w:cs="Arial"/>
          <w:sz w:val="22"/>
          <w:szCs w:val="22"/>
        </w:rPr>
        <w:t xml:space="preserve">f</w:t>
      </w:r>
      <w:r w:rsidR="00375990">
        <w:rPr>
          <w:rFonts w:ascii="Arial" w:hAnsi="Arial" w:cs="Arial"/>
          <w:sz w:val="22"/>
          <w:szCs w:val="22"/>
        </w:rPr>
        <w:t xml:space="preserve">r</w:t>
      </w:r>
      <w:r w:rsidR="00375990">
        <w:rPr>
          <w:rFonts w:ascii="Arial" w:hAnsi="Arial" w:cs="Arial"/>
          <w:sz w:val="22"/>
          <w:szCs w:val="22"/>
        </w:rPr>
        <w:t xml:space="preserve">om </w:t>
      </w:r>
      <w:r w:rsidRPr="00FB42C1" w:rsidR="00FB42C1">
        <w:rPr>
          <w:rFonts w:ascii="Arial" w:hAnsi="Arial" w:cs="Arial"/>
          <w:sz w:val="22"/>
          <w:szCs w:val="22"/>
        </w:rPr>
        <w:t xml:space="preserve">Orica Australia Pty Ltd </w:t>
      </w:r>
      <w:r w:rsidRPr="001E2A5C" w:rsidR="001E2A5C">
        <w:rPr>
          <w:rFonts w:ascii="Arial" w:hAnsi="Arial" w:cs="Arial"/>
          <w:sz w:val="22"/>
          <w:szCs w:val="22"/>
        </w:rPr>
        <w:t xml:space="preserve">(</w:t>
      </w:r>
      <w:r w:rsidRPr="001E2A5C" w:rsidR="001E2A5C">
        <w:rPr>
          <w:rFonts w:ascii="Arial" w:hAnsi="Arial" w:cs="Arial"/>
          <w:sz w:val="22"/>
          <w:szCs w:val="22"/>
        </w:rPr>
        <w:t xml:space="preserve">ACN 004 117 828), 1</w:t>
      </w:r>
      <w:r w:rsidR="007E2B3D">
        <w:rPr>
          <w:rFonts w:ascii="Arial" w:hAnsi="Arial" w:cs="Arial"/>
          <w:sz w:val="22"/>
          <w:szCs w:val="22"/>
          <w:lang w:val="en-US"/>
        </w:rPr>
        <w:t xml:space="preserve"> </w:t>
      </w:r>
      <w:r w:rsidRPr="001E2A5C" w:rsidR="001E2A5C">
        <w:rPr>
          <w:rFonts w:ascii="Arial" w:hAnsi="Arial" w:cs="Arial"/>
          <w:sz w:val="22"/>
          <w:szCs w:val="22"/>
        </w:rPr>
        <w:t xml:space="preserve">Nicholson Street, MELBOURNE VIC 3002 (Telephone: +6 13 9665 7483)</w:t>
      </w:r>
      <w:r w:rsidR="00375990">
        <w:rPr>
          <w:rFonts w:ascii="Arial" w:hAnsi="Arial" w:cs="Arial"/>
          <w:sz w:val="22"/>
          <w:szCs w:val="22"/>
        </w:rPr>
        <w:t xml:space="preserve">,</w:t>
      </w:r>
      <w:r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RPr="0084427D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lang w:val="en-US"/>
        </w:rPr>
      </w:pPr>
      <w:r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1E2A5C" w:rsidR="001E2A5C">
        <w:rPr>
          <w:rFonts w:ascii="Arial" w:hAnsi="Arial" w:cs="Arial"/>
          <w:sz w:val="22"/>
          <w:szCs w:val="22"/>
        </w:rPr>
        <w:t xml:space="preserve">16 March 2021</w:t>
      </w:r>
      <w:r w:rsidR="00D80E58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On </w:t>
      </w:r>
      <w:r w:rsidRPr="001E2A5C" w:rsidR="001E2A5C">
        <w:rPr>
          <w:rFonts w:ascii="Arial" w:hAnsi="Arial" w:cs="Arial"/>
          <w:sz w:val="22"/>
          <w:szCs w:val="22"/>
        </w:rPr>
        <w:t xml:space="preserve">14 April 2021</w:t>
      </w:r>
      <w:r>
        <w:rPr>
          <w:rFonts w:ascii="Arial" w:hAnsi="Arial" w:cs="Arial"/>
          <w:sz w:val="22"/>
          <w:szCs w:val="22"/>
        </w:rPr>
        <w:t xml:space="preserve">, in accordance with </w:t>
      </w:r>
      <w:r w:rsidRPr="00B40D6D" w:rsidR="001D7D69">
        <w:rPr>
          <w:rFonts w:ascii="Arial" w:hAnsi="Arial" w:cs="Arial"/>
          <w:sz w:val="22"/>
          <w:szCs w:val="22"/>
          <w:lang w:val="en-AU"/>
        </w:rPr>
        <w:t xml:space="preserve">section 14 of the </w:t>
      </w:r>
      <w:r w:rsidRPr="00231ED2" w:rsidR="001D7D69">
        <w:rPr>
          <w:rFonts w:ascii="Arial" w:hAnsi="Arial" w:cs="Arial"/>
          <w:i/>
          <w:sz w:val="22"/>
          <w:szCs w:val="22"/>
          <w:lang w:val="en-AU"/>
        </w:rPr>
        <w:t xml:space="preserve">Hazardous Wa</w:t>
      </w:r>
      <w:r w:rsidRPr="00231ED2" w:rsidR="001D7D69">
        <w:rPr>
          <w:rFonts w:ascii="Arial" w:hAnsi="Arial" w:cs="Arial"/>
          <w:i/>
          <w:sz w:val="22"/>
          <w:szCs w:val="22"/>
          <w:lang w:val="en-AU"/>
        </w:rPr>
        <w:t xml:space="preserve">ste (Regulation of Exports and Imports) Act 1989</w:t>
      </w:r>
      <w:r w:rsidRPr="00B40D6D">
        <w:rPr>
          <w:rFonts w:ascii="Arial" w:hAnsi="Arial" w:cs="Arial"/>
          <w:sz w:val="22"/>
          <w:szCs w:val="22"/>
        </w:rPr>
        <w:t xml:space="preserve">,</w:t>
      </w:r>
      <w:r>
        <w:rPr>
          <w:rFonts w:ascii="Arial" w:hAnsi="Arial" w:cs="Arial"/>
          <w:sz w:val="22"/>
          <w:szCs w:val="22"/>
        </w:rPr>
        <w:t xml:space="preserve"> the application was varied</w:t>
      </w:r>
      <w:r w:rsidRPr="001E2A5C" w:rsidR="001E2A5C">
        <w:t xml:space="preserve"> </w:t>
      </w:r>
      <w:r w:rsidRPr="001E2A5C" w:rsidR="001E2A5C">
        <w:rPr>
          <w:rFonts w:ascii="Arial" w:hAnsi="Arial" w:cs="Arial"/>
          <w:sz w:val="22"/>
          <w:szCs w:val="22"/>
        </w:rPr>
        <w:t xml:space="preserve">to change the country of destination for final disposal from Sweden to Finlan</w:t>
      </w:r>
      <w:r w:rsidRPr="001E2A5C" w:rsidR="001E2A5C">
        <w:rPr>
          <w:rFonts w:ascii="Arial" w:hAnsi="Arial" w:cs="Arial"/>
          <w:sz w:val="22"/>
          <w:szCs w:val="22"/>
        </w:rPr>
        <w:t xml:space="preserve">d</w:t>
      </w:r>
      <w:r w:rsidR="001E2A5C">
        <w:rPr>
          <w:rFonts w:ascii="Arial" w:hAnsi="Arial" w:cs="Arial"/>
          <w:sz w:val="22"/>
          <w:szCs w:val="22"/>
          <w:lang w:val="en-US"/>
        </w:rPr>
        <w:t xml:space="preserve">.</w:t>
      </w:r>
      <w:r>
        <w:rPr>
          <w:rFonts w:ascii="Arial" w:hAnsi="Arial" w:cs="Arial"/>
          <w:sz w:val="22"/>
          <w:szCs w:val="22"/>
        </w:rPr>
        <w:t xml:space="preserve"> </w:t>
      </w:r>
      <w:r w:rsidR="00D80E58">
        <w:rPr>
          <w:rFonts w:ascii="Arial" w:hAnsi="Arial" w:cs="Arial"/>
          <w:sz w:val="22"/>
          <w:szCs w:val="22"/>
        </w:rPr>
        <w:t xml:space="preserve">All other particulars of the </w:t>
      </w:r>
      <w:r w:rsidR="0065700E">
        <w:rPr>
          <w:rFonts w:ascii="Arial" w:hAnsi="Arial" w:cs="Arial"/>
          <w:sz w:val="22"/>
          <w:szCs w:val="22"/>
        </w:rPr>
        <w:t xml:space="preserve">original </w:t>
      </w:r>
      <w:r w:rsidR="00D80E58">
        <w:rPr>
          <w:rFonts w:ascii="Arial" w:hAnsi="Arial" w:cs="Arial"/>
          <w:sz w:val="22"/>
          <w:szCs w:val="22"/>
        </w:rPr>
        <w:t xml:space="preserve">application are identical.</w:t>
      </w:r>
      <w:r w:rsidR="0084427D">
        <w:rPr>
          <w:rFonts w:ascii="Arial" w:hAnsi="Arial" w:cs="Arial"/>
          <w:sz w:val="22"/>
          <w:szCs w:val="22"/>
          <w:lang w:val="en-US"/>
        </w:rPr>
        <w:t xml:space="preserve"> </w:t>
      </w:r>
      <w:r w:rsidR="00EA40AD">
        <w:rPr>
          <w:rFonts w:ascii="Arial" w:hAnsi="Arial" w:cs="Arial"/>
          <w:sz w:val="22"/>
          <w:szCs w:val="22"/>
          <w:lang w:val="en-US"/>
        </w:rPr>
        <w:t xml:space="preserve">This application will now be known</w:t>
      </w:r>
      <w:r w:rsidR="00EA40AD">
        <w:rPr>
          <w:rFonts w:ascii="Arial" w:hAnsi="Arial" w:cs="Arial"/>
          <w:sz w:val="22"/>
          <w:szCs w:val="22"/>
          <w:lang w:val="en-US"/>
        </w:rPr>
        <w:t xml:space="preserve"> as </w:t>
      </w:r>
      <w:r w:rsidR="00C74C3E">
        <w:rPr>
          <w:rFonts w:ascii="Arial" w:hAnsi="Arial" w:cs="Arial"/>
          <w:sz w:val="22"/>
          <w:szCs w:val="22"/>
          <w:lang w:val="en-US"/>
        </w:rPr>
        <w:t xml:space="preserve">     </w:t>
      </w:r>
      <w:r w:rsidR="00EA40AD">
        <w:rPr>
          <w:rFonts w:ascii="Arial" w:hAnsi="Arial" w:cs="Arial"/>
          <w:sz w:val="22"/>
          <w:szCs w:val="22"/>
          <w:lang w:val="en-US"/>
        </w:rPr>
        <w:t xml:space="preserve">AUH21-016.</w:t>
      </w:r>
    </w:p>
    <w:p w:rsidR="001E2A5C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  <w:lang w:val="en-US"/>
        </w:rPr>
      </w:pPr>
      <w:r w:rsidRPr="00183C5B">
        <w:rPr>
          <w:rFonts w:ascii="Arial" w:hAnsi="Arial" w:cs="Arial"/>
          <w:sz w:val="22"/>
          <w:szCs w:val="22"/>
        </w:rPr>
        <w:t xml:space="preserve">The application</w:t>
      </w:r>
      <w:r>
        <w:rPr>
          <w:rFonts w:ascii="Arial" w:hAnsi="Arial" w:cs="Arial"/>
          <w:sz w:val="22"/>
          <w:szCs w:val="22"/>
        </w:rPr>
        <w:t xml:space="preserve"> relate</w:t>
      </w:r>
      <w:r>
        <w:rPr>
          <w:rFonts w:ascii="Arial" w:hAnsi="Arial" w:cs="Arial"/>
          <w:sz w:val="22"/>
          <w:szCs w:val="22"/>
        </w:rPr>
        <w:t xml:space="preserve">s</w:t>
      </w:r>
      <w:r w:rsidRPr="00183C5B">
        <w:rPr>
          <w:rFonts w:ascii="Arial" w:hAnsi="Arial" w:cs="Arial"/>
          <w:sz w:val="22"/>
          <w:szCs w:val="22"/>
        </w:rPr>
        <w:t xml:space="preserve"> to the exp</w:t>
      </w:r>
      <w:r w:rsidRPr="00183C5B">
        <w:rPr>
          <w:rFonts w:ascii="Arial" w:hAnsi="Arial" w:cs="Arial"/>
          <w:sz w:val="22"/>
          <w:szCs w:val="22"/>
        </w:rPr>
        <w:t xml:space="preserve">ort of up to </w:t>
      </w:r>
      <w:r>
        <w:rPr>
          <w:rFonts w:ascii="Arial" w:eastAsia="Calibri" w:hAnsi="Arial"/>
          <w:sz w:val="22"/>
          <w:szCs w:val="22"/>
        </w:rPr>
        <w:t xml:space="preserve">600</w:t>
      </w:r>
      <w:r w:rsidRPr="00294A7E">
        <w:rPr>
          <w:rFonts w:ascii="Arial" w:eastAsia="Calibri" w:hAnsi="Arial"/>
          <w:sz w:val="22"/>
          <w:szCs w:val="22"/>
        </w:rPr>
        <w:t xml:space="preserve"> tonnes net weight (</w:t>
      </w:r>
      <w:r>
        <w:rPr>
          <w:rFonts w:ascii="Arial" w:eastAsia="Calibri" w:hAnsi="Arial"/>
          <w:sz w:val="22"/>
          <w:szCs w:val="22"/>
        </w:rPr>
        <w:t xml:space="preserve">8</w:t>
      </w:r>
      <w:r w:rsidRPr="00294A7E">
        <w:rPr>
          <w:rFonts w:ascii="Arial" w:eastAsia="Calibri" w:hAnsi="Arial"/>
          <w:sz w:val="22"/>
          <w:szCs w:val="22"/>
        </w:rPr>
        <w:t xml:space="preserve">00 tonnes gross weight)</w:t>
      </w:r>
      <w:r>
        <w:rPr>
          <w:rFonts w:ascii="Arial" w:eastAsia="Calibri" w:hAnsi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 xml:space="preserve">crushed and shredded packaging contaminated with </w:t>
      </w:r>
      <w:r>
        <w:rPr>
          <w:rFonts w:ascii="Arial" w:hAnsi="Arial" w:cs="Arial"/>
          <w:sz w:val="22"/>
          <w:szCs w:val="22"/>
        </w:rPr>
        <w:t xml:space="preserve">hexachlorobenzene and </w:t>
      </w:r>
      <w:r>
        <w:rPr>
          <w:rFonts w:ascii="Arial" w:hAnsi="Arial" w:cs="Arial"/>
          <w:sz w:val="22"/>
          <w:szCs w:val="22"/>
        </w:rPr>
        <w:t xml:space="preserve">other </w:t>
      </w:r>
      <w:r>
        <w:rPr>
          <w:rFonts w:ascii="Arial" w:hAnsi="Arial" w:cs="Arial"/>
          <w:sz w:val="22"/>
          <w:szCs w:val="22"/>
        </w:rPr>
        <w:t xml:space="preserve">chlorinated wastes </w:t>
      </w:r>
      <w:r>
        <w:rPr>
          <w:rFonts w:ascii="Arial" w:hAnsi="Arial" w:cs="Arial"/>
          <w:sz w:val="22"/>
          <w:szCs w:val="22"/>
          <w:lang w:val="en-US"/>
        </w:rPr>
        <w:t xml:space="preserve">(</w:t>
      </w:r>
      <w:r>
        <w:rPr>
          <w:rFonts w:ascii="Arial" w:hAnsi="Arial" w:cs="Arial"/>
          <w:sz w:val="22"/>
          <w:szCs w:val="22"/>
          <w:lang w:val="en-US"/>
        </w:rPr>
        <w:t xml:space="preserve">Basel Code </w:t>
      </w:r>
      <w:r>
        <w:rPr>
          <w:rFonts w:ascii="Arial" w:hAnsi="Arial" w:cs="Arial"/>
          <w:sz w:val="22"/>
          <w:szCs w:val="22"/>
          <w:lang w:val="en-US"/>
        </w:rPr>
        <w:t xml:space="preserve">A3</w:t>
      </w:r>
      <w:r w:rsidRPr="00183C5B">
        <w:rPr>
          <w:rFonts w:ascii="Arial" w:hAnsi="Arial" w:cs="Arial"/>
          <w:sz w:val="22"/>
          <w:szCs w:val="22"/>
          <w:lang w:val="en-US"/>
        </w:rPr>
        <w:t xml:space="preserve"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 xml:space="preserve">final disposal oper</w:t>
      </w:r>
      <w:r>
        <w:rPr>
          <w:rFonts w:ascii="Arial" w:hAnsi="Arial" w:cs="Arial"/>
          <w:sz w:val="22"/>
          <w:szCs w:val="22"/>
        </w:rPr>
        <w:t xml:space="preserve">ation D10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–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="00F91B2E">
        <w:rPr>
          <w:rFonts w:ascii="Arial" w:hAnsi="Arial" w:cs="Arial"/>
          <w:sz w:val="22"/>
          <w:szCs w:val="22"/>
        </w:rPr>
        <w:t xml:space="preserve">Incineration on land </w:t>
      </w:r>
      <w:r w:rsidRPr="00183C5B" w:rsidR="00F91B2E">
        <w:rPr>
          <w:rFonts w:ascii="Arial" w:hAnsi="Arial" w:cs="Arial"/>
          <w:sz w:val="22"/>
          <w:szCs w:val="22"/>
        </w:rPr>
        <w:t xml:space="preserve">at </w:t>
      </w:r>
      <w:r w:rsidRPr="00786909" w:rsidR="00F91B2E">
        <w:rPr>
          <w:rFonts w:ascii="Arial" w:hAnsi="Arial" w:cs="Arial"/>
          <w:sz w:val="22"/>
          <w:szCs w:val="22"/>
        </w:rPr>
        <w:t xml:space="preserve">Fortum Waste Solut</w:t>
      </w:r>
      <w:r w:rsidRPr="00786909" w:rsidR="00F91B2E">
        <w:rPr>
          <w:rFonts w:ascii="Arial" w:hAnsi="Arial" w:cs="Arial"/>
          <w:sz w:val="22"/>
          <w:szCs w:val="22"/>
        </w:rPr>
        <w:t xml:space="preserve">ions Oy in Riihim</w:t>
      </w:r>
      <w:r w:rsidR="00F91B2E">
        <w:rPr>
          <w:rFonts w:ascii="Arial" w:hAnsi="Arial" w:cs="Arial"/>
          <w:sz w:val="22"/>
          <w:szCs w:val="22"/>
        </w:rPr>
        <w:t xml:space="preserve">ä</w:t>
      </w:r>
      <w:r w:rsidRPr="00786909" w:rsidR="00F91B2E">
        <w:rPr>
          <w:rFonts w:ascii="Arial" w:hAnsi="Arial" w:cs="Arial"/>
          <w:sz w:val="22"/>
          <w:szCs w:val="22"/>
        </w:rPr>
        <w:t xml:space="preserve">ki,</w:t>
      </w:r>
      <w:r w:rsidRPr="00452F65" w:rsidR="00F91B2E">
        <w:rPr>
          <w:rFonts w:ascii="Arial" w:hAnsi="Arial" w:cs="Arial"/>
          <w:sz w:val="22"/>
          <w:szCs w:val="22"/>
        </w:rPr>
        <w:t xml:space="preserve"> </w:t>
      </w:r>
      <w:r w:rsidRPr="00786909" w:rsidR="00F91B2E">
        <w:rPr>
          <w:rFonts w:ascii="Arial" w:hAnsi="Arial" w:cs="Arial"/>
          <w:sz w:val="22"/>
          <w:szCs w:val="22"/>
        </w:rPr>
        <w:t xml:space="preserve">Finland.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7E2B3D">
        <w:rPr>
          <w:rFonts w:ascii="Arial" w:hAnsi="Arial" w:cs="Arial"/>
          <w:color w:val="000000"/>
          <w:sz w:val="22"/>
          <w:szCs w:val="22"/>
          <w:lang w:val="en-US"/>
        </w:rPr>
        <w:t xml:space="preserve">14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ddressed t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o the Director, Ha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zardous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 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Waste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Section, 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Department of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 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Agriculture, Wate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r and 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the Environment, GPO Box 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858,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01, or forwarded by e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 w:rsidR="00C87469">
        <w:rPr>
          <w:rFonts w:ascii="Arial" w:hAnsi="Arial" w:cs="Arial"/>
          <w:color w:val="000000"/>
          <w:sz w:val="22"/>
          <w:szCs w:val="22"/>
        </w:rPr>
        <w:t xml:space="preserve">.gov.au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. 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Respondents should be aware that co</w:t>
      </w:r>
      <w:r w:rsidR="00C8746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pplicant and should not contain 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commerc</w:t>
      </w:r>
      <w:r w:rsidRPr="009E29D4" w:rsidR="00C87469">
        <w:rPr>
          <w:rFonts w:ascii="Arial" w:hAnsi="Arial" w:cs="Arial"/>
          <w:color w:val="000000"/>
          <w:sz w:val="22"/>
          <w:szCs w:val="22"/>
        </w:rPr>
        <w:t xml:space="preserve">ial-in-confidence information.</w:t>
      </w: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36B08" w:rsidRPr="008C3EB7" w:rsidP="00D36B08">
      <w:pPr>
        <w:spacing w:after="0" w:line="240" w:lineRule="auto"/>
        <w:jc w:val="center"/>
        <w:rPr>
          <w:rFonts w:ascii="Arial" w:hAnsi="Arial" w:cs="Arial"/>
        </w:rPr>
      </w:pPr>
      <w:bookmarkStart w:id="0" w:name="_Hlk64282768"/>
      <w:r w:rsidRPr="00E638CD">
        <w:rPr>
          <w:rFonts w:ascii="Arial" w:hAnsi="Arial" w:cs="Arial"/>
        </w:rPr>
        <w:t xml:space="preserve">Ja</w:t>
      </w:r>
      <w:r w:rsidRPr="00E638CD">
        <w:rPr>
          <w:rFonts w:ascii="Arial" w:hAnsi="Arial" w:cs="Arial"/>
        </w:rPr>
        <w:t xml:space="preserve">son Dunn</w:t>
      </w:r>
    </w:p>
    <w:p w:rsidR="00D36B08" w:rsidRPr="008C3EB7" w:rsidP="00D36B08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Directo</w:t>
      </w:r>
      <w:r>
        <w:rPr>
          <w:rFonts w:ascii="Arial" w:hAnsi="Arial" w:cs="Arial"/>
        </w:rPr>
        <w:t xml:space="preserve">r</w:t>
      </w:r>
    </w:p>
    <w:p w:rsidR="00D36B08" w:rsidRPr="008C3EB7" w:rsidP="00D36B08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</w:t>
      </w:r>
      <w:r>
        <w:rPr>
          <w:rFonts w:ascii="Arial" w:hAnsi="Arial" w:cs="Arial"/>
        </w:rPr>
        <w:t xml:space="preserve">ardous </w:t>
      </w:r>
      <w:r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 xml:space="preserve">Section</w:t>
      </w:r>
    </w:p>
    <w:p w:rsidR="00D36B08" w:rsidRPr="008C3EB7" w:rsidP="00D36B08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D36B08" w:rsidRPr="00ED0775" w:rsidP="00D36B08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21 April</w:t>
      </w:r>
      <w:r w:rsidRPr="00E638CD">
        <w:rPr>
          <w:rFonts w:ascii="Arial" w:hAnsi="Arial" w:cs="Arial"/>
        </w:rPr>
        <w:t xml:space="preserve"> 2021</w:t>
      </w:r>
      <w:r w:rsidRPr="00E638CD">
        <w:rPr>
          <w:rFonts w:ascii="Arial" w:hAnsi="Arial" w:cs="Arial"/>
        </w:rPr>
        <w:t xml:space="preserve"> </w:t>
      </w:r>
    </w:p>
    <w:p w:rsidR="00C87469" w:rsidP="00C87469">
      <w:pPr>
        <w:pStyle w:val="Footer"/>
        <w:jc w:val="center"/>
        <w:rPr>
          <w:rFonts w:ascii="Arial" w:hAnsi="Arial" w:cs="Arial"/>
        </w:rPr>
      </w:pPr>
    </w:p>
    <w:p w:rsidR="00B15D79" w:rsidRPr="00ED0775" w:rsidP="00C87469">
      <w:pPr>
        <w:spacing w:after="0"/>
        <w:jc w:val="center"/>
        <w:rPr>
          <w:rFonts w:ascii="Arial" w:hAnsi="Arial" w:cs="Arial"/>
        </w:rPr>
      </w:pPr>
      <w:bookmarkEnd w:id="0"/>
    </w:p>
    <w:sectPr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3A707F" w:rsidP="00F40885">
    <w:pPr>
      <w:pStyle w:val="Header"/>
      <w:rPr>
        <w:sz w:val="2"/>
        <w:szCs w:val="2"/>
      </w:rPr>
    </w:pPr>
  </w:p>
  <w:p w:rsidR="00B15D79" w:rsidRPr="00F40885" w:rsidP="00CB523F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99f0a05-5ff3-4ecc-8149-98a0e6fff54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0647F"/>
    <w:rsid w:val="00012171"/>
    <w:rsid w:val="0001296D"/>
    <w:rsid w:val="000145CE"/>
    <w:rsid w:val="00023F2B"/>
    <w:rsid w:val="000551E9"/>
    <w:rsid w:val="00081223"/>
    <w:rsid w:val="00083057"/>
    <w:rsid w:val="00087288"/>
    <w:rsid w:val="000E04F9"/>
    <w:rsid w:val="000E1F2B"/>
    <w:rsid w:val="000E3904"/>
    <w:rsid w:val="000F7A96"/>
    <w:rsid w:val="001047FE"/>
    <w:rsid w:val="00105EB0"/>
    <w:rsid w:val="0013315E"/>
    <w:rsid w:val="0014647A"/>
    <w:rsid w:val="00173BAA"/>
    <w:rsid w:val="00183C5B"/>
    <w:rsid w:val="001A3801"/>
    <w:rsid w:val="001C2AAD"/>
    <w:rsid w:val="001D7D69"/>
    <w:rsid w:val="001E2A5C"/>
    <w:rsid w:val="001F0622"/>
    <w:rsid w:val="001F5E29"/>
    <w:rsid w:val="001F6E54"/>
    <w:rsid w:val="00220E95"/>
    <w:rsid w:val="00231ED2"/>
    <w:rsid w:val="00243E04"/>
    <w:rsid w:val="00264E04"/>
    <w:rsid w:val="00280BCD"/>
    <w:rsid w:val="00282D6A"/>
    <w:rsid w:val="00294A7E"/>
    <w:rsid w:val="002A4B9B"/>
    <w:rsid w:val="002B75DB"/>
    <w:rsid w:val="002C67C8"/>
    <w:rsid w:val="002C7F91"/>
    <w:rsid w:val="002E3F2D"/>
    <w:rsid w:val="002F3CD7"/>
    <w:rsid w:val="003116EC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B7E26"/>
    <w:rsid w:val="003C19B9"/>
    <w:rsid w:val="003F0DD9"/>
    <w:rsid w:val="003F2CBD"/>
    <w:rsid w:val="003F3439"/>
    <w:rsid w:val="00403E10"/>
    <w:rsid w:val="00411743"/>
    <w:rsid w:val="00424B97"/>
    <w:rsid w:val="00431208"/>
    <w:rsid w:val="004350D1"/>
    <w:rsid w:val="00452F65"/>
    <w:rsid w:val="0046234E"/>
    <w:rsid w:val="00470F80"/>
    <w:rsid w:val="0049264A"/>
    <w:rsid w:val="004B2753"/>
    <w:rsid w:val="004B2F63"/>
    <w:rsid w:val="004C6BF4"/>
    <w:rsid w:val="004E1E3C"/>
    <w:rsid w:val="004F4AFB"/>
    <w:rsid w:val="00501578"/>
    <w:rsid w:val="005076FF"/>
    <w:rsid w:val="00507F5C"/>
    <w:rsid w:val="00520873"/>
    <w:rsid w:val="00521B0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D1BEA"/>
    <w:rsid w:val="00603979"/>
    <w:rsid w:val="0060725A"/>
    <w:rsid w:val="00610843"/>
    <w:rsid w:val="006304CC"/>
    <w:rsid w:val="006335CC"/>
    <w:rsid w:val="006500D0"/>
    <w:rsid w:val="0065700E"/>
    <w:rsid w:val="0065729B"/>
    <w:rsid w:val="006A6ABA"/>
    <w:rsid w:val="006D4897"/>
    <w:rsid w:val="006E74D0"/>
    <w:rsid w:val="006F5238"/>
    <w:rsid w:val="00734CE2"/>
    <w:rsid w:val="00747E3F"/>
    <w:rsid w:val="007751F4"/>
    <w:rsid w:val="00786909"/>
    <w:rsid w:val="00790701"/>
    <w:rsid w:val="007B5FC8"/>
    <w:rsid w:val="007C3DA6"/>
    <w:rsid w:val="007E2B3D"/>
    <w:rsid w:val="007E6DA5"/>
    <w:rsid w:val="007F36E7"/>
    <w:rsid w:val="00811BBE"/>
    <w:rsid w:val="008134BE"/>
    <w:rsid w:val="008266F1"/>
    <w:rsid w:val="0083093A"/>
    <w:rsid w:val="00830B9D"/>
    <w:rsid w:val="00840A06"/>
    <w:rsid w:val="008434D9"/>
    <w:rsid w:val="008439B7"/>
    <w:rsid w:val="0084427D"/>
    <w:rsid w:val="008665CF"/>
    <w:rsid w:val="00867E5C"/>
    <w:rsid w:val="0087253F"/>
    <w:rsid w:val="00876F1F"/>
    <w:rsid w:val="008C3EB7"/>
    <w:rsid w:val="008D5000"/>
    <w:rsid w:val="008D6754"/>
    <w:rsid w:val="008E14F5"/>
    <w:rsid w:val="008E4F6C"/>
    <w:rsid w:val="0090493C"/>
    <w:rsid w:val="0092678D"/>
    <w:rsid w:val="00937F7F"/>
    <w:rsid w:val="009400C5"/>
    <w:rsid w:val="009539C7"/>
    <w:rsid w:val="00985EED"/>
    <w:rsid w:val="009A0931"/>
    <w:rsid w:val="009A44C5"/>
    <w:rsid w:val="009C013F"/>
    <w:rsid w:val="009D21DD"/>
    <w:rsid w:val="009E29D4"/>
    <w:rsid w:val="009E5A98"/>
    <w:rsid w:val="009E7B1A"/>
    <w:rsid w:val="00A00F21"/>
    <w:rsid w:val="00A13B07"/>
    <w:rsid w:val="00A35509"/>
    <w:rsid w:val="00A55568"/>
    <w:rsid w:val="00A570E3"/>
    <w:rsid w:val="00A62CCA"/>
    <w:rsid w:val="00A679B6"/>
    <w:rsid w:val="00AB37EF"/>
    <w:rsid w:val="00AB54FE"/>
    <w:rsid w:val="00AF78DF"/>
    <w:rsid w:val="00B10746"/>
    <w:rsid w:val="00B15D79"/>
    <w:rsid w:val="00B23EF7"/>
    <w:rsid w:val="00B26B18"/>
    <w:rsid w:val="00B367FF"/>
    <w:rsid w:val="00B40D6D"/>
    <w:rsid w:val="00B44B0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C176DD"/>
    <w:rsid w:val="00C22077"/>
    <w:rsid w:val="00C22682"/>
    <w:rsid w:val="00C3720B"/>
    <w:rsid w:val="00C52AAF"/>
    <w:rsid w:val="00C61CE0"/>
    <w:rsid w:val="00C63C4E"/>
    <w:rsid w:val="00C63D57"/>
    <w:rsid w:val="00C74C3E"/>
    <w:rsid w:val="00C804A4"/>
    <w:rsid w:val="00C87469"/>
    <w:rsid w:val="00C92FF4"/>
    <w:rsid w:val="00C95479"/>
    <w:rsid w:val="00CA4EC7"/>
    <w:rsid w:val="00CA61EE"/>
    <w:rsid w:val="00CA79CF"/>
    <w:rsid w:val="00CB523F"/>
    <w:rsid w:val="00CB72B7"/>
    <w:rsid w:val="00CC1EA0"/>
    <w:rsid w:val="00CD7FA1"/>
    <w:rsid w:val="00CE1AF4"/>
    <w:rsid w:val="00D00A84"/>
    <w:rsid w:val="00D15A8E"/>
    <w:rsid w:val="00D1604C"/>
    <w:rsid w:val="00D36A35"/>
    <w:rsid w:val="00D36B08"/>
    <w:rsid w:val="00D579AA"/>
    <w:rsid w:val="00D62CE0"/>
    <w:rsid w:val="00D70F23"/>
    <w:rsid w:val="00D77A88"/>
    <w:rsid w:val="00D80E58"/>
    <w:rsid w:val="00D86A81"/>
    <w:rsid w:val="00D90268"/>
    <w:rsid w:val="00D9107A"/>
    <w:rsid w:val="00DA4FC3"/>
    <w:rsid w:val="00DB0504"/>
    <w:rsid w:val="00DC2750"/>
    <w:rsid w:val="00DC7154"/>
    <w:rsid w:val="00DD4A41"/>
    <w:rsid w:val="00DE1FD1"/>
    <w:rsid w:val="00DE4B74"/>
    <w:rsid w:val="00E0255E"/>
    <w:rsid w:val="00E07E30"/>
    <w:rsid w:val="00E21C74"/>
    <w:rsid w:val="00E32E73"/>
    <w:rsid w:val="00E3550F"/>
    <w:rsid w:val="00E638CD"/>
    <w:rsid w:val="00E80756"/>
    <w:rsid w:val="00E96E56"/>
    <w:rsid w:val="00EA150F"/>
    <w:rsid w:val="00EA40AD"/>
    <w:rsid w:val="00EA6EF0"/>
    <w:rsid w:val="00EC07AD"/>
    <w:rsid w:val="00EC2586"/>
    <w:rsid w:val="00ED0775"/>
    <w:rsid w:val="00ED4A5C"/>
    <w:rsid w:val="00ED685A"/>
    <w:rsid w:val="00ED6B16"/>
    <w:rsid w:val="00ED720B"/>
    <w:rsid w:val="00F10CF7"/>
    <w:rsid w:val="00F11677"/>
    <w:rsid w:val="00F20BAC"/>
    <w:rsid w:val="00F30300"/>
    <w:rsid w:val="00F30A13"/>
    <w:rsid w:val="00F40885"/>
    <w:rsid w:val="00F63EDC"/>
    <w:rsid w:val="00F7457C"/>
    <w:rsid w:val="00F87F80"/>
    <w:rsid w:val="00F91B2E"/>
    <w:rsid w:val="00FB0CFE"/>
    <w:rsid w:val="00FB42C1"/>
    <w:rsid w:val="00FB4F69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D7325JRWV2E7-1309657692-46309</_dlc_DocId>
    <_dlc_DocIdUrl xmlns="a95247a4-6a6b-40fb-87b6-0fb2f012c536">
      <Url>https://dcceew2.sharepoint.com/sites/DCCEEW-DSaD/_layouts/15/DocIdRedir.aspx?ID=D7325JRWV2E7-1309657692-46309</Url>
      <Description>D7325JRWV2E7-1309657692-46309</Description>
    </_dlc_DocIdUrl>
  </documentManagement>
</p:properties>
</file>

<file path=customXml/itemProps1.xml><?xml version="1.0" encoding="utf-8"?>
<ds:datastoreItem xmlns:ds="http://schemas.openxmlformats.org/officeDocument/2006/customXml" ds:itemID="{14BA987A-66F8-4D1C-99CB-E56C0AA70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AC43A-829D-46B4-A245-0C3B42A11EE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E3A543F-4D06-4E6E-8CF4-01DC862DAE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D86FD1-8BB4-4373-BB52-0DC314449AEE}"/>
</file>

<file path=customXml/itemProps5.xml><?xml version="1.0" encoding="utf-8"?>
<ds:datastoreItem xmlns:ds="http://schemas.openxmlformats.org/officeDocument/2006/customXml" ds:itemID="{35F87EBB-A52D-4552-BC42-60EF82E3EAB0}"/>
</file>

<file path=customXml/itemProps6.xml><?xml version="1.0" encoding="utf-8"?>
<ds:datastoreItem xmlns:ds="http://schemas.openxmlformats.org/officeDocument/2006/customXml" ds:itemID="{A1ABE664-10BD-4A07-ACCE-3B10A646FD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1435</Characters>
  <Application>Microsoft Office Word</Application>
  <DocSecurity>0</DocSecurity>
  <Lines>11</Lines>
  <Paragraphs>3</Paragraphs>
  <ScaleCrop>false</ScaleCrop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AUH21-016 Variation to an Application Received</dc:title>
  <cp:revision>1</cp:revision>
  <dcterms:created xsi:type="dcterms:W3CDTF">2021-04-22T02:07:00Z</dcterms:created>
  <dcterms:modified xsi:type="dcterms:W3CDTF">2021-08-18T03:13:00Z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Number">
    <vt:lpwstr/>
  </property>
  <property fmtid="{D5CDD505-2E9C-101B-9397-08002B2CF9AE}" pid="4" name="IconOverlay">
    <vt:lpwstr/>
  </property>
  <property fmtid="{D5CDD505-2E9C-101B-9397-08002B2CF9AE}" pid="5" name="DocumentDescription">
    <vt:lpwstr/>
  </property>
  <property fmtid="{D5CDD505-2E9C-101B-9397-08002B2CF9AE}" pid="6" name="Approval">
    <vt:lpwstr/>
  </property>
  <property fmtid="{D5CDD505-2E9C-101B-9397-08002B2CF9AE}" pid="7" name="Function">
    <vt:lpwstr>Regulation</vt:lpwstr>
  </property>
  <property fmtid="{D5CDD505-2E9C-101B-9397-08002B2CF9AE}" pid="8" name="RecordPoint_WorkflowType">
    <vt:lpwstr>ActiveSubmitStub</vt:lpwstr>
  </property>
  <property fmtid="{D5CDD505-2E9C-101B-9397-08002B2CF9AE}" pid="9" name="RecordPoint_ActiveItemSiteId">
    <vt:lpwstr>{1385f4fc-5717-4abf-b566-e69ec52ac4b2}</vt:lpwstr>
  </property>
  <property fmtid="{D5CDD505-2E9C-101B-9397-08002B2CF9AE}" pid="10" name="RecordPoint_ActiveItemListId">
    <vt:lpwstr>{e4092fe8-422a-418f-a353-4f8d5e3a4a7c}</vt:lpwstr>
  </property>
  <property fmtid="{D5CDD505-2E9C-101B-9397-08002B2CF9AE}" pid="11" name="RecordPoint_ActiveItemUniqueId">
    <vt:lpwstr>{6eef0965-a92b-4062-8e00-d5f2a51748fb}</vt:lpwstr>
  </property>
  <property fmtid="{D5CDD505-2E9C-101B-9397-08002B2CF9AE}" pid="12" name="RecordPoint_ActiveItemWebId">
    <vt:lpwstr>{6433651e-42d1-4aff-812c-45d6ecdc40dd}</vt:lpwstr>
  </property>
  <property fmtid="{D5CDD505-2E9C-101B-9397-08002B2CF9AE}" pid="13" name="Embargoed">
    <vt:lpwstr>0</vt:lpwstr>
  </property>
  <property fmtid="{D5CDD505-2E9C-101B-9397-08002B2CF9AE}" pid="14" name="_dlc_DocIdItemGuid">
    <vt:lpwstr>748c9300-7ce2-488a-9ae5-a38183f88819</vt:lpwstr>
  </property>
</Properties>
</file>