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3DA3544" w14:textId="7437DA8D" w:rsidR="00DC7F08" w:rsidRDefault="00DC7F08" w:rsidP="00DC7F0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946DBE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E90811">
        <w:rPr>
          <w:rFonts w:ascii="Arial" w:hAnsi="Arial" w:cs="Arial"/>
          <w:sz w:val="22"/>
          <w:szCs w:val="22"/>
        </w:rPr>
        <w:t xml:space="preserve">Basel import </w:t>
      </w:r>
      <w:r>
        <w:rPr>
          <w:rFonts w:ascii="Arial" w:hAnsi="Arial" w:cs="Arial"/>
          <w:sz w:val="22"/>
          <w:szCs w:val="22"/>
        </w:rPr>
        <w:t xml:space="preserve">permit </w:t>
      </w:r>
      <w:r w:rsidRPr="00E90811">
        <w:rPr>
          <w:rFonts w:ascii="Arial" w:hAnsi="Arial" w:cs="Arial"/>
          <w:sz w:val="22"/>
          <w:szCs w:val="22"/>
        </w:rPr>
        <w:t>AUH2</w:t>
      </w:r>
      <w:r>
        <w:rPr>
          <w:rFonts w:ascii="Arial" w:hAnsi="Arial" w:cs="Arial"/>
          <w:sz w:val="22"/>
          <w:szCs w:val="22"/>
        </w:rPr>
        <w:t>2</w:t>
      </w:r>
      <w:r w:rsidRPr="00E90811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01</w:t>
      </w:r>
      <w:r w:rsidRPr="00E908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was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Pr="00E90811">
        <w:rPr>
          <w:rFonts w:ascii="Arial" w:hAnsi="Arial" w:cs="Arial"/>
          <w:sz w:val="22"/>
          <w:szCs w:val="22"/>
        </w:rPr>
        <w:t xml:space="preserve">Cleanaway Daniels Pty Ltd, (ABN 15 093 315 014), </w:t>
      </w:r>
      <w:r w:rsidR="00946DBE">
        <w:rPr>
          <w:rFonts w:ascii="Arial" w:hAnsi="Arial" w:cs="Arial"/>
          <w:sz w:val="22"/>
          <w:szCs w:val="22"/>
        </w:rPr>
        <w:t>73-75 Derby</w:t>
      </w:r>
      <w:r w:rsidRPr="00E90811">
        <w:rPr>
          <w:rFonts w:ascii="Arial" w:hAnsi="Arial" w:cs="Arial"/>
          <w:sz w:val="22"/>
          <w:szCs w:val="22"/>
        </w:rPr>
        <w:t xml:space="preserve"> Street, </w:t>
      </w:r>
      <w:r w:rsidR="00946DBE">
        <w:rPr>
          <w:rFonts w:ascii="Arial" w:hAnsi="Arial" w:cs="Arial"/>
          <w:sz w:val="22"/>
          <w:szCs w:val="22"/>
        </w:rPr>
        <w:t>Silverwater</w:t>
      </w:r>
      <w:r w:rsidRPr="00E90811">
        <w:rPr>
          <w:rFonts w:ascii="Arial" w:hAnsi="Arial" w:cs="Arial"/>
          <w:sz w:val="22"/>
          <w:szCs w:val="22"/>
        </w:rPr>
        <w:t xml:space="preserve">, </w:t>
      </w:r>
      <w:r w:rsidR="00946DBE">
        <w:rPr>
          <w:rFonts w:ascii="Arial" w:hAnsi="Arial" w:cs="Arial"/>
          <w:sz w:val="22"/>
          <w:szCs w:val="22"/>
        </w:rPr>
        <w:t>NSW</w:t>
      </w:r>
      <w:r w:rsidRPr="00E90811">
        <w:rPr>
          <w:rFonts w:ascii="Arial" w:hAnsi="Arial" w:cs="Arial"/>
          <w:sz w:val="22"/>
          <w:szCs w:val="22"/>
        </w:rPr>
        <w:t xml:space="preserve"> </w:t>
      </w:r>
      <w:r w:rsidR="00946DBE">
        <w:rPr>
          <w:rFonts w:ascii="Arial" w:hAnsi="Arial" w:cs="Arial"/>
          <w:sz w:val="22"/>
          <w:szCs w:val="22"/>
        </w:rPr>
        <w:t>2128</w:t>
      </w:r>
      <w:r w:rsidR="00FE5CDF">
        <w:rPr>
          <w:rFonts w:ascii="Arial" w:hAnsi="Arial" w:cs="Arial"/>
          <w:sz w:val="22"/>
          <w:szCs w:val="22"/>
        </w:rPr>
        <w:t> </w:t>
      </w:r>
      <w:r w:rsidRPr="00E90811">
        <w:rPr>
          <w:rFonts w:ascii="Arial" w:hAnsi="Arial" w:cs="Arial"/>
          <w:sz w:val="22"/>
          <w:szCs w:val="22"/>
        </w:rPr>
        <w:t>(Telephone:</w:t>
      </w:r>
      <w:r w:rsidR="00FE5CDF">
        <w:rPr>
          <w:rFonts w:ascii="Arial" w:hAnsi="Arial" w:cs="Arial"/>
          <w:sz w:val="22"/>
          <w:szCs w:val="22"/>
        </w:rPr>
        <w:t xml:space="preserve"> </w:t>
      </w:r>
      <w:r w:rsidRPr="00E90811">
        <w:rPr>
          <w:rFonts w:ascii="Arial" w:hAnsi="Arial" w:cs="Arial"/>
          <w:sz w:val="22"/>
          <w:szCs w:val="22"/>
        </w:rPr>
        <w:t>+61</w:t>
      </w:r>
      <w:r w:rsidR="00946DBE">
        <w:rPr>
          <w:rFonts w:ascii="Arial" w:hAnsi="Arial" w:cs="Arial"/>
          <w:sz w:val="22"/>
          <w:szCs w:val="22"/>
        </w:rPr>
        <w:t> 437 950 450</w:t>
      </w:r>
      <w:r w:rsidRPr="00E90811">
        <w:rPr>
          <w:rFonts w:ascii="Arial" w:hAnsi="Arial" w:cs="Arial"/>
          <w:sz w:val="22"/>
          <w:szCs w:val="22"/>
        </w:rPr>
        <w:t>).</w:t>
      </w:r>
    </w:p>
    <w:p w14:paraId="253A46C0" w14:textId="77777777" w:rsidR="00DC7F08" w:rsidRDefault="00DC7F08" w:rsidP="00DC7F08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7B8ED72" w14:textId="77777777" w:rsidR="00DC7F08" w:rsidRDefault="00DC7F08" w:rsidP="00DC7F0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C7A0303" w14:textId="77777777" w:rsidR="00DC7F08" w:rsidRDefault="00DC7F08" w:rsidP="00DC7F08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D24057" w14:textId="65D9AA63" w:rsidR="00DC7F08" w:rsidRPr="004255A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C41CE7">
        <w:rPr>
          <w:rFonts w:cs="Arial"/>
          <w:szCs w:val="24"/>
          <w:lang w:eastAsia="en-AU"/>
        </w:rPr>
        <w:t xml:space="preserve">Cleanaway Daniels Pty Ltd, </w:t>
      </w:r>
      <w:r w:rsidR="00A85DDC">
        <w:rPr>
          <w:rFonts w:cs="Arial"/>
        </w:rPr>
        <w:t>73-75 Derby</w:t>
      </w:r>
      <w:r w:rsidR="00A85DDC" w:rsidRPr="00E90811">
        <w:rPr>
          <w:rFonts w:cs="Arial"/>
        </w:rPr>
        <w:t xml:space="preserve"> Street, </w:t>
      </w:r>
      <w:r w:rsidR="00A85DDC">
        <w:rPr>
          <w:rFonts w:cs="Arial"/>
        </w:rPr>
        <w:t>Silverwater</w:t>
      </w:r>
      <w:r w:rsidR="00A85DDC" w:rsidRPr="00E90811">
        <w:rPr>
          <w:rFonts w:cs="Arial"/>
        </w:rPr>
        <w:t xml:space="preserve">, </w:t>
      </w:r>
      <w:r w:rsidR="00A85DDC">
        <w:rPr>
          <w:rFonts w:cs="Arial"/>
        </w:rPr>
        <w:t>NSW</w:t>
      </w:r>
      <w:r w:rsidR="00A85DDC" w:rsidRPr="00E90811">
        <w:rPr>
          <w:rFonts w:cs="Arial"/>
        </w:rPr>
        <w:t xml:space="preserve"> </w:t>
      </w:r>
      <w:r w:rsidR="00A85DDC">
        <w:rPr>
          <w:rFonts w:cs="Arial"/>
        </w:rPr>
        <w:t>2128</w:t>
      </w:r>
      <w:r w:rsidR="00A85DDC" w:rsidRPr="00E90811">
        <w:rPr>
          <w:rFonts w:cs="Arial"/>
        </w:rPr>
        <w:t xml:space="preserve"> (Telephone: +61</w:t>
      </w:r>
      <w:r w:rsidR="00A85DDC">
        <w:rPr>
          <w:rFonts w:cs="Arial"/>
        </w:rPr>
        <w:t> 437 950 450</w:t>
      </w:r>
      <w:r w:rsidR="00A85DDC" w:rsidRPr="00E90811">
        <w:rPr>
          <w:rFonts w:cs="Arial"/>
        </w:rPr>
        <w:t>)</w:t>
      </w:r>
      <w:r w:rsidRPr="00C41CE7"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FFB1091" w14:textId="1DC855AD" w:rsidR="00DC7F08" w:rsidRPr="004255A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1646E3">
        <w:rPr>
          <w:rFonts w:cs="Arial"/>
          <w:szCs w:val="24"/>
          <w:lang w:eastAsia="en-AU"/>
        </w:rPr>
        <w:t xml:space="preserve">type of waste to be imported is </w:t>
      </w:r>
      <w:r w:rsidR="00873D37" w:rsidRPr="001458CA">
        <w:t xml:space="preserve">cytotoxic contaminated solid and liquid waste </w:t>
      </w:r>
      <w:r w:rsidRPr="001646E3">
        <w:rPr>
          <w:rFonts w:cs="Arial"/>
          <w:szCs w:val="24"/>
          <w:lang w:eastAsia="en-AU"/>
        </w:rPr>
        <w:t xml:space="preserve">(Basel </w:t>
      </w:r>
      <w:r w:rsidR="00756315">
        <w:rPr>
          <w:rFonts w:cs="Arial"/>
          <w:szCs w:val="24"/>
          <w:lang w:eastAsia="en-AU"/>
        </w:rPr>
        <w:t>c</w:t>
      </w:r>
      <w:r w:rsidRPr="001646E3">
        <w:rPr>
          <w:rFonts w:cs="Arial"/>
          <w:szCs w:val="24"/>
          <w:lang w:eastAsia="en-AU"/>
        </w:rPr>
        <w:t>ode A4020)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DB73EAD" w14:textId="77777777" w:rsidR="00DC7F08" w:rsidRPr="004255A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435C64">
        <w:rPr>
          <w:rFonts w:cs="Arial"/>
          <w:szCs w:val="24"/>
          <w:lang w:eastAsia="en-AU"/>
        </w:rPr>
        <w:t xml:space="preserve">imported is </w:t>
      </w:r>
      <w:r>
        <w:rPr>
          <w:rFonts w:cs="Arial"/>
          <w:szCs w:val="24"/>
          <w:lang w:eastAsia="en-AU"/>
        </w:rPr>
        <w:t>2</w:t>
      </w:r>
      <w:r w:rsidRPr="00435C64">
        <w:rPr>
          <w:rFonts w:cs="Arial"/>
          <w:szCs w:val="24"/>
          <w:lang w:eastAsia="en-AU"/>
        </w:rPr>
        <w:t>50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9EC4EEF" w14:textId="6F00B8F0" w:rsidR="00DC7F08" w:rsidRPr="00E1434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14340">
        <w:rPr>
          <w:rFonts w:cs="Arial"/>
          <w:szCs w:val="24"/>
          <w:lang w:eastAsia="en-AU"/>
        </w:rPr>
        <w:t xml:space="preserve">The waste is to be </w:t>
      </w:r>
      <w:r w:rsidR="00CF1723" w:rsidRPr="00CF1723">
        <w:rPr>
          <w:rFonts w:cs="Arial"/>
          <w:szCs w:val="24"/>
          <w:lang w:eastAsia="en-AU"/>
        </w:rPr>
        <w:t xml:space="preserve">bagged and packed into </w:t>
      </w:r>
      <w:r w:rsidRPr="00A27790">
        <w:rPr>
          <w:rFonts w:cs="Arial"/>
          <w:szCs w:val="24"/>
          <w:lang w:eastAsia="en-AU"/>
        </w:rPr>
        <w:t>United Nations approved 4G fibreboard boxes and shrink-wrapped onto pallets</w:t>
      </w:r>
      <w:r w:rsidR="001B3F98">
        <w:rPr>
          <w:rFonts w:cs="Arial"/>
          <w:szCs w:val="24"/>
          <w:lang w:eastAsia="en-AU"/>
        </w:rPr>
        <w:t>. S</w:t>
      </w:r>
      <w:r w:rsidRPr="00A27790">
        <w:rPr>
          <w:rFonts w:cs="Arial"/>
          <w:szCs w:val="24"/>
          <w:lang w:eastAsia="en-AU"/>
        </w:rPr>
        <w:t xml:space="preserve">harps </w:t>
      </w:r>
      <w:r w:rsidR="001B3F98">
        <w:rPr>
          <w:rFonts w:cs="Arial"/>
          <w:szCs w:val="24"/>
          <w:lang w:eastAsia="en-AU"/>
        </w:rPr>
        <w:t xml:space="preserve">will be </w:t>
      </w:r>
      <w:r w:rsidRPr="00A27790">
        <w:rPr>
          <w:rFonts w:cs="Arial"/>
          <w:szCs w:val="24"/>
          <w:lang w:eastAsia="en-AU"/>
        </w:rPr>
        <w:t xml:space="preserve">contained in AS/NZ </w:t>
      </w:r>
      <w:r w:rsidR="00582AA3">
        <w:rPr>
          <w:rFonts w:cs="Arial"/>
          <w:szCs w:val="24"/>
          <w:lang w:eastAsia="en-AU"/>
        </w:rPr>
        <w:t xml:space="preserve">standard </w:t>
      </w:r>
      <w:r w:rsidRPr="00A27790">
        <w:rPr>
          <w:rFonts w:cs="Arial"/>
          <w:szCs w:val="24"/>
          <w:lang w:eastAsia="en-AU"/>
        </w:rPr>
        <w:t>compliant sharps containers</w:t>
      </w:r>
      <w:r w:rsidR="001B3F98">
        <w:rPr>
          <w:rFonts w:cs="Arial"/>
          <w:szCs w:val="24"/>
          <w:lang w:eastAsia="en-AU"/>
        </w:rPr>
        <w:t xml:space="preserve"> and shrink-wrapped onto pallets</w:t>
      </w:r>
      <w:r w:rsidRPr="00A27790">
        <w:rPr>
          <w:rFonts w:cs="Arial"/>
          <w:szCs w:val="24"/>
          <w:lang w:eastAsia="en-AU"/>
        </w:rPr>
        <w:t>. The pallets are to be packed into 20 or 40 foot</w:t>
      </w:r>
      <w:r>
        <w:rPr>
          <w:rFonts w:cs="Arial"/>
          <w:szCs w:val="24"/>
          <w:lang w:eastAsia="en-AU"/>
        </w:rPr>
        <w:t xml:space="preserve"> shipping</w:t>
      </w:r>
      <w:r w:rsidRPr="00A27790">
        <w:rPr>
          <w:rFonts w:cs="Arial"/>
          <w:szCs w:val="24"/>
          <w:lang w:eastAsia="en-AU"/>
        </w:rPr>
        <w:t xml:space="preserve"> containers</w:t>
      </w:r>
      <w:r w:rsidRPr="00E14340">
        <w:rPr>
          <w:rFonts w:cs="Arial"/>
          <w:szCs w:val="24"/>
          <w:lang w:eastAsia="en-AU"/>
        </w:rPr>
        <w:t xml:space="preserve">. </w:t>
      </w:r>
      <w:r w:rsidR="00A126A0" w:rsidRPr="00A126A0">
        <w:rPr>
          <w:rFonts w:cs="Arial"/>
          <w:szCs w:val="24"/>
          <w:lang w:eastAsia="en-AU"/>
        </w:rPr>
        <w:t>The packaging will be labelled with the cytotoxic symbol for facility use using the standard purple colour for cytotoxic waste, and the toxic symbol for transport.</w:t>
      </w:r>
    </w:p>
    <w:p w14:paraId="299D09BB" w14:textId="77777777" w:rsidR="00DC7F08" w:rsidRPr="004255A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7858CC">
        <w:rPr>
          <w:rFonts w:cs="Arial"/>
        </w:rPr>
        <w:t xml:space="preserve">road </w:t>
      </w:r>
      <w:r>
        <w:rPr>
          <w:rFonts w:cs="Arial"/>
          <w:szCs w:val="24"/>
          <w:lang w:eastAsia="en-AU"/>
        </w:rPr>
        <w:t xml:space="preserve">to the port of export,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then by </w:t>
      </w:r>
      <w:r w:rsidRPr="007858CC">
        <w:rPr>
          <w:rFonts w:cs="Arial"/>
        </w:rPr>
        <w:t>road</w:t>
      </w:r>
      <w:r>
        <w:rPr>
          <w:rFonts w:cs="Arial"/>
          <w:szCs w:val="24"/>
          <w:lang w:eastAsia="en-AU"/>
        </w:rPr>
        <w:t xml:space="preserve"> from the port of destination to the </w:t>
      </w:r>
      <w:r w:rsidRPr="007858CC">
        <w:rPr>
          <w:rFonts w:cs="Arial"/>
        </w:rPr>
        <w:t xml:space="preserve">disposal </w:t>
      </w:r>
      <w:r>
        <w:rPr>
          <w:rFonts w:cs="Arial"/>
          <w:szCs w:val="24"/>
          <w:lang w:eastAsia="en-AU"/>
        </w:rPr>
        <w:t>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88B1BC9" w14:textId="77777777" w:rsidR="00DC7F08" w:rsidRPr="004255A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7858CC">
        <w:rPr>
          <w:rFonts w:cs="Arial"/>
          <w:szCs w:val="24"/>
          <w:lang w:eastAsia="en-AU"/>
        </w:rPr>
        <w:t xml:space="preserve">imported </w:t>
      </w:r>
      <w:r>
        <w:rPr>
          <w:rFonts w:cs="Arial"/>
          <w:szCs w:val="24"/>
          <w:lang w:eastAsia="en-AU"/>
        </w:rPr>
        <w:t>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BB5A11F" w14:textId="0EA6DB2F" w:rsidR="00DC7F08" w:rsidRPr="008530BA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530BA">
        <w:rPr>
          <w:rFonts w:cs="Arial"/>
          <w:szCs w:val="24"/>
          <w:lang w:eastAsia="en-AU"/>
        </w:rPr>
        <w:t xml:space="preserve">The waste is to be imported from the Port of Auckland, New Zealand, and may transit the </w:t>
      </w:r>
      <w:r w:rsidR="001C0502">
        <w:rPr>
          <w:rFonts w:cs="Arial"/>
          <w:szCs w:val="24"/>
          <w:lang w:eastAsia="en-AU"/>
        </w:rPr>
        <w:t>p</w:t>
      </w:r>
      <w:r w:rsidR="007575A2" w:rsidRPr="007575A2">
        <w:rPr>
          <w:rFonts w:cs="Arial"/>
          <w:szCs w:val="24"/>
          <w:lang w:eastAsia="en-AU"/>
        </w:rPr>
        <w:t xml:space="preserve">orts of Marsden Point, </w:t>
      </w:r>
      <w:proofErr w:type="spellStart"/>
      <w:r w:rsidR="007575A2" w:rsidRPr="007575A2">
        <w:rPr>
          <w:rFonts w:cs="Arial"/>
          <w:szCs w:val="24"/>
          <w:lang w:eastAsia="en-AU"/>
        </w:rPr>
        <w:t>Lyttelton</w:t>
      </w:r>
      <w:proofErr w:type="spellEnd"/>
      <w:r w:rsidR="007575A2" w:rsidRPr="007575A2">
        <w:rPr>
          <w:rFonts w:cs="Arial"/>
          <w:szCs w:val="24"/>
          <w:lang w:eastAsia="en-AU"/>
        </w:rPr>
        <w:t>, Wellington, Nelson and Tauranga</w:t>
      </w:r>
      <w:r w:rsidRPr="008530BA">
        <w:rPr>
          <w:rFonts w:cs="Arial"/>
          <w:szCs w:val="24"/>
          <w:lang w:eastAsia="en-AU"/>
        </w:rPr>
        <w:t xml:space="preserve">, New Zealand, </w:t>
      </w:r>
      <w:r w:rsidR="00F601F2">
        <w:rPr>
          <w:rFonts w:cs="Arial"/>
          <w:szCs w:val="24"/>
          <w:lang w:eastAsia="en-AU"/>
        </w:rPr>
        <w:t xml:space="preserve">to be </w:t>
      </w:r>
      <w:r w:rsidR="001C0502">
        <w:rPr>
          <w:rFonts w:cs="Arial"/>
          <w:szCs w:val="24"/>
          <w:lang w:eastAsia="en-AU"/>
        </w:rPr>
        <w:t>then</w:t>
      </w:r>
      <w:r w:rsidRPr="008530BA">
        <w:rPr>
          <w:rFonts w:cs="Arial"/>
          <w:szCs w:val="24"/>
          <w:lang w:eastAsia="en-AU"/>
        </w:rPr>
        <w:t xml:space="preserve"> unloaded at </w:t>
      </w:r>
      <w:r w:rsidR="001C0502">
        <w:rPr>
          <w:rFonts w:cs="Arial"/>
          <w:szCs w:val="24"/>
          <w:lang w:eastAsia="en-AU"/>
        </w:rPr>
        <w:t xml:space="preserve">either the </w:t>
      </w:r>
      <w:r w:rsidR="007575A2" w:rsidRPr="007575A2">
        <w:rPr>
          <w:rFonts w:cs="Arial"/>
          <w:szCs w:val="24"/>
          <w:lang w:eastAsia="en-AU"/>
        </w:rPr>
        <w:t>Port of Sydney, Port Kembla or the Port of Newcastle</w:t>
      </w:r>
      <w:r w:rsidRPr="008530BA">
        <w:rPr>
          <w:rFonts w:cs="Arial"/>
          <w:szCs w:val="24"/>
          <w:lang w:eastAsia="en-AU"/>
        </w:rPr>
        <w:t>.</w:t>
      </w:r>
    </w:p>
    <w:p w14:paraId="61F2F774" w14:textId="40A1856E" w:rsidR="00DC7F08" w:rsidRPr="008530BA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530BA">
        <w:rPr>
          <w:rFonts w:cs="Arial"/>
          <w:szCs w:val="24"/>
          <w:lang w:eastAsia="en-AU"/>
        </w:rPr>
        <w:t xml:space="preserve">Alternatively, the waste may be imported from the Port of Auckland, </w:t>
      </w:r>
      <w:r w:rsidR="000D52B7" w:rsidRPr="008530BA">
        <w:rPr>
          <w:rFonts w:cs="Arial"/>
          <w:szCs w:val="24"/>
          <w:lang w:eastAsia="en-AU"/>
        </w:rPr>
        <w:t>New Zealand,</w:t>
      </w:r>
      <w:r w:rsidR="000D52B7">
        <w:rPr>
          <w:rFonts w:cs="Arial"/>
          <w:szCs w:val="24"/>
          <w:lang w:eastAsia="en-AU"/>
        </w:rPr>
        <w:t xml:space="preserve"> </w:t>
      </w:r>
      <w:r w:rsidRPr="008530BA">
        <w:rPr>
          <w:rFonts w:cs="Arial"/>
          <w:szCs w:val="24"/>
          <w:lang w:eastAsia="en-AU"/>
        </w:rPr>
        <w:t xml:space="preserve">and may transit the </w:t>
      </w:r>
      <w:r w:rsidR="001C0502">
        <w:rPr>
          <w:rFonts w:cs="Arial"/>
          <w:szCs w:val="24"/>
          <w:lang w:eastAsia="en-AU"/>
        </w:rPr>
        <w:t>p</w:t>
      </w:r>
      <w:r w:rsidRPr="008530BA">
        <w:rPr>
          <w:rFonts w:cs="Arial"/>
          <w:szCs w:val="24"/>
          <w:lang w:eastAsia="en-AU"/>
        </w:rPr>
        <w:t xml:space="preserve">orts of </w:t>
      </w:r>
      <w:proofErr w:type="spellStart"/>
      <w:r w:rsidR="000D52B7" w:rsidRPr="008530BA">
        <w:rPr>
          <w:rFonts w:cs="Arial"/>
          <w:szCs w:val="24"/>
          <w:lang w:eastAsia="en-AU"/>
        </w:rPr>
        <w:t>Lyttelton</w:t>
      </w:r>
      <w:proofErr w:type="spellEnd"/>
      <w:r w:rsidR="000D52B7" w:rsidRPr="008530BA">
        <w:rPr>
          <w:rFonts w:cs="Arial"/>
          <w:szCs w:val="24"/>
          <w:lang w:eastAsia="en-AU"/>
        </w:rPr>
        <w:t xml:space="preserve"> and </w:t>
      </w:r>
      <w:r w:rsidR="000D52B7">
        <w:t>Napier</w:t>
      </w:r>
      <w:r w:rsidRPr="008530BA">
        <w:rPr>
          <w:rFonts w:cs="Arial"/>
          <w:szCs w:val="24"/>
          <w:lang w:eastAsia="en-AU"/>
        </w:rPr>
        <w:t xml:space="preserve">, New Zealand, before </w:t>
      </w:r>
      <w:r w:rsidR="000D52B7" w:rsidRPr="008530BA">
        <w:rPr>
          <w:rFonts w:cs="Arial"/>
          <w:szCs w:val="24"/>
          <w:lang w:eastAsia="en-AU"/>
        </w:rPr>
        <w:t xml:space="preserve">reaching Australia </w:t>
      </w:r>
      <w:r w:rsidR="000D52B7" w:rsidRPr="000D52B7">
        <w:rPr>
          <w:rFonts w:cs="Arial"/>
          <w:szCs w:val="24"/>
          <w:lang w:eastAsia="en-AU"/>
        </w:rPr>
        <w:t>and transiting the Port of Melbourne</w:t>
      </w:r>
      <w:r w:rsidR="001C0502">
        <w:rPr>
          <w:rFonts w:cs="Arial"/>
          <w:szCs w:val="24"/>
          <w:lang w:eastAsia="en-AU"/>
        </w:rPr>
        <w:t>, then</w:t>
      </w:r>
      <w:r w:rsidR="000D52B7" w:rsidRPr="000D52B7">
        <w:rPr>
          <w:rFonts w:cs="Arial"/>
          <w:szCs w:val="24"/>
          <w:lang w:eastAsia="en-AU"/>
        </w:rPr>
        <w:t xml:space="preserve"> unloaded at the Port of Sydney</w:t>
      </w:r>
      <w:r w:rsidRPr="008530BA">
        <w:rPr>
          <w:rFonts w:cs="Arial"/>
          <w:szCs w:val="24"/>
          <w:lang w:eastAsia="en-AU"/>
        </w:rPr>
        <w:t xml:space="preserve">, Australia.  </w:t>
      </w:r>
    </w:p>
    <w:p w14:paraId="410C0B23" w14:textId="77777777" w:rsidR="00DC7F08" w:rsidRPr="004255A0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6140A12" w14:textId="77777777" w:rsidR="00DC7F08" w:rsidRPr="00356AD2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356AD2">
        <w:rPr>
          <w:rFonts w:cs="Arial"/>
          <w:szCs w:val="24"/>
          <w:lang w:eastAsia="en-AU"/>
        </w:rPr>
        <w:t xml:space="preserve">The waste is to undergo a disposal operation at the Cleanaway Daniels Pty Ltd facility at </w:t>
      </w:r>
    </w:p>
    <w:p w14:paraId="49D30B89" w14:textId="22C327EC" w:rsidR="00DC7F08" w:rsidRPr="00356AD2" w:rsidRDefault="006F782F" w:rsidP="00DC7F08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567"/>
        <w:rPr>
          <w:rFonts w:cs="Arial"/>
          <w:szCs w:val="24"/>
          <w:lang w:eastAsia="en-AU"/>
        </w:rPr>
      </w:pPr>
      <w:r>
        <w:rPr>
          <w:rFonts w:cs="Arial"/>
        </w:rPr>
        <w:t>73-75 Derby</w:t>
      </w:r>
      <w:r w:rsidRPr="00E90811">
        <w:rPr>
          <w:rFonts w:cs="Arial"/>
        </w:rPr>
        <w:t xml:space="preserve"> Street</w:t>
      </w:r>
      <w:r w:rsidRPr="00356AD2">
        <w:rPr>
          <w:rFonts w:cs="Arial"/>
          <w:szCs w:val="24"/>
          <w:lang w:eastAsia="en-AU"/>
        </w:rPr>
        <w:t xml:space="preserve">, Silverwater, </w:t>
      </w:r>
      <w:r>
        <w:rPr>
          <w:rFonts w:cs="Arial"/>
        </w:rPr>
        <w:t>NSW</w:t>
      </w:r>
      <w:r w:rsidRPr="00E90811">
        <w:rPr>
          <w:rFonts w:cs="Arial"/>
        </w:rPr>
        <w:t xml:space="preserve"> </w:t>
      </w:r>
      <w:r w:rsidRPr="00356AD2">
        <w:rPr>
          <w:rFonts w:cs="Arial"/>
          <w:szCs w:val="24"/>
          <w:lang w:eastAsia="en-AU"/>
        </w:rPr>
        <w:t>2128</w:t>
      </w:r>
      <w:r w:rsidR="00DC7F08" w:rsidRPr="00356AD2">
        <w:rPr>
          <w:rFonts w:cs="Arial"/>
          <w:szCs w:val="24"/>
          <w:lang w:eastAsia="en-AU"/>
        </w:rPr>
        <w:t>, Australia.</w:t>
      </w:r>
    </w:p>
    <w:p w14:paraId="406E6D0C" w14:textId="77777777" w:rsidR="00DC7F08" w:rsidRDefault="00DC7F08" w:rsidP="00DC7F0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E95F31">
        <w:rPr>
          <w:rFonts w:cs="Arial"/>
          <w:szCs w:val="24"/>
          <w:lang w:eastAsia="en-AU"/>
        </w:rPr>
        <w:t>disposal</w:t>
      </w:r>
      <w:r w:rsidRPr="004255A0">
        <w:rPr>
          <w:rFonts w:cs="Arial"/>
          <w:szCs w:val="24"/>
          <w:lang w:eastAsia="en-AU"/>
        </w:rPr>
        <w:t xml:space="preserve"> operation</w:t>
      </w:r>
      <w:r>
        <w:rPr>
          <w:rFonts w:cs="Arial"/>
          <w:szCs w:val="24"/>
          <w:lang w:eastAsia="en-AU"/>
        </w:rPr>
        <w:t xml:space="preserve"> </w:t>
      </w:r>
      <w:r w:rsidRPr="007858CC">
        <w:rPr>
          <w:rFonts w:cs="Arial"/>
          <w:szCs w:val="24"/>
          <w:lang w:eastAsia="en-AU"/>
        </w:rPr>
        <w:t>D10 – Incineration on land</w:t>
      </w:r>
      <w:r>
        <w:rPr>
          <w:rFonts w:cs="Arial"/>
          <w:szCs w:val="24"/>
          <w:lang w:eastAsia="en-AU"/>
        </w:rPr>
        <w:t xml:space="preserve">. </w:t>
      </w:r>
    </w:p>
    <w:p w14:paraId="675A3CE0" w14:textId="77777777" w:rsidR="00DC7F08" w:rsidRDefault="00DC7F08" w:rsidP="00DC7F0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0BDE3D36" w14:textId="77777777" w:rsidR="00DC7F08" w:rsidRDefault="00DC7F08" w:rsidP="00DC7F08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67DF004E" w14:textId="6BE7EB99" w:rsidR="00DC7F08" w:rsidRDefault="00DC7F08" w:rsidP="00DC7F0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356AD2">
        <w:rPr>
          <w:rFonts w:ascii="Arial" w:hAnsi="Arial" w:cs="Arial"/>
          <w:sz w:val="22"/>
          <w:szCs w:val="22"/>
        </w:rPr>
        <w:t>The permit period is from</w:t>
      </w:r>
      <w:r w:rsidR="004D0DC1">
        <w:rPr>
          <w:rFonts w:ascii="Arial" w:hAnsi="Arial" w:cs="Arial"/>
          <w:sz w:val="22"/>
          <w:szCs w:val="22"/>
        </w:rPr>
        <w:t xml:space="preserve"> 8 April 2022</w:t>
      </w:r>
      <w:r w:rsidRPr="00356AD2">
        <w:rPr>
          <w:rFonts w:ascii="Arial" w:hAnsi="Arial" w:cs="Arial"/>
          <w:sz w:val="22"/>
          <w:szCs w:val="22"/>
        </w:rPr>
        <w:t xml:space="preserve"> until the last departure date of 28 February 202</w:t>
      </w:r>
      <w:r w:rsidR="004D0DC1">
        <w:rPr>
          <w:rFonts w:ascii="Arial" w:hAnsi="Arial" w:cs="Arial"/>
          <w:sz w:val="22"/>
          <w:szCs w:val="22"/>
        </w:rPr>
        <w:t>3</w:t>
      </w:r>
      <w:r w:rsidRPr="00356AD2">
        <w:rPr>
          <w:rFonts w:ascii="Arial" w:hAnsi="Arial" w:cs="Arial"/>
          <w:sz w:val="22"/>
          <w:szCs w:val="22"/>
        </w:rPr>
        <w:t xml:space="preserve">. </w:t>
      </w:r>
      <w:r w:rsidR="000123F7">
        <w:rPr>
          <w:rFonts w:ascii="Arial" w:hAnsi="Arial" w:cs="Arial"/>
          <w:sz w:val="22"/>
          <w:szCs w:val="22"/>
        </w:rPr>
        <w:br/>
      </w:r>
      <w:r w:rsidRPr="00662AF6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1F5E9245" w14:textId="77777777" w:rsidR="009C1605" w:rsidRDefault="009C1605" w:rsidP="009C1605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Chloë Bird</w:t>
      </w:r>
    </w:p>
    <w:p w14:paraId="0A1E331E" w14:textId="77777777" w:rsidR="009C1605" w:rsidRPr="009A4691" w:rsidRDefault="009C1605" w:rsidP="009C1605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39BB567" w14:textId="77777777" w:rsidR="009C1605" w:rsidRPr="00EE6C7E" w:rsidRDefault="009C1605" w:rsidP="009C1605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78B1067" w14:textId="77777777" w:rsidR="009C1605" w:rsidRDefault="009C1605" w:rsidP="009C1605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3D010D0B" w14:textId="77777777" w:rsidR="009C1605" w:rsidRDefault="009C1605" w:rsidP="009C1605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Agriculture, Water and the Environment </w:t>
      </w:r>
    </w:p>
    <w:p w14:paraId="6C5E3FBA" w14:textId="161B2697" w:rsidR="009C1605" w:rsidRDefault="000123F7" w:rsidP="009C1605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31 </w:t>
      </w:r>
      <w:r w:rsidR="009C1605">
        <w:rPr>
          <w:rFonts w:ascii="Arial" w:hAnsi="Arial" w:cs="Arial"/>
          <w:sz w:val="22"/>
          <w:szCs w:val="22"/>
        </w:rPr>
        <w:t>March 2022</w:t>
      </w:r>
    </w:p>
    <w:p w14:paraId="583F4E03" w14:textId="77777777" w:rsidR="000139B3" w:rsidRPr="00424B97" w:rsidRDefault="000139B3" w:rsidP="00424B97"/>
    <w:sectPr w:rsidR="000139B3" w:rsidRPr="00424B97" w:rsidSect="00763C1E">
      <w:headerReference w:type="first" r:id="rId13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94A7D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69504474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23903AAC" w14:textId="77777777" w:rsidR="00E44608" w:rsidRDefault="00E446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476C3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39DE12DF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28364454" w14:textId="77777777" w:rsidR="00E44608" w:rsidRDefault="00E446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3" name="Picture 3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23F7"/>
    <w:rsid w:val="000139B3"/>
    <w:rsid w:val="000636E6"/>
    <w:rsid w:val="000776EA"/>
    <w:rsid w:val="00082248"/>
    <w:rsid w:val="00090A18"/>
    <w:rsid w:val="00093C26"/>
    <w:rsid w:val="000C4A62"/>
    <w:rsid w:val="000D403E"/>
    <w:rsid w:val="000D52B7"/>
    <w:rsid w:val="000E1F2B"/>
    <w:rsid w:val="000F2B68"/>
    <w:rsid w:val="000F5CEC"/>
    <w:rsid w:val="000F7C8D"/>
    <w:rsid w:val="00131162"/>
    <w:rsid w:val="001B3F98"/>
    <w:rsid w:val="001C0502"/>
    <w:rsid w:val="001C2AAD"/>
    <w:rsid w:val="001C7F8C"/>
    <w:rsid w:val="001F6E54"/>
    <w:rsid w:val="00252DBB"/>
    <w:rsid w:val="00253D5D"/>
    <w:rsid w:val="00280BCD"/>
    <w:rsid w:val="002868CD"/>
    <w:rsid w:val="002E0B23"/>
    <w:rsid w:val="00320A2F"/>
    <w:rsid w:val="0034665B"/>
    <w:rsid w:val="00386510"/>
    <w:rsid w:val="003A707F"/>
    <w:rsid w:val="003B0EC1"/>
    <w:rsid w:val="003B573B"/>
    <w:rsid w:val="003F2CBD"/>
    <w:rsid w:val="00410582"/>
    <w:rsid w:val="00412522"/>
    <w:rsid w:val="00424B97"/>
    <w:rsid w:val="00436736"/>
    <w:rsid w:val="004B2753"/>
    <w:rsid w:val="004D0DC1"/>
    <w:rsid w:val="004E1EE4"/>
    <w:rsid w:val="00520873"/>
    <w:rsid w:val="00521EA2"/>
    <w:rsid w:val="00542024"/>
    <w:rsid w:val="005606B9"/>
    <w:rsid w:val="00573D44"/>
    <w:rsid w:val="00582AA3"/>
    <w:rsid w:val="00583E5B"/>
    <w:rsid w:val="005A4F1D"/>
    <w:rsid w:val="006024FD"/>
    <w:rsid w:val="006D4DE5"/>
    <w:rsid w:val="006F782F"/>
    <w:rsid w:val="00756315"/>
    <w:rsid w:val="007575A2"/>
    <w:rsid w:val="00763C1E"/>
    <w:rsid w:val="00776114"/>
    <w:rsid w:val="007C363F"/>
    <w:rsid w:val="007E7219"/>
    <w:rsid w:val="00840A06"/>
    <w:rsid w:val="008439B7"/>
    <w:rsid w:val="00851DDC"/>
    <w:rsid w:val="00852B5E"/>
    <w:rsid w:val="0087253F"/>
    <w:rsid w:val="00873D37"/>
    <w:rsid w:val="008921EF"/>
    <w:rsid w:val="008B3869"/>
    <w:rsid w:val="008D4A9F"/>
    <w:rsid w:val="008E4F6C"/>
    <w:rsid w:val="00946DBE"/>
    <w:rsid w:val="009539C7"/>
    <w:rsid w:val="009639E7"/>
    <w:rsid w:val="009A4691"/>
    <w:rsid w:val="009C1605"/>
    <w:rsid w:val="009C3CB9"/>
    <w:rsid w:val="00A00F21"/>
    <w:rsid w:val="00A126A0"/>
    <w:rsid w:val="00A12D87"/>
    <w:rsid w:val="00A4746C"/>
    <w:rsid w:val="00A539F8"/>
    <w:rsid w:val="00A85DDC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337F1"/>
    <w:rsid w:val="00C63C4E"/>
    <w:rsid w:val="00C72C30"/>
    <w:rsid w:val="00CC2D30"/>
    <w:rsid w:val="00CD2612"/>
    <w:rsid w:val="00CD39B9"/>
    <w:rsid w:val="00CE0C09"/>
    <w:rsid w:val="00CE229D"/>
    <w:rsid w:val="00CE32C9"/>
    <w:rsid w:val="00CE5232"/>
    <w:rsid w:val="00CF1723"/>
    <w:rsid w:val="00D12E64"/>
    <w:rsid w:val="00D20DD1"/>
    <w:rsid w:val="00D229E5"/>
    <w:rsid w:val="00D624F2"/>
    <w:rsid w:val="00D77A88"/>
    <w:rsid w:val="00DC7F08"/>
    <w:rsid w:val="00DD6909"/>
    <w:rsid w:val="00DE5066"/>
    <w:rsid w:val="00DE65A8"/>
    <w:rsid w:val="00E30F42"/>
    <w:rsid w:val="00E44608"/>
    <w:rsid w:val="00E67FCD"/>
    <w:rsid w:val="00EA013B"/>
    <w:rsid w:val="00EB667B"/>
    <w:rsid w:val="00EC7CEF"/>
    <w:rsid w:val="00F37378"/>
    <w:rsid w:val="00F40885"/>
    <w:rsid w:val="00F601F2"/>
    <w:rsid w:val="00FE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583F4DEE"/>
  <w15:docId w15:val="{3142067C-5592-403C-A82B-2FD8C2EB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C7F0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9639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105DD8C1-743A-4DBA-AD5D-0D319B314E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B144F7-1DC5-47F1-AEE8-3C0FF94DEDFF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358442C-F859-4ECF-968C-4E34144DF3C4}"/>
</file>

<file path=customXml/itemProps4.xml><?xml version="1.0" encoding="utf-8"?>
<ds:datastoreItem xmlns:ds="http://schemas.openxmlformats.org/officeDocument/2006/customXml" ds:itemID="{DCFA3131-0A41-4B64-897C-37A12A5C8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4578BF0-04D9-4986-8181-438072198E98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01fbac-4e05-4e09-943f-b1daffa0ea6b"/>
    <ds:schemaRef ds:uri="http://schemas.microsoft.com/sharepoint/v4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2022-03-31T05:10:00Z</dcterms:created>
  <dcterms:modified xsi:type="dcterms:W3CDTF">2022-03-31T05:10:00Z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{cd5165e3-237a-4f2e-85c6-3bac8b9d7f4a}</vt:lpwstr>
  </property>
  <property fmtid="{D5CDD505-2E9C-101B-9397-08002B2CF9AE}" pid="7" name="RecordPoint_ActiveItemWebId">
    <vt:lpwstr>{6433651e-42d1-4aff-812c-45d6ecdc40dd}</vt:lpwstr>
  </property>
</Properties>
</file>