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theme/theme1.xml" ContentType="application/vnd.openxmlformats-officedocument.theme+xml"/>
  <Override PartName="/word/settings.xml" ContentType="application/vnd.openxmlformats-officedocument.wordprocessingml.settings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docProps/core.xml" ContentType="application/vnd.openxmlformats-package.core-properties+xml"/>
  <Override PartName="/docProps/app.xml" ContentType="application/vnd.openxmlformats-officedocument.extended-properties+xml"/>
  <Override PartName="/customXml/itemProps4.xml" ContentType="application/vnd.openxmlformats-officedocument.customXmlProperties+xml"/>
  <Override PartName="/customXml/itemProps3.xml" ContentType="application/vnd.openxmlformats-officedocument.customXmlProperties+xml"/>
  <Override PartName="/customXml/itemProps5.xml" ContentType="application/vnd.openxmlformats-officedocument.customXml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605C384D" w14:textId="77777777" w:rsidR="004A103E" w:rsidRPr="002C202D" w:rsidRDefault="004A103E" w:rsidP="004A103E">
      <w:pPr>
        <w:spacing w:before="200" w:line="240" w:lineRule="auto"/>
        <w:jc w:val="center"/>
        <w:rPr>
          <w:rFonts w:ascii="Arial" w:hAnsi="Arial" w:cs="Arial"/>
          <w:noProof/>
        </w:rPr>
      </w:pPr>
    </w:p>
    <w:p w14:paraId="4CE8D73C" w14:textId="77777777" w:rsidR="006E74D0" w:rsidRPr="0060725A" w:rsidRDefault="006E74D0" w:rsidP="00B97C3C">
      <w:pPr>
        <w:spacing w:before="120" w:line="240" w:lineRule="auto"/>
        <w:jc w:val="center"/>
        <w:rPr>
          <w:rFonts w:ascii="Arial" w:hAnsi="Arial" w:cs="Arial"/>
          <w:b/>
          <w:i/>
        </w:rPr>
      </w:pPr>
      <w:r w:rsidRPr="0060725A">
        <w:rPr>
          <w:rFonts w:ascii="Arial" w:hAnsi="Arial" w:cs="Arial"/>
          <w:b/>
        </w:rPr>
        <w:t xml:space="preserve">NOTICE OF APPLICATION RECEIVED UNDER THE </w:t>
      </w:r>
      <w:r w:rsidRPr="0060725A">
        <w:rPr>
          <w:rFonts w:ascii="Arial" w:hAnsi="Arial" w:cs="Arial"/>
          <w:b/>
        </w:rPr>
        <w:br/>
      </w:r>
      <w:r w:rsidRPr="0060725A">
        <w:rPr>
          <w:rFonts w:ascii="Arial" w:hAnsi="Arial" w:cs="Arial"/>
          <w:b/>
          <w:i/>
        </w:rPr>
        <w:t>HAZARDOUS WASTE (REGULATION OF EXPORTS AND IMPORTS) ACT 1989</w:t>
      </w:r>
    </w:p>
    <w:p w14:paraId="1B95FCE7" w14:textId="77777777" w:rsidR="008E14F5" w:rsidRPr="00666DFA" w:rsidRDefault="0046234E" w:rsidP="00666DFA">
      <w:pPr>
        <w:pStyle w:val="BodyText"/>
        <w:spacing w:before="120" w:line="276" w:lineRule="auto"/>
        <w:jc w:val="left"/>
        <w:rPr>
          <w:rFonts w:ascii="Arial" w:hAnsi="Arial" w:cs="Arial"/>
          <w:sz w:val="22"/>
          <w:szCs w:val="22"/>
        </w:rPr>
      </w:pPr>
      <w:r w:rsidRPr="00666DFA">
        <w:rPr>
          <w:rFonts w:ascii="Arial" w:hAnsi="Arial" w:cs="Arial"/>
          <w:sz w:val="22"/>
          <w:szCs w:val="22"/>
        </w:rPr>
        <w:t xml:space="preserve">Pursuant to </w:t>
      </w:r>
      <w:r w:rsidR="001C1CB7" w:rsidRPr="00666DFA">
        <w:rPr>
          <w:rFonts w:ascii="Arial" w:hAnsi="Arial" w:cs="Arial"/>
          <w:sz w:val="22"/>
          <w:szCs w:val="22"/>
        </w:rPr>
        <w:t>s</w:t>
      </w:r>
      <w:r w:rsidRPr="00666DFA">
        <w:rPr>
          <w:rFonts w:ascii="Arial" w:hAnsi="Arial" w:cs="Arial"/>
          <w:sz w:val="22"/>
          <w:szCs w:val="22"/>
        </w:rPr>
        <w:t xml:space="preserve">ection 33 of the </w:t>
      </w:r>
      <w:r w:rsidRPr="00666DFA">
        <w:rPr>
          <w:rFonts w:ascii="Arial" w:hAnsi="Arial" w:cs="Arial"/>
          <w:i/>
          <w:sz w:val="22"/>
          <w:szCs w:val="22"/>
        </w:rPr>
        <w:t>Hazardous Waste (Regulation of Exports and Imports) Act 1989</w:t>
      </w:r>
      <w:r w:rsidR="002B75DB" w:rsidRPr="00666DFA">
        <w:rPr>
          <w:rFonts w:ascii="Arial" w:hAnsi="Arial" w:cs="Arial"/>
          <w:sz w:val="22"/>
          <w:szCs w:val="22"/>
        </w:rPr>
        <w:t xml:space="preserve">, notice is given that </w:t>
      </w:r>
      <w:r w:rsidRPr="00666DFA">
        <w:rPr>
          <w:rFonts w:ascii="Arial" w:hAnsi="Arial" w:cs="Arial"/>
          <w:sz w:val="22"/>
          <w:szCs w:val="22"/>
        </w:rPr>
        <w:t xml:space="preserve">application </w:t>
      </w:r>
      <w:r w:rsidR="0070742B" w:rsidRPr="00666DFA">
        <w:rPr>
          <w:rFonts w:ascii="Arial" w:hAnsi="Arial" w:cs="Arial"/>
          <w:sz w:val="22"/>
          <w:szCs w:val="22"/>
        </w:rPr>
        <w:t>AUH22-00</w:t>
      </w:r>
      <w:r w:rsidR="00B25E36">
        <w:rPr>
          <w:rFonts w:ascii="Arial" w:hAnsi="Arial" w:cs="Arial"/>
          <w:sz w:val="22"/>
          <w:szCs w:val="22"/>
        </w:rPr>
        <w:t>9</w:t>
      </w:r>
      <w:r w:rsidR="008C3EB7" w:rsidRPr="00666DFA">
        <w:rPr>
          <w:rFonts w:ascii="Arial" w:hAnsi="Arial" w:cs="Arial"/>
          <w:sz w:val="22"/>
          <w:szCs w:val="22"/>
        </w:rPr>
        <w:t xml:space="preserve"> h</w:t>
      </w:r>
      <w:r w:rsidR="00173BAA" w:rsidRPr="00666DFA">
        <w:rPr>
          <w:rFonts w:ascii="Arial" w:hAnsi="Arial" w:cs="Arial"/>
          <w:sz w:val="22"/>
          <w:szCs w:val="22"/>
        </w:rPr>
        <w:t>as been</w:t>
      </w:r>
      <w:r w:rsidRPr="00666DFA">
        <w:rPr>
          <w:rFonts w:ascii="Arial" w:hAnsi="Arial" w:cs="Arial"/>
          <w:sz w:val="22"/>
          <w:szCs w:val="22"/>
        </w:rPr>
        <w:t xml:space="preserve"> received from</w:t>
      </w:r>
      <w:r w:rsidR="00D069A2" w:rsidRPr="00666DFA">
        <w:rPr>
          <w:rFonts w:ascii="Arial" w:hAnsi="Arial" w:cs="Arial"/>
          <w:sz w:val="22"/>
          <w:szCs w:val="22"/>
        </w:rPr>
        <w:t xml:space="preserve"> </w:t>
      </w:r>
      <w:r w:rsidR="0070742B" w:rsidRPr="00666DFA">
        <w:rPr>
          <w:rFonts w:ascii="Arial" w:hAnsi="Arial" w:cs="Arial"/>
          <w:sz w:val="22"/>
          <w:szCs w:val="22"/>
        </w:rPr>
        <w:t>Geocycle SBF Pty Ltd</w:t>
      </w:r>
      <w:r w:rsidR="00D069A2" w:rsidRPr="00666DFA">
        <w:rPr>
          <w:rFonts w:ascii="Arial" w:hAnsi="Arial" w:cs="Arial"/>
          <w:sz w:val="22"/>
          <w:szCs w:val="22"/>
        </w:rPr>
        <w:t xml:space="preserve"> (A</w:t>
      </w:r>
      <w:r w:rsidR="0070742B" w:rsidRPr="00666DFA">
        <w:rPr>
          <w:rFonts w:ascii="Arial" w:hAnsi="Arial" w:cs="Arial"/>
          <w:sz w:val="22"/>
          <w:szCs w:val="22"/>
        </w:rPr>
        <w:t>C</w:t>
      </w:r>
      <w:r w:rsidR="00D069A2" w:rsidRPr="00666DFA">
        <w:rPr>
          <w:rFonts w:ascii="Arial" w:hAnsi="Arial" w:cs="Arial"/>
          <w:sz w:val="22"/>
          <w:szCs w:val="22"/>
        </w:rPr>
        <w:t>N </w:t>
      </w:r>
      <w:r w:rsidR="0070742B" w:rsidRPr="00666DFA">
        <w:rPr>
          <w:rFonts w:ascii="Arial" w:hAnsi="Arial" w:cs="Arial"/>
          <w:sz w:val="22"/>
          <w:szCs w:val="22"/>
        </w:rPr>
        <w:t>072 838 209</w:t>
      </w:r>
      <w:r w:rsidR="00D069A2" w:rsidRPr="00666DFA">
        <w:rPr>
          <w:rFonts w:ascii="Arial" w:hAnsi="Arial" w:cs="Arial"/>
          <w:sz w:val="22"/>
          <w:szCs w:val="22"/>
        </w:rPr>
        <w:t>)</w:t>
      </w:r>
      <w:r w:rsidR="009720B5" w:rsidRPr="00666DFA">
        <w:rPr>
          <w:rFonts w:ascii="Arial" w:hAnsi="Arial" w:cs="Arial"/>
          <w:sz w:val="22"/>
          <w:szCs w:val="22"/>
        </w:rPr>
        <w:t xml:space="preserve">, </w:t>
      </w:r>
      <w:r w:rsidR="0070742B" w:rsidRPr="00666DFA">
        <w:rPr>
          <w:rFonts w:ascii="Arial" w:hAnsi="Arial" w:cs="Arial"/>
          <w:sz w:val="22"/>
          <w:szCs w:val="22"/>
        </w:rPr>
        <w:t>92 </w:t>
      </w:r>
      <w:proofErr w:type="spellStart"/>
      <w:r w:rsidR="0070742B" w:rsidRPr="00666DFA">
        <w:rPr>
          <w:rFonts w:ascii="Arial" w:hAnsi="Arial" w:cs="Arial"/>
          <w:sz w:val="22"/>
          <w:szCs w:val="22"/>
        </w:rPr>
        <w:t>Ordish</w:t>
      </w:r>
      <w:proofErr w:type="spellEnd"/>
      <w:r w:rsidR="0070742B" w:rsidRPr="00666DFA">
        <w:rPr>
          <w:rFonts w:ascii="Arial" w:hAnsi="Arial" w:cs="Arial"/>
          <w:sz w:val="22"/>
          <w:szCs w:val="22"/>
        </w:rPr>
        <w:t> Road, Dandenong</w:t>
      </w:r>
      <w:r w:rsidR="00133786">
        <w:rPr>
          <w:rFonts w:ascii="Arial" w:hAnsi="Arial" w:cs="Arial"/>
          <w:sz w:val="22"/>
          <w:szCs w:val="22"/>
        </w:rPr>
        <w:t> South</w:t>
      </w:r>
      <w:r w:rsidR="0070742B" w:rsidRPr="00666DFA">
        <w:rPr>
          <w:rFonts w:ascii="Arial" w:hAnsi="Arial" w:cs="Arial"/>
          <w:sz w:val="22"/>
          <w:szCs w:val="22"/>
        </w:rPr>
        <w:t>, Victoria 3175</w:t>
      </w:r>
      <w:r w:rsidR="009720B5" w:rsidRPr="00666DFA">
        <w:rPr>
          <w:rFonts w:ascii="Arial" w:hAnsi="Arial" w:cs="Arial"/>
          <w:sz w:val="22"/>
          <w:szCs w:val="22"/>
        </w:rPr>
        <w:t xml:space="preserve"> (Telephone: </w:t>
      </w:r>
      <w:r w:rsidR="0070742B" w:rsidRPr="00666DFA">
        <w:rPr>
          <w:rFonts w:ascii="Arial" w:hAnsi="Arial" w:cs="Arial"/>
          <w:sz w:val="22"/>
          <w:szCs w:val="22"/>
        </w:rPr>
        <w:t>0411 209 629).</w:t>
      </w:r>
      <w:r w:rsidR="005778EF" w:rsidRPr="00666DFA">
        <w:rPr>
          <w:rFonts w:ascii="Arial" w:hAnsi="Arial" w:cs="Arial"/>
          <w:sz w:val="22"/>
          <w:szCs w:val="22"/>
        </w:rPr>
        <w:t xml:space="preserve"> </w:t>
      </w:r>
    </w:p>
    <w:p w14:paraId="6413F72B" w14:textId="77777777" w:rsidR="000145CE" w:rsidRPr="00666DFA" w:rsidRDefault="008E14F5" w:rsidP="00666DFA">
      <w:pPr>
        <w:pStyle w:val="BodyText"/>
        <w:spacing w:before="120" w:line="276" w:lineRule="auto"/>
        <w:jc w:val="left"/>
        <w:rPr>
          <w:rFonts w:ascii="Arial" w:hAnsi="Arial" w:cs="Arial"/>
          <w:sz w:val="22"/>
          <w:szCs w:val="22"/>
        </w:rPr>
      </w:pPr>
      <w:r w:rsidRPr="00666DFA">
        <w:rPr>
          <w:rFonts w:ascii="Arial" w:hAnsi="Arial" w:cs="Arial"/>
          <w:sz w:val="22"/>
          <w:szCs w:val="22"/>
        </w:rPr>
        <w:t xml:space="preserve">The application relates to the </w:t>
      </w:r>
      <w:r w:rsidR="00D069A2" w:rsidRPr="00666DFA">
        <w:rPr>
          <w:rFonts w:ascii="Arial" w:hAnsi="Arial" w:cs="Arial"/>
          <w:sz w:val="22"/>
          <w:szCs w:val="22"/>
        </w:rPr>
        <w:t xml:space="preserve">import </w:t>
      </w:r>
      <w:r w:rsidR="008C3EB7" w:rsidRPr="00666DFA">
        <w:rPr>
          <w:rFonts w:ascii="Arial" w:hAnsi="Arial" w:cs="Arial"/>
          <w:sz w:val="22"/>
          <w:szCs w:val="22"/>
        </w:rPr>
        <w:t xml:space="preserve">of </w:t>
      </w:r>
      <w:r w:rsidRPr="00666DFA">
        <w:rPr>
          <w:rFonts w:ascii="Arial" w:hAnsi="Arial" w:cs="Arial"/>
          <w:sz w:val="22"/>
          <w:szCs w:val="22"/>
        </w:rPr>
        <w:t xml:space="preserve">up to </w:t>
      </w:r>
      <w:r w:rsidR="0070742B" w:rsidRPr="00666DFA">
        <w:rPr>
          <w:rFonts w:ascii="Arial" w:hAnsi="Arial" w:cs="Arial"/>
          <w:sz w:val="22"/>
          <w:szCs w:val="22"/>
        </w:rPr>
        <w:t>300</w:t>
      </w:r>
      <w:r w:rsidR="008C3EB7" w:rsidRPr="00666DFA">
        <w:rPr>
          <w:rFonts w:ascii="Arial" w:hAnsi="Arial" w:cs="Arial"/>
          <w:sz w:val="22"/>
          <w:szCs w:val="22"/>
        </w:rPr>
        <w:t xml:space="preserve"> </w:t>
      </w:r>
      <w:r w:rsidRPr="00666DFA">
        <w:rPr>
          <w:rFonts w:ascii="Arial" w:hAnsi="Arial" w:cs="Arial"/>
          <w:sz w:val="22"/>
          <w:szCs w:val="22"/>
        </w:rPr>
        <w:t xml:space="preserve">tonnes of </w:t>
      </w:r>
      <w:r w:rsidR="009720B5" w:rsidRPr="00666DFA">
        <w:rPr>
          <w:rFonts w:ascii="Arial" w:hAnsi="Arial" w:cs="Arial"/>
          <w:sz w:val="22"/>
          <w:szCs w:val="22"/>
        </w:rPr>
        <w:t>w</w:t>
      </w:r>
      <w:r w:rsidR="00D069A2" w:rsidRPr="00666DFA">
        <w:rPr>
          <w:rFonts w:ascii="Arial" w:hAnsi="Arial" w:cs="Arial"/>
          <w:sz w:val="22"/>
          <w:szCs w:val="22"/>
        </w:rPr>
        <w:t xml:space="preserve">aste </w:t>
      </w:r>
      <w:r w:rsidR="00B25E36">
        <w:rPr>
          <w:rFonts w:ascii="Arial" w:hAnsi="Arial" w:cs="Arial"/>
          <w:sz w:val="22"/>
          <w:szCs w:val="22"/>
        </w:rPr>
        <w:t>non-halogenated organic solvents</w:t>
      </w:r>
      <w:r w:rsidR="008F4700">
        <w:rPr>
          <w:rFonts w:ascii="Arial" w:hAnsi="Arial" w:cs="Arial"/>
          <w:sz w:val="22"/>
          <w:szCs w:val="22"/>
        </w:rPr>
        <w:t xml:space="preserve"> </w:t>
      </w:r>
      <w:r w:rsidRPr="00666DFA">
        <w:rPr>
          <w:rFonts w:ascii="Arial" w:hAnsi="Arial" w:cs="Arial"/>
          <w:sz w:val="22"/>
          <w:szCs w:val="22"/>
          <w:lang w:val="en-US"/>
        </w:rPr>
        <w:t>(Basel</w:t>
      </w:r>
      <w:r w:rsidR="0070742B" w:rsidRPr="00666DFA">
        <w:rPr>
          <w:rFonts w:ascii="Arial" w:hAnsi="Arial" w:cs="Arial"/>
          <w:sz w:val="22"/>
          <w:szCs w:val="22"/>
          <w:lang w:val="en-US"/>
        </w:rPr>
        <w:t> code</w:t>
      </w:r>
      <w:r w:rsidR="008F4700">
        <w:rPr>
          <w:rFonts w:ascii="Arial" w:hAnsi="Arial" w:cs="Arial"/>
          <w:sz w:val="22"/>
          <w:szCs w:val="22"/>
          <w:lang w:val="en-US"/>
        </w:rPr>
        <w:t> </w:t>
      </w:r>
      <w:r w:rsidR="0070742B" w:rsidRPr="00666DFA">
        <w:rPr>
          <w:rFonts w:ascii="Arial" w:hAnsi="Arial" w:cs="Arial"/>
          <w:sz w:val="22"/>
          <w:szCs w:val="22"/>
          <w:lang w:val="en-US"/>
        </w:rPr>
        <w:t>A</w:t>
      </w:r>
      <w:r w:rsidR="00B25E36">
        <w:rPr>
          <w:rFonts w:ascii="Arial" w:hAnsi="Arial" w:cs="Arial"/>
          <w:sz w:val="22"/>
          <w:szCs w:val="22"/>
          <w:lang w:val="en-US"/>
        </w:rPr>
        <w:t>3140</w:t>
      </w:r>
      <w:r w:rsidR="0070742B" w:rsidRPr="00666DFA">
        <w:rPr>
          <w:rFonts w:ascii="Arial" w:hAnsi="Arial" w:cs="Arial"/>
          <w:sz w:val="22"/>
          <w:szCs w:val="22"/>
          <w:lang w:val="en-US"/>
        </w:rPr>
        <w:t>)</w:t>
      </w:r>
      <w:r w:rsidRPr="00666DFA">
        <w:rPr>
          <w:rFonts w:ascii="Arial" w:hAnsi="Arial" w:cs="Arial"/>
          <w:sz w:val="22"/>
          <w:szCs w:val="22"/>
        </w:rPr>
        <w:t xml:space="preserve"> </w:t>
      </w:r>
      <w:r w:rsidR="00D069A2" w:rsidRPr="00666DFA">
        <w:rPr>
          <w:rFonts w:ascii="Arial" w:hAnsi="Arial" w:cs="Arial"/>
          <w:sz w:val="22"/>
          <w:szCs w:val="22"/>
        </w:rPr>
        <w:t xml:space="preserve">from New Zealand for </w:t>
      </w:r>
      <w:r w:rsidR="0070742B" w:rsidRPr="00666DFA">
        <w:rPr>
          <w:rFonts w:ascii="Arial" w:hAnsi="Arial" w:cs="Arial"/>
          <w:sz w:val="22"/>
          <w:szCs w:val="22"/>
        </w:rPr>
        <w:t xml:space="preserve">recovery operations </w:t>
      </w:r>
      <w:r w:rsidR="00020817" w:rsidRPr="008D0C33">
        <w:rPr>
          <w:rFonts w:ascii="Arial" w:hAnsi="Arial" w:cs="Arial"/>
          <w:sz w:val="22"/>
          <w:szCs w:val="22"/>
        </w:rPr>
        <w:t>R13 – Accumulation of material intended for any operation in Section B of Annex IV of the Basel Convention at the Geocycle</w:t>
      </w:r>
      <w:r w:rsidR="00020817">
        <w:rPr>
          <w:rFonts w:ascii="Arial" w:hAnsi="Arial" w:cs="Arial"/>
          <w:sz w:val="22"/>
          <w:szCs w:val="22"/>
        </w:rPr>
        <w:t xml:space="preserve"> SBF Pty Ltd </w:t>
      </w:r>
      <w:r w:rsidR="00020817" w:rsidRPr="008D0C33">
        <w:rPr>
          <w:rFonts w:ascii="Arial" w:hAnsi="Arial" w:cs="Arial"/>
          <w:sz w:val="22"/>
          <w:szCs w:val="22"/>
        </w:rPr>
        <w:t>facility in Dandenong South, Victoria, followed by R1 – Use as a fuel (other than in direct incineration) or other means to generate energy at the Cement Australia facility in Railton, Tasmania</w:t>
      </w:r>
      <w:r w:rsidR="00020817">
        <w:rPr>
          <w:rFonts w:ascii="Arial" w:hAnsi="Arial" w:cs="Arial"/>
          <w:sz w:val="22"/>
          <w:szCs w:val="22"/>
        </w:rPr>
        <w:t>.</w:t>
      </w:r>
    </w:p>
    <w:p w14:paraId="6CFE10DF" w14:textId="77777777" w:rsidR="008E14F5" w:rsidRPr="008C3EB7" w:rsidRDefault="008E14F5" w:rsidP="00666DFA">
      <w:pPr>
        <w:pStyle w:val="BodyText"/>
        <w:spacing w:before="120" w:after="200" w:line="276" w:lineRule="auto"/>
        <w:jc w:val="left"/>
        <w:rPr>
          <w:rFonts w:ascii="Arial" w:hAnsi="Arial" w:cs="Arial"/>
          <w:color w:val="000000"/>
          <w:sz w:val="22"/>
          <w:szCs w:val="22"/>
        </w:rPr>
      </w:pPr>
      <w:r w:rsidRPr="008C3EB7">
        <w:rPr>
          <w:rFonts w:ascii="Arial" w:hAnsi="Arial" w:cs="Arial"/>
          <w:color w:val="000000"/>
          <w:sz w:val="22"/>
          <w:szCs w:val="22"/>
        </w:rPr>
        <w:t xml:space="preserve">Written comments on the permit application may be lodged with the </w:t>
      </w:r>
      <w:r w:rsidR="006621FD">
        <w:rPr>
          <w:rFonts w:ascii="Arial" w:hAnsi="Arial" w:cs="Arial"/>
          <w:color w:val="000000"/>
          <w:sz w:val="22"/>
          <w:szCs w:val="22"/>
        </w:rPr>
        <w:t>d</w:t>
      </w:r>
      <w:r w:rsidRPr="008C3EB7">
        <w:rPr>
          <w:rFonts w:ascii="Arial" w:hAnsi="Arial" w:cs="Arial"/>
          <w:color w:val="000000"/>
          <w:sz w:val="22"/>
          <w:szCs w:val="22"/>
        </w:rPr>
        <w:t xml:space="preserve">epartment within </w:t>
      </w:r>
      <w:r w:rsidR="0007232F">
        <w:rPr>
          <w:rFonts w:ascii="Arial" w:hAnsi="Arial" w:cs="Arial"/>
          <w:color w:val="000000"/>
          <w:sz w:val="22"/>
          <w:szCs w:val="22"/>
        </w:rPr>
        <w:t>15 business</w:t>
      </w:r>
      <w:r w:rsidRPr="008C3EB7">
        <w:rPr>
          <w:rFonts w:ascii="Arial" w:hAnsi="Arial" w:cs="Arial"/>
          <w:color w:val="000000"/>
          <w:sz w:val="22"/>
          <w:szCs w:val="22"/>
        </w:rPr>
        <w:t xml:space="preserve"> days of publication </w:t>
      </w:r>
      <w:r w:rsidR="002B6A39" w:rsidRPr="008C3EB7">
        <w:rPr>
          <w:rFonts w:ascii="Arial" w:hAnsi="Arial" w:cs="Arial"/>
          <w:color w:val="000000"/>
          <w:sz w:val="22"/>
          <w:szCs w:val="22"/>
        </w:rPr>
        <w:t>of this notice. Comments should be a</w:t>
      </w:r>
      <w:r w:rsidRPr="008C3EB7">
        <w:rPr>
          <w:rFonts w:ascii="Arial" w:hAnsi="Arial" w:cs="Arial"/>
          <w:color w:val="000000"/>
          <w:sz w:val="22"/>
          <w:szCs w:val="22"/>
        </w:rPr>
        <w:t xml:space="preserve">ddressed to the Director, </w:t>
      </w:r>
      <w:r w:rsidR="000F6729" w:rsidRPr="008C3EB7">
        <w:rPr>
          <w:rFonts w:ascii="Arial" w:hAnsi="Arial" w:cs="Arial"/>
          <w:color w:val="000000"/>
          <w:sz w:val="22"/>
          <w:szCs w:val="22"/>
        </w:rPr>
        <w:t xml:space="preserve">Hazardous Waste </w:t>
      </w:r>
      <w:r w:rsidRPr="008C3EB7">
        <w:rPr>
          <w:rFonts w:ascii="Arial" w:hAnsi="Arial" w:cs="Arial"/>
          <w:color w:val="000000"/>
          <w:sz w:val="22"/>
          <w:szCs w:val="22"/>
        </w:rPr>
        <w:t>Section, Department of</w:t>
      </w:r>
      <w:r w:rsidR="007D42E8">
        <w:rPr>
          <w:rFonts w:ascii="Arial" w:hAnsi="Arial" w:cs="Arial"/>
          <w:color w:val="000000"/>
          <w:sz w:val="22"/>
          <w:szCs w:val="22"/>
        </w:rPr>
        <w:t xml:space="preserve"> Agriculture, Water and</w:t>
      </w:r>
      <w:r w:rsidRPr="008C3EB7">
        <w:rPr>
          <w:rFonts w:ascii="Arial" w:hAnsi="Arial" w:cs="Arial"/>
          <w:color w:val="000000"/>
          <w:sz w:val="22"/>
          <w:szCs w:val="22"/>
        </w:rPr>
        <w:t xml:space="preserve"> the Environment, GPO Box </w:t>
      </w:r>
      <w:r w:rsidR="00883B15">
        <w:rPr>
          <w:rFonts w:ascii="Arial" w:hAnsi="Arial" w:cs="Arial"/>
          <w:color w:val="000000"/>
          <w:sz w:val="22"/>
          <w:szCs w:val="22"/>
        </w:rPr>
        <w:t>858</w:t>
      </w:r>
      <w:r w:rsidRPr="008C3EB7">
        <w:rPr>
          <w:rFonts w:ascii="Arial" w:hAnsi="Arial" w:cs="Arial"/>
          <w:color w:val="000000"/>
          <w:sz w:val="22"/>
          <w:szCs w:val="22"/>
        </w:rPr>
        <w:t xml:space="preserve"> CANBERRA</w:t>
      </w:r>
      <w:r w:rsidR="0007232F">
        <w:rPr>
          <w:rFonts w:ascii="Arial" w:hAnsi="Arial" w:cs="Arial"/>
          <w:color w:val="000000"/>
          <w:sz w:val="22"/>
          <w:szCs w:val="22"/>
        </w:rPr>
        <w:t> </w:t>
      </w:r>
      <w:r w:rsidRPr="008C3EB7">
        <w:rPr>
          <w:rFonts w:ascii="Arial" w:hAnsi="Arial" w:cs="Arial"/>
          <w:color w:val="000000"/>
          <w:sz w:val="22"/>
          <w:szCs w:val="22"/>
        </w:rPr>
        <w:t>ACT 26</w:t>
      </w:r>
      <w:r w:rsidR="001F5E29" w:rsidRPr="008C3EB7">
        <w:rPr>
          <w:rFonts w:ascii="Arial" w:hAnsi="Arial" w:cs="Arial"/>
          <w:color w:val="000000"/>
          <w:sz w:val="22"/>
          <w:szCs w:val="22"/>
        </w:rPr>
        <w:t xml:space="preserve">01, or </w:t>
      </w:r>
      <w:r w:rsidR="002B6A39" w:rsidRPr="008C3EB7">
        <w:rPr>
          <w:rFonts w:ascii="Arial" w:hAnsi="Arial" w:cs="Arial"/>
          <w:color w:val="000000"/>
          <w:sz w:val="22"/>
          <w:szCs w:val="22"/>
        </w:rPr>
        <w:t xml:space="preserve">forwarded </w:t>
      </w:r>
      <w:r w:rsidR="001F5E29" w:rsidRPr="008C3EB7">
        <w:rPr>
          <w:rFonts w:ascii="Arial" w:hAnsi="Arial" w:cs="Arial"/>
          <w:color w:val="000000"/>
          <w:sz w:val="22"/>
          <w:szCs w:val="22"/>
        </w:rPr>
        <w:t>by e</w:t>
      </w:r>
      <w:r w:rsidRPr="008C3EB7">
        <w:rPr>
          <w:rFonts w:ascii="Arial" w:hAnsi="Arial" w:cs="Arial"/>
          <w:color w:val="000000"/>
          <w:sz w:val="22"/>
          <w:szCs w:val="22"/>
        </w:rPr>
        <w:t xml:space="preserve">mail </w:t>
      </w:r>
      <w:r w:rsidR="002B6A39" w:rsidRPr="008C3EB7">
        <w:rPr>
          <w:rFonts w:ascii="Arial" w:hAnsi="Arial" w:cs="Arial"/>
          <w:color w:val="000000"/>
          <w:sz w:val="22"/>
          <w:szCs w:val="22"/>
        </w:rPr>
        <w:t>to</w:t>
      </w:r>
      <w:r w:rsidRPr="008C3EB7">
        <w:rPr>
          <w:rFonts w:ascii="Arial" w:hAnsi="Arial" w:cs="Arial"/>
          <w:color w:val="000000"/>
          <w:sz w:val="22"/>
          <w:szCs w:val="22"/>
        </w:rPr>
        <w:t xml:space="preserve"> hwa@</w:t>
      </w:r>
      <w:r w:rsidR="00D92EEE">
        <w:rPr>
          <w:rFonts w:ascii="Arial" w:hAnsi="Arial" w:cs="Arial"/>
          <w:color w:val="000000"/>
          <w:sz w:val="22"/>
          <w:szCs w:val="22"/>
        </w:rPr>
        <w:t>awe</w:t>
      </w:r>
      <w:r w:rsidRPr="008C3EB7">
        <w:rPr>
          <w:rFonts w:ascii="Arial" w:hAnsi="Arial" w:cs="Arial"/>
          <w:color w:val="000000"/>
          <w:sz w:val="22"/>
          <w:szCs w:val="22"/>
        </w:rPr>
        <w:t>.gov.au. Respondents should be aware that co</w:t>
      </w:r>
      <w:r w:rsidR="002B6A39" w:rsidRPr="008C3EB7">
        <w:rPr>
          <w:rFonts w:ascii="Arial" w:hAnsi="Arial" w:cs="Arial"/>
          <w:color w:val="000000"/>
          <w:sz w:val="22"/>
          <w:szCs w:val="22"/>
        </w:rPr>
        <w:t>mments will be shared with the a</w:t>
      </w:r>
      <w:r w:rsidRPr="008C3EB7">
        <w:rPr>
          <w:rFonts w:ascii="Arial" w:hAnsi="Arial" w:cs="Arial"/>
          <w:color w:val="000000"/>
          <w:sz w:val="22"/>
          <w:szCs w:val="22"/>
        </w:rPr>
        <w:t>pplicant and should not contain commercial-in-confidence information.</w:t>
      </w:r>
    </w:p>
    <w:p w14:paraId="69DA3C8F" w14:textId="77777777" w:rsidR="008E14F5" w:rsidRPr="008C3EB7" w:rsidRDefault="008E14F5" w:rsidP="00876F1F">
      <w:pPr>
        <w:pStyle w:val="BodyText"/>
        <w:spacing w:before="0" w:after="200" w:line="276" w:lineRule="auto"/>
        <w:jc w:val="left"/>
        <w:rPr>
          <w:rFonts w:ascii="Arial" w:hAnsi="Arial" w:cs="Arial"/>
          <w:color w:val="000000"/>
          <w:sz w:val="22"/>
          <w:szCs w:val="22"/>
        </w:rPr>
      </w:pPr>
    </w:p>
    <w:p w14:paraId="74523C66" w14:textId="77777777" w:rsidR="008E14F5" w:rsidRPr="008C3EB7" w:rsidRDefault="008E14F5" w:rsidP="00ED685A">
      <w:pPr>
        <w:pStyle w:val="BodyText"/>
        <w:spacing w:before="0" w:after="200" w:line="276" w:lineRule="auto"/>
        <w:jc w:val="left"/>
        <w:rPr>
          <w:rFonts w:ascii="Arial" w:hAnsi="Arial" w:cs="Arial"/>
          <w:color w:val="000000"/>
          <w:sz w:val="22"/>
          <w:szCs w:val="22"/>
        </w:rPr>
      </w:pPr>
    </w:p>
    <w:p w14:paraId="11E3F7F7" w14:textId="77777777" w:rsidR="008E14F5" w:rsidRPr="008C3EB7" w:rsidRDefault="00CF112D" w:rsidP="00EA150F">
      <w:pPr>
        <w:spacing w:after="0" w:line="240" w:lineRule="auto"/>
        <w:jc w:val="center"/>
        <w:rPr>
          <w:rFonts w:ascii="Arial" w:hAnsi="Arial" w:cs="Arial"/>
        </w:rPr>
      </w:pPr>
      <w:r w:rsidRPr="008F4700">
        <w:rPr>
          <w:rFonts w:ascii="Arial" w:hAnsi="Arial" w:cs="Arial"/>
        </w:rPr>
        <w:t>Ja</w:t>
      </w:r>
      <w:r w:rsidR="006704A7" w:rsidRPr="008F4700">
        <w:rPr>
          <w:rFonts w:ascii="Arial" w:hAnsi="Arial" w:cs="Arial"/>
        </w:rPr>
        <w:t>son Dunn</w:t>
      </w:r>
    </w:p>
    <w:p w14:paraId="71AC6936" w14:textId="77777777" w:rsidR="008E14F5" w:rsidRDefault="006704A7" w:rsidP="00876F1F">
      <w:pPr>
        <w:pStyle w:val="Footer"/>
        <w:jc w:val="center"/>
        <w:rPr>
          <w:rFonts w:ascii="Arial" w:hAnsi="Arial" w:cs="Arial"/>
        </w:rPr>
      </w:pPr>
      <w:r>
        <w:rPr>
          <w:rFonts w:ascii="Arial" w:hAnsi="Arial" w:cs="Arial"/>
        </w:rPr>
        <w:t>A/g Director</w:t>
      </w:r>
    </w:p>
    <w:p w14:paraId="7E4D3C71" w14:textId="77777777" w:rsidR="008F4700" w:rsidRPr="008C3EB7" w:rsidRDefault="008F4700" w:rsidP="00876F1F">
      <w:pPr>
        <w:pStyle w:val="Footer"/>
        <w:jc w:val="center"/>
        <w:rPr>
          <w:rFonts w:ascii="Arial" w:hAnsi="Arial" w:cs="Arial"/>
        </w:rPr>
      </w:pPr>
      <w:r>
        <w:rPr>
          <w:rFonts w:ascii="Arial" w:hAnsi="Arial" w:cs="Arial"/>
        </w:rPr>
        <w:t>Delegate of the Minister</w:t>
      </w:r>
    </w:p>
    <w:p w14:paraId="7414B6C1" w14:textId="77777777" w:rsidR="00EE4FA1" w:rsidRPr="008C3EB7" w:rsidRDefault="006704A7" w:rsidP="00876F1F">
      <w:pPr>
        <w:pStyle w:val="Footer"/>
        <w:jc w:val="center"/>
        <w:rPr>
          <w:rFonts w:ascii="Arial" w:hAnsi="Arial" w:cs="Arial"/>
        </w:rPr>
      </w:pPr>
      <w:r>
        <w:rPr>
          <w:rFonts w:ascii="Arial" w:hAnsi="Arial" w:cs="Arial"/>
        </w:rPr>
        <w:t xml:space="preserve">Hazardous </w:t>
      </w:r>
      <w:r w:rsidR="00CF112D">
        <w:rPr>
          <w:rFonts w:ascii="Arial" w:hAnsi="Arial" w:cs="Arial"/>
        </w:rPr>
        <w:t xml:space="preserve">Waste </w:t>
      </w:r>
      <w:r>
        <w:rPr>
          <w:rFonts w:ascii="Arial" w:hAnsi="Arial" w:cs="Arial"/>
        </w:rPr>
        <w:t>Section</w:t>
      </w:r>
    </w:p>
    <w:p w14:paraId="59B4061E" w14:textId="77777777" w:rsidR="004A103E" w:rsidRPr="008C3EB7" w:rsidRDefault="004A103E" w:rsidP="00876F1F">
      <w:pPr>
        <w:pStyle w:val="Footer"/>
        <w:jc w:val="center"/>
        <w:rPr>
          <w:rFonts w:ascii="Arial" w:hAnsi="Arial" w:cs="Arial"/>
        </w:rPr>
      </w:pPr>
      <w:r w:rsidRPr="008C3EB7">
        <w:rPr>
          <w:rFonts w:ascii="Arial" w:hAnsi="Arial" w:cs="Arial"/>
        </w:rPr>
        <w:t xml:space="preserve">Department of </w:t>
      </w:r>
      <w:r w:rsidR="007D42E8">
        <w:rPr>
          <w:rFonts w:ascii="Arial" w:hAnsi="Arial" w:cs="Arial"/>
        </w:rPr>
        <w:t xml:space="preserve">Agriculture, </w:t>
      </w:r>
      <w:proofErr w:type="gramStart"/>
      <w:r w:rsidR="007D42E8">
        <w:rPr>
          <w:rFonts w:ascii="Arial" w:hAnsi="Arial" w:cs="Arial"/>
        </w:rPr>
        <w:t>Water</w:t>
      </w:r>
      <w:proofErr w:type="gramEnd"/>
      <w:r w:rsidR="007D42E8">
        <w:rPr>
          <w:rFonts w:ascii="Arial" w:hAnsi="Arial" w:cs="Arial"/>
        </w:rPr>
        <w:t xml:space="preserve"> and </w:t>
      </w:r>
      <w:r w:rsidRPr="008C3EB7">
        <w:rPr>
          <w:rFonts w:ascii="Arial" w:hAnsi="Arial" w:cs="Arial"/>
        </w:rPr>
        <w:t>the Environment</w:t>
      </w:r>
    </w:p>
    <w:p w14:paraId="6A5B9E6A" w14:textId="77777777" w:rsidR="00B15D79" w:rsidRPr="00ED0775" w:rsidRDefault="007B6FCC" w:rsidP="00876F1F">
      <w:pPr>
        <w:pStyle w:val="Footer"/>
        <w:jc w:val="center"/>
        <w:rPr>
          <w:rFonts w:ascii="Arial" w:hAnsi="Arial" w:cs="Arial"/>
        </w:rPr>
      </w:pPr>
      <w:r>
        <w:rPr>
          <w:rFonts w:ascii="Arial" w:hAnsi="Arial" w:cs="Arial"/>
        </w:rPr>
        <w:t>1</w:t>
      </w:r>
      <w:r w:rsidR="005E5590">
        <w:rPr>
          <w:rFonts w:ascii="Arial" w:hAnsi="Arial" w:cs="Arial"/>
        </w:rPr>
        <w:t>6</w:t>
      </w:r>
      <w:r>
        <w:rPr>
          <w:rFonts w:ascii="Arial" w:hAnsi="Arial" w:cs="Arial"/>
        </w:rPr>
        <w:t xml:space="preserve"> </w:t>
      </w:r>
      <w:r w:rsidR="008F4700" w:rsidRPr="008F4700">
        <w:rPr>
          <w:rFonts w:ascii="Arial" w:hAnsi="Arial" w:cs="Arial"/>
        </w:rPr>
        <w:t>March 2022</w:t>
      </w:r>
      <w:r w:rsidR="00845F53" w:rsidRPr="008F4700">
        <w:rPr>
          <w:rFonts w:ascii="Arial" w:hAnsi="Arial" w:cs="Arial"/>
        </w:rPr>
        <w:t xml:space="preserve"> </w:t>
      </w:r>
    </w:p>
    <w:sectPr w:rsidR="00B15D79" w:rsidRPr="00ED0775" w:rsidSect="008E4F6C">
      <w:headerReference w:type="first" r:id="rId9"/>
      <w:type w:val="continuous"/>
      <w:pgSz w:w="11906" w:h="16838" w:code="9"/>
      <w:pgMar w:top="1134" w:right="1134" w:bottom="1134" w:left="1134" w:header="567" w:footer="510" w:gutter="0"/>
      <w:cols w:space="1202"/>
      <w:titlePg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7ABB1469" w14:textId="77777777" w:rsidR="00DE1E71" w:rsidRDefault="00DE1E71" w:rsidP="003A707F">
      <w:pPr>
        <w:spacing w:after="0" w:line="240" w:lineRule="auto"/>
      </w:pPr>
      <w:r>
        <w:separator/>
      </w:r>
    </w:p>
  </w:endnote>
  <w:endnote w:type="continuationSeparator" w:id="0">
    <w:p w14:paraId="1CE001B0" w14:textId="77777777" w:rsidR="00DE1E71" w:rsidRDefault="00DE1E71" w:rsidP="003A707F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Palatino">
    <w:altName w:val="Book Antiqua"/>
    <w:panose1 w:val="00000000000000000000"/>
    <w:charset w:val="00"/>
    <w:family w:val="roman"/>
    <w:notTrueType/>
    <w:pitch w:val="variable"/>
    <w:sig w:usb0="00000003" w:usb1="00000000" w:usb2="00000000" w:usb3="00000000" w:csb0="00000001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57D92977" w14:textId="77777777" w:rsidR="00DE1E71" w:rsidRDefault="00DE1E71" w:rsidP="003A707F">
      <w:pPr>
        <w:spacing w:after="0" w:line="240" w:lineRule="auto"/>
      </w:pPr>
      <w:r>
        <w:separator/>
      </w:r>
    </w:p>
  </w:footnote>
  <w:footnote w:type="continuationSeparator" w:id="0">
    <w:p w14:paraId="6734855D" w14:textId="77777777" w:rsidR="00DE1E71" w:rsidRDefault="00DE1E71" w:rsidP="003A707F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134806F4" w14:textId="77777777" w:rsidR="002B6A39" w:rsidRPr="003A707F" w:rsidRDefault="00AC1DEC" w:rsidP="00F40885">
    <w:pPr>
      <w:pStyle w:val="Header"/>
      <w:rPr>
        <w:sz w:val="2"/>
        <w:szCs w:val="2"/>
      </w:rPr>
    </w:pPr>
    <w:r w:rsidRPr="00AC1DEC">
      <w:rPr>
        <w:sz w:val="2"/>
        <w:szCs w:val="2"/>
      </w:rPr>
      <w:t>Website</w:t>
    </w:r>
  </w:p>
  <w:p w14:paraId="4D3F8D64" w14:textId="77777777" w:rsidR="002B6A39" w:rsidRPr="00F40885" w:rsidRDefault="008E2BD4" w:rsidP="00AC1DEC">
    <w:pPr>
      <w:pStyle w:val="Header"/>
      <w:jc w:val="center"/>
      <w:rPr>
        <w:sz w:val="2"/>
        <w:szCs w:val="2"/>
      </w:rPr>
    </w:pPr>
    <w:r w:rsidRPr="00625DCF">
      <w:rPr>
        <w:noProof/>
        <w:lang w:eastAsia="en-AU"/>
      </w:rPr>
      <w:pict w14:anchorId="18B1C4BA">
        <v:shapetype id="_x0000_t75" coordsize="21600,21600" o:spt="75" o:preferrelative="t" path="m@4@5l@4@11@9@11@9@5xe" filled="f" stroked="f">
          <v:stroke joinstyle="miter"/>
          <v:formulas>
            <v:f eqn="if lineDrawn pixelLineWidth 0"/>
            <v:f eqn="sum @0 1 0"/>
            <v:f eqn="sum 0 0 @1"/>
            <v:f eqn="prod @2 1 2"/>
            <v:f eqn="prod @3 21600 pixelWidth"/>
            <v:f eqn="prod @3 21600 pixelHeight"/>
            <v:f eqn="sum @0 0 1"/>
            <v:f eqn="prod @6 1 2"/>
            <v:f eqn="prod @7 21600 pixelWidth"/>
            <v:f eqn="sum @8 21600 0"/>
            <v:f eqn="prod @7 21600 pixelHeight"/>
            <v:f eqn="sum @10 21600 0"/>
          </v:formulas>
          <v:path o:extrusionok="f" gradientshapeok="t" o:connecttype="rect"/>
          <o:lock v:ext="edit" aspectratio="t"/>
        </v:shapetype>
        <v:shape id="Picture 1" o:spid="_x0000_i1025" type="#_x0000_t75" style="width:291.75pt;height:60.75pt;visibility:visible">
          <v:imagedata r:id="rId1" o:title=""/>
        </v:shape>
      </w:pict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65456429"/>
    <w:multiLevelType w:val="multilevel"/>
    <w:tmpl w:val="987C45B0"/>
    <w:lvl w:ilvl="0">
      <w:start w:val="1"/>
      <w:numFmt w:val="decimal"/>
      <w:pStyle w:val="ListNumber"/>
      <w:lvlText w:val="%1."/>
      <w:lvlJc w:val="left"/>
      <w:pPr>
        <w:ind w:left="369" w:hanging="369"/>
      </w:pPr>
      <w:rPr>
        <w:rFonts w:ascii="Arial" w:hAnsi="Arial" w:cs="Times New Roman" w:hint="default"/>
        <w:sz w:val="22"/>
      </w:rPr>
    </w:lvl>
    <w:lvl w:ilvl="1">
      <w:start w:val="1"/>
      <w:numFmt w:val="lowerLetter"/>
      <w:pStyle w:val="ListNumber2"/>
      <w:lvlText w:val="%2."/>
      <w:lvlJc w:val="left"/>
      <w:pPr>
        <w:ind w:left="738" w:hanging="369"/>
      </w:pPr>
      <w:rPr>
        <w:rFonts w:cs="Times New Roman" w:hint="default"/>
      </w:rPr>
    </w:lvl>
    <w:lvl w:ilvl="2">
      <w:start w:val="1"/>
      <w:numFmt w:val="lowerRoman"/>
      <w:pStyle w:val="ListNumber3"/>
      <w:lvlText w:val="%3."/>
      <w:lvlJc w:val="left"/>
      <w:pPr>
        <w:ind w:left="1107" w:hanging="369"/>
      </w:pPr>
      <w:rPr>
        <w:rFonts w:cs="Times New Roman" w:hint="default"/>
      </w:rPr>
    </w:lvl>
    <w:lvl w:ilvl="3">
      <w:start w:val="1"/>
      <w:numFmt w:val="none"/>
      <w:pStyle w:val="ListNumber4"/>
      <w:lvlText w:val="%4"/>
      <w:lvlJc w:val="left"/>
      <w:pPr>
        <w:ind w:left="1476" w:hanging="369"/>
      </w:pPr>
      <w:rPr>
        <w:rFonts w:cs="Times New Roman" w:hint="default"/>
      </w:rPr>
    </w:lvl>
    <w:lvl w:ilvl="4">
      <w:start w:val="1"/>
      <w:numFmt w:val="none"/>
      <w:pStyle w:val="ListNumber5"/>
      <w:lvlText w:val=""/>
      <w:lvlJc w:val="left"/>
      <w:pPr>
        <w:ind w:left="1845" w:hanging="369"/>
      </w:pPr>
      <w:rPr>
        <w:rFonts w:cs="Times New Roman" w:hint="default"/>
      </w:rPr>
    </w:lvl>
    <w:lvl w:ilvl="5">
      <w:start w:val="1"/>
      <w:numFmt w:val="none"/>
      <w:lvlText w:val=""/>
      <w:lvlJc w:val="left"/>
      <w:pPr>
        <w:ind w:left="2214" w:hanging="369"/>
      </w:pPr>
      <w:rPr>
        <w:rFonts w:cs="Times New Roman" w:hint="default"/>
      </w:rPr>
    </w:lvl>
    <w:lvl w:ilvl="6">
      <w:start w:val="1"/>
      <w:numFmt w:val="none"/>
      <w:lvlText w:val=""/>
      <w:lvlJc w:val="left"/>
      <w:pPr>
        <w:ind w:left="2583" w:hanging="369"/>
      </w:pPr>
      <w:rPr>
        <w:rFonts w:cs="Times New Roman" w:hint="default"/>
      </w:rPr>
    </w:lvl>
    <w:lvl w:ilvl="7">
      <w:start w:val="1"/>
      <w:numFmt w:val="none"/>
      <w:lvlText w:val=""/>
      <w:lvlJc w:val="left"/>
      <w:pPr>
        <w:ind w:left="2952" w:hanging="369"/>
      </w:pPr>
      <w:rPr>
        <w:rFonts w:cs="Times New Roman" w:hint="default"/>
      </w:rPr>
    </w:lvl>
    <w:lvl w:ilvl="8">
      <w:start w:val="1"/>
      <w:numFmt w:val="none"/>
      <w:lvlText w:val=""/>
      <w:lvlJc w:val="left"/>
      <w:pPr>
        <w:ind w:left="3321" w:hanging="369"/>
      </w:pPr>
      <w:rPr>
        <w:rFonts w:cs="Times New Roman" w:hint="default"/>
      </w:rPr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writeProtection w:recommended="1"/>
  <w:zoom w:percent="100"/>
  <w:proofState w:spelling="clean" w:grammar="clean"/>
  <w:doNotTrackMoves/>
  <w:documentProtection w:edit="comments" w:enforcement="0"/>
  <w:defaultTabStop w:val="720"/>
  <w:characterSpacingControl w:val="doNotCompress"/>
  <w:hdrShapeDefaults>
    <o:shapedefaults v:ext="edit" spidmax="3074"/>
  </w:hdrShapeDefaults>
  <w:footnotePr>
    <w:footnote w:id="-1"/>
    <w:footnote w:id="0"/>
  </w:footnotePr>
  <w:endnotePr>
    <w:endnote w:id="-1"/>
    <w:endnote w:id="0"/>
  </w:endnotePr>
  <w:compat>
    <w:useNormalStyleForList/>
    <w:doNotUseIndentAsNumberingTabStop/>
    <w:useAltKinsokuLineBreakRules/>
    <w:allowSpaceOfSameStyleInTable/>
    <w:doNotSuppressIndentation/>
    <w:doNotAutofitConstrainedTables/>
    <w:autofitToFirstFixedWidthCell/>
    <w:displayHangulFixedWidth/>
    <w:splitPgBreakAndParaMark/>
    <w:doNotVertAlignCellWithSp/>
    <w:doNotBreakConstrainedForcedTable/>
    <w:doNotVertAlignInTxbx/>
    <w:useAnsiKerningPairs/>
    <w:cachedColBalance/>
    <w:compatSetting w:name="compatibilityMode" w:uri="http://schemas.microsoft.com/office/word" w:val="11"/>
    <w:compatSetting w:name="allowHyphenationAtTrackBottom" w:uri="http://schemas.microsoft.com/office/word" w:val="1"/>
    <w:compatSetting w:name="useWord2013TrackBottomHyphenation" w:uri="http://schemas.microsoft.com/office/word" w:val="1"/>
  </w:compat>
  <w:rsids>
    <w:rsidRoot w:val="008E4F6C"/>
    <w:rsid w:val="00002D20"/>
    <w:rsid w:val="00012171"/>
    <w:rsid w:val="0001296D"/>
    <w:rsid w:val="00012BC2"/>
    <w:rsid w:val="000145CE"/>
    <w:rsid w:val="00020817"/>
    <w:rsid w:val="000356BA"/>
    <w:rsid w:val="000535B5"/>
    <w:rsid w:val="000551E9"/>
    <w:rsid w:val="0007232F"/>
    <w:rsid w:val="00083057"/>
    <w:rsid w:val="000C2F4C"/>
    <w:rsid w:val="000D3606"/>
    <w:rsid w:val="000E04F9"/>
    <w:rsid w:val="000E1F2B"/>
    <w:rsid w:val="000F50DA"/>
    <w:rsid w:val="000F6729"/>
    <w:rsid w:val="000F7A96"/>
    <w:rsid w:val="001047FE"/>
    <w:rsid w:val="00126D18"/>
    <w:rsid w:val="0013315E"/>
    <w:rsid w:val="00133786"/>
    <w:rsid w:val="0013401E"/>
    <w:rsid w:val="001349EA"/>
    <w:rsid w:val="00167F9D"/>
    <w:rsid w:val="00173BAA"/>
    <w:rsid w:val="001A3801"/>
    <w:rsid w:val="001C1CB7"/>
    <w:rsid w:val="001C2AAD"/>
    <w:rsid w:val="001F0622"/>
    <w:rsid w:val="001F5E29"/>
    <w:rsid w:val="001F6E54"/>
    <w:rsid w:val="00213ED3"/>
    <w:rsid w:val="00217318"/>
    <w:rsid w:val="00220E95"/>
    <w:rsid w:val="00222AF7"/>
    <w:rsid w:val="00243E6F"/>
    <w:rsid w:val="002517F7"/>
    <w:rsid w:val="00264E04"/>
    <w:rsid w:val="00273766"/>
    <w:rsid w:val="00280BCD"/>
    <w:rsid w:val="00282D6A"/>
    <w:rsid w:val="002B08B6"/>
    <w:rsid w:val="002B6A39"/>
    <w:rsid w:val="002B75DB"/>
    <w:rsid w:val="002C00C8"/>
    <w:rsid w:val="002C67C8"/>
    <w:rsid w:val="002C7F91"/>
    <w:rsid w:val="002F3CD7"/>
    <w:rsid w:val="003034FF"/>
    <w:rsid w:val="003356F6"/>
    <w:rsid w:val="00343AE2"/>
    <w:rsid w:val="00345A08"/>
    <w:rsid w:val="00355987"/>
    <w:rsid w:val="00357F80"/>
    <w:rsid w:val="00370233"/>
    <w:rsid w:val="00373AC5"/>
    <w:rsid w:val="00375CFF"/>
    <w:rsid w:val="003A707F"/>
    <w:rsid w:val="003B0EC1"/>
    <w:rsid w:val="003B3BBE"/>
    <w:rsid w:val="003B573B"/>
    <w:rsid w:val="003C19B9"/>
    <w:rsid w:val="003D6D7D"/>
    <w:rsid w:val="003F0DD9"/>
    <w:rsid w:val="003F2CBD"/>
    <w:rsid w:val="003F3439"/>
    <w:rsid w:val="00424065"/>
    <w:rsid w:val="00424B97"/>
    <w:rsid w:val="00425384"/>
    <w:rsid w:val="00453AE7"/>
    <w:rsid w:val="0046234E"/>
    <w:rsid w:val="00470F80"/>
    <w:rsid w:val="00482433"/>
    <w:rsid w:val="004A103E"/>
    <w:rsid w:val="004A596E"/>
    <w:rsid w:val="004B2753"/>
    <w:rsid w:val="004B2F63"/>
    <w:rsid w:val="004C16E4"/>
    <w:rsid w:val="004C607B"/>
    <w:rsid w:val="004E08BD"/>
    <w:rsid w:val="004E1E3C"/>
    <w:rsid w:val="004F4AFB"/>
    <w:rsid w:val="00501578"/>
    <w:rsid w:val="00507F5C"/>
    <w:rsid w:val="00520873"/>
    <w:rsid w:val="00521B02"/>
    <w:rsid w:val="00522565"/>
    <w:rsid w:val="00534944"/>
    <w:rsid w:val="00537304"/>
    <w:rsid w:val="00573D44"/>
    <w:rsid w:val="00574ABE"/>
    <w:rsid w:val="005778EF"/>
    <w:rsid w:val="00583934"/>
    <w:rsid w:val="005858D7"/>
    <w:rsid w:val="00586121"/>
    <w:rsid w:val="005A01F3"/>
    <w:rsid w:val="005A6DF9"/>
    <w:rsid w:val="005D1BEA"/>
    <w:rsid w:val="005E5590"/>
    <w:rsid w:val="00603979"/>
    <w:rsid w:val="00607E41"/>
    <w:rsid w:val="00610843"/>
    <w:rsid w:val="00613EEC"/>
    <w:rsid w:val="006304CC"/>
    <w:rsid w:val="006335CC"/>
    <w:rsid w:val="00643C5D"/>
    <w:rsid w:val="006500D0"/>
    <w:rsid w:val="0065729B"/>
    <w:rsid w:val="006621FD"/>
    <w:rsid w:val="00666DFA"/>
    <w:rsid w:val="006704A7"/>
    <w:rsid w:val="00691DC6"/>
    <w:rsid w:val="006D27CF"/>
    <w:rsid w:val="006D4897"/>
    <w:rsid w:val="006D5CCF"/>
    <w:rsid w:val="006E74D0"/>
    <w:rsid w:val="006F1909"/>
    <w:rsid w:val="0070742B"/>
    <w:rsid w:val="007266E8"/>
    <w:rsid w:val="00734CE2"/>
    <w:rsid w:val="00747E3F"/>
    <w:rsid w:val="007628C5"/>
    <w:rsid w:val="007751F4"/>
    <w:rsid w:val="00790701"/>
    <w:rsid w:val="007B5FC8"/>
    <w:rsid w:val="007B6FCC"/>
    <w:rsid w:val="007C0379"/>
    <w:rsid w:val="007C3DA6"/>
    <w:rsid w:val="007D42E8"/>
    <w:rsid w:val="007E6DA5"/>
    <w:rsid w:val="007F36E7"/>
    <w:rsid w:val="008134BE"/>
    <w:rsid w:val="008208DC"/>
    <w:rsid w:val="0083093A"/>
    <w:rsid w:val="008348F7"/>
    <w:rsid w:val="00840A06"/>
    <w:rsid w:val="008434D9"/>
    <w:rsid w:val="008439B7"/>
    <w:rsid w:val="00844B16"/>
    <w:rsid w:val="00845F53"/>
    <w:rsid w:val="00850AA2"/>
    <w:rsid w:val="008665CF"/>
    <w:rsid w:val="00867E5C"/>
    <w:rsid w:val="0087253F"/>
    <w:rsid w:val="00876F1F"/>
    <w:rsid w:val="00883B15"/>
    <w:rsid w:val="008B41A9"/>
    <w:rsid w:val="008C3EB7"/>
    <w:rsid w:val="008D6754"/>
    <w:rsid w:val="008E14F5"/>
    <w:rsid w:val="008E2BD4"/>
    <w:rsid w:val="008E4F6C"/>
    <w:rsid w:val="008E512D"/>
    <w:rsid w:val="008F4700"/>
    <w:rsid w:val="0090493C"/>
    <w:rsid w:val="00913256"/>
    <w:rsid w:val="0092678D"/>
    <w:rsid w:val="009400C5"/>
    <w:rsid w:val="009539C7"/>
    <w:rsid w:val="00954551"/>
    <w:rsid w:val="009720B5"/>
    <w:rsid w:val="009D3AD2"/>
    <w:rsid w:val="009E29D4"/>
    <w:rsid w:val="00A00F21"/>
    <w:rsid w:val="00A01B6B"/>
    <w:rsid w:val="00A11900"/>
    <w:rsid w:val="00A35509"/>
    <w:rsid w:val="00A55568"/>
    <w:rsid w:val="00A570E3"/>
    <w:rsid w:val="00A60FDD"/>
    <w:rsid w:val="00A62CCA"/>
    <w:rsid w:val="00A679B6"/>
    <w:rsid w:val="00A72B6C"/>
    <w:rsid w:val="00AB37EF"/>
    <w:rsid w:val="00AB54FE"/>
    <w:rsid w:val="00AC1DEC"/>
    <w:rsid w:val="00AD146F"/>
    <w:rsid w:val="00AE0355"/>
    <w:rsid w:val="00AE206A"/>
    <w:rsid w:val="00AE38B2"/>
    <w:rsid w:val="00AF6700"/>
    <w:rsid w:val="00AF78DF"/>
    <w:rsid w:val="00B15D79"/>
    <w:rsid w:val="00B23EF7"/>
    <w:rsid w:val="00B25E36"/>
    <w:rsid w:val="00B26B18"/>
    <w:rsid w:val="00B367FF"/>
    <w:rsid w:val="00B44B01"/>
    <w:rsid w:val="00B610F5"/>
    <w:rsid w:val="00B821F0"/>
    <w:rsid w:val="00B84226"/>
    <w:rsid w:val="00B8629B"/>
    <w:rsid w:val="00B97C3C"/>
    <w:rsid w:val="00BA5079"/>
    <w:rsid w:val="00BB43BA"/>
    <w:rsid w:val="00BB5D82"/>
    <w:rsid w:val="00BC3A8D"/>
    <w:rsid w:val="00BD2B62"/>
    <w:rsid w:val="00BD3397"/>
    <w:rsid w:val="00BE555C"/>
    <w:rsid w:val="00C074A5"/>
    <w:rsid w:val="00C14B3A"/>
    <w:rsid w:val="00C16995"/>
    <w:rsid w:val="00C22077"/>
    <w:rsid w:val="00C3720B"/>
    <w:rsid w:val="00C63C4E"/>
    <w:rsid w:val="00C63D57"/>
    <w:rsid w:val="00C6773C"/>
    <w:rsid w:val="00C95479"/>
    <w:rsid w:val="00CA79CF"/>
    <w:rsid w:val="00CF112D"/>
    <w:rsid w:val="00D00A84"/>
    <w:rsid w:val="00D069A2"/>
    <w:rsid w:val="00D06AFA"/>
    <w:rsid w:val="00D5599D"/>
    <w:rsid w:val="00D579AA"/>
    <w:rsid w:val="00D62CE0"/>
    <w:rsid w:val="00D655B4"/>
    <w:rsid w:val="00D75FCB"/>
    <w:rsid w:val="00D77A88"/>
    <w:rsid w:val="00D808C6"/>
    <w:rsid w:val="00D86A81"/>
    <w:rsid w:val="00D9107A"/>
    <w:rsid w:val="00D92EEE"/>
    <w:rsid w:val="00DA4A47"/>
    <w:rsid w:val="00DB18FF"/>
    <w:rsid w:val="00DB222C"/>
    <w:rsid w:val="00DC2750"/>
    <w:rsid w:val="00DC7154"/>
    <w:rsid w:val="00DE1E71"/>
    <w:rsid w:val="00E07E30"/>
    <w:rsid w:val="00E26841"/>
    <w:rsid w:val="00E3550F"/>
    <w:rsid w:val="00E66BB8"/>
    <w:rsid w:val="00E726A3"/>
    <w:rsid w:val="00E77E7A"/>
    <w:rsid w:val="00E80756"/>
    <w:rsid w:val="00E842E2"/>
    <w:rsid w:val="00EA150F"/>
    <w:rsid w:val="00EA6EF0"/>
    <w:rsid w:val="00EC07AD"/>
    <w:rsid w:val="00EC2586"/>
    <w:rsid w:val="00ED0775"/>
    <w:rsid w:val="00ED685A"/>
    <w:rsid w:val="00ED720B"/>
    <w:rsid w:val="00EE4FA1"/>
    <w:rsid w:val="00EF23A0"/>
    <w:rsid w:val="00F0314D"/>
    <w:rsid w:val="00F10CF7"/>
    <w:rsid w:val="00F11677"/>
    <w:rsid w:val="00F30300"/>
    <w:rsid w:val="00F40885"/>
    <w:rsid w:val="00F45D6D"/>
    <w:rsid w:val="00F74365"/>
    <w:rsid w:val="00F7457C"/>
    <w:rsid w:val="00FA5A37"/>
    <w:rsid w:val="00FB0CFE"/>
    <w:rsid w:val="00FB4F69"/>
    <w:rsid w:val="00FC07B0"/>
    <w:rsid w:val="00FE5218"/>
    <w:rsid w:val="00FF2487"/>
    <w:rsid w:val="00FF3982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A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3074"/>
    <o:shapelayout v:ext="edit">
      <o:idmap v:ext="edit" data="2"/>
    </o:shapelayout>
  </w:shapeDefaults>
  <w:decimalSymbol w:val="."/>
  <w:listSeparator w:val=","/>
  <w14:docId w14:val="477CC581"/>
  <w15:chartTrackingRefBased/>
  <w15:docId w15:val="{0361C024-D59A-4838-9EAC-25F591B0D893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Calibri" w:eastAsia="Calibri" w:hAnsi="Calibri" w:cs="Times New Roman"/>
        <w:lang w:val="en-AU" w:eastAsia="en-AU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 w:qFormat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iPriority="0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7C3DA6"/>
    <w:pPr>
      <w:spacing w:after="200" w:line="276" w:lineRule="auto"/>
    </w:pPr>
    <w:rPr>
      <w:sz w:val="22"/>
      <w:szCs w:val="22"/>
      <w:lang w:eastAsia="en-US"/>
    </w:rPr>
  </w:style>
  <w:style w:type="character" w:default="1" w:styleId="DefaultParagraphFont">
    <w:name w:val="Default Paragraph Font"/>
    <w:uiPriority w:val="1"/>
    <w:unhideWhenUsed/>
  </w:style>
  <w:style w:type="table" w:default="1" w:styleId="TableNormal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BalloonText">
    <w:name w:val="Balloon Text"/>
    <w:basedOn w:val="Normal"/>
    <w:link w:val="BalloonTextChar"/>
    <w:uiPriority w:val="99"/>
    <w:semiHidden/>
    <w:unhideWhenUsed/>
    <w:rsid w:val="0087253F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link w:val="BalloonText"/>
    <w:uiPriority w:val="99"/>
    <w:semiHidden/>
    <w:rsid w:val="0087253F"/>
    <w:rPr>
      <w:rFonts w:ascii="Tahoma" w:hAnsi="Tahoma" w:cs="Tahoma"/>
      <w:sz w:val="16"/>
      <w:szCs w:val="16"/>
    </w:rPr>
  </w:style>
  <w:style w:type="paragraph" w:styleId="Header">
    <w:name w:val="header"/>
    <w:basedOn w:val="Normal"/>
    <w:link w:val="HeaderChar"/>
    <w:uiPriority w:val="99"/>
    <w:unhideWhenUsed/>
    <w:rsid w:val="003A707F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3A707F"/>
  </w:style>
  <w:style w:type="paragraph" w:styleId="Footer">
    <w:name w:val="footer"/>
    <w:basedOn w:val="Normal"/>
    <w:link w:val="FooterChar"/>
    <w:uiPriority w:val="99"/>
    <w:unhideWhenUsed/>
    <w:rsid w:val="003A707F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3A707F"/>
  </w:style>
  <w:style w:type="paragraph" w:styleId="BodyText">
    <w:name w:val="Body Text"/>
    <w:basedOn w:val="Normal"/>
    <w:link w:val="BodyTextChar"/>
    <w:rsid w:val="006E74D0"/>
    <w:pPr>
      <w:spacing w:before="240" w:after="0" w:line="240" w:lineRule="auto"/>
      <w:jc w:val="both"/>
    </w:pPr>
    <w:rPr>
      <w:rFonts w:ascii="Palatino" w:eastAsia="Times New Roman" w:hAnsi="Palatino"/>
      <w:sz w:val="24"/>
      <w:szCs w:val="20"/>
    </w:rPr>
  </w:style>
  <w:style w:type="character" w:customStyle="1" w:styleId="BodyTextChar">
    <w:name w:val="Body Text Char"/>
    <w:link w:val="BodyText"/>
    <w:rsid w:val="006E74D0"/>
    <w:rPr>
      <w:rFonts w:ascii="Palatino" w:eastAsia="Times New Roman" w:hAnsi="Palatino" w:cs="Times New Roman"/>
      <w:sz w:val="24"/>
      <w:szCs w:val="20"/>
    </w:rPr>
  </w:style>
  <w:style w:type="paragraph" w:styleId="ListNumber">
    <w:name w:val="List Number"/>
    <w:basedOn w:val="Normal"/>
    <w:uiPriority w:val="99"/>
    <w:qFormat/>
    <w:rsid w:val="006E74D0"/>
    <w:pPr>
      <w:numPr>
        <w:numId w:val="1"/>
      </w:numPr>
    </w:pPr>
    <w:rPr>
      <w:rFonts w:ascii="Arial" w:eastAsia="Times New Roman" w:hAnsi="Arial"/>
    </w:rPr>
  </w:style>
  <w:style w:type="paragraph" w:styleId="ListNumber2">
    <w:name w:val="List Number 2"/>
    <w:basedOn w:val="Normal"/>
    <w:uiPriority w:val="99"/>
    <w:rsid w:val="006E74D0"/>
    <w:pPr>
      <w:numPr>
        <w:ilvl w:val="1"/>
        <w:numId w:val="1"/>
      </w:numPr>
    </w:pPr>
    <w:rPr>
      <w:rFonts w:ascii="Arial" w:eastAsia="Times New Roman" w:hAnsi="Arial"/>
    </w:rPr>
  </w:style>
  <w:style w:type="paragraph" w:styleId="ListNumber3">
    <w:name w:val="List Number 3"/>
    <w:basedOn w:val="Normal"/>
    <w:uiPriority w:val="99"/>
    <w:rsid w:val="006E74D0"/>
    <w:pPr>
      <w:numPr>
        <w:ilvl w:val="2"/>
        <w:numId w:val="1"/>
      </w:numPr>
    </w:pPr>
    <w:rPr>
      <w:rFonts w:ascii="Arial" w:eastAsia="Times New Roman" w:hAnsi="Arial"/>
    </w:rPr>
  </w:style>
  <w:style w:type="paragraph" w:styleId="ListNumber4">
    <w:name w:val="List Number 4"/>
    <w:basedOn w:val="Normal"/>
    <w:uiPriority w:val="99"/>
    <w:rsid w:val="006E74D0"/>
    <w:pPr>
      <w:numPr>
        <w:ilvl w:val="3"/>
        <w:numId w:val="1"/>
      </w:numPr>
    </w:pPr>
    <w:rPr>
      <w:rFonts w:ascii="Arial" w:eastAsia="Times New Roman" w:hAnsi="Arial"/>
    </w:rPr>
  </w:style>
  <w:style w:type="paragraph" w:styleId="ListNumber5">
    <w:name w:val="List Number 5"/>
    <w:basedOn w:val="Normal"/>
    <w:uiPriority w:val="99"/>
    <w:rsid w:val="006E74D0"/>
    <w:pPr>
      <w:numPr>
        <w:ilvl w:val="4"/>
        <w:numId w:val="1"/>
      </w:numPr>
    </w:pPr>
    <w:rPr>
      <w:rFonts w:ascii="Arial" w:eastAsia="Times New Roman" w:hAnsi="Arial"/>
    </w:rPr>
  </w:style>
  <w:style w:type="character" w:styleId="CommentReference">
    <w:name w:val="annotation reference"/>
    <w:uiPriority w:val="99"/>
    <w:semiHidden/>
    <w:unhideWhenUsed/>
    <w:rsid w:val="00AE206A"/>
    <w:rPr>
      <w:sz w:val="16"/>
      <w:szCs w:val="16"/>
    </w:rPr>
  </w:style>
  <w:style w:type="paragraph" w:styleId="CommentText">
    <w:name w:val="annotation text"/>
    <w:basedOn w:val="Normal"/>
    <w:link w:val="CommentTextChar"/>
    <w:uiPriority w:val="99"/>
    <w:semiHidden/>
    <w:unhideWhenUsed/>
    <w:rsid w:val="00AE206A"/>
    <w:rPr>
      <w:sz w:val="20"/>
      <w:szCs w:val="20"/>
    </w:rPr>
  </w:style>
  <w:style w:type="character" w:customStyle="1" w:styleId="CommentTextChar">
    <w:name w:val="Comment Text Char"/>
    <w:link w:val="CommentText"/>
    <w:uiPriority w:val="99"/>
    <w:semiHidden/>
    <w:rsid w:val="00AE206A"/>
    <w:rPr>
      <w:lang w:eastAsia="en-US"/>
    </w:rPr>
  </w:style>
  <w:style w:type="paragraph" w:styleId="CommentSubject">
    <w:name w:val="annotation subject"/>
    <w:basedOn w:val="CommentText"/>
    <w:next w:val="CommentText"/>
    <w:link w:val="CommentSubjectChar"/>
    <w:uiPriority w:val="99"/>
    <w:semiHidden/>
    <w:unhideWhenUsed/>
    <w:rsid w:val="00AE206A"/>
    <w:rPr>
      <w:b/>
      <w:bCs/>
    </w:rPr>
  </w:style>
  <w:style w:type="character" w:customStyle="1" w:styleId="CommentSubjectChar">
    <w:name w:val="Comment Subject Char"/>
    <w:link w:val="CommentSubject"/>
    <w:uiPriority w:val="99"/>
    <w:semiHidden/>
    <w:rsid w:val="00AE206A"/>
    <w:rPr>
      <w:b/>
      <w:bCs/>
      <w:lang w:eastAsia="en-US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optimizeForBrowser/>
  <w:allowPNG/>
  <w:targetScreenSz w:val="800x600"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endnotes" Target="endnotes.xml"/><Relationship Id="rId13" Type="http://schemas.openxmlformats.org/officeDocument/2006/relationships/customXml" Target="../customXml/item4.xml"/><Relationship Id="rId3" Type="http://schemas.openxmlformats.org/officeDocument/2006/relationships/numbering" Target="numbering.xml"/><Relationship Id="rId7" Type="http://schemas.openxmlformats.org/officeDocument/2006/relationships/footnotes" Target="footnotes.xml"/><Relationship Id="rId12" Type="http://schemas.openxmlformats.org/officeDocument/2006/relationships/customXml" Target="../customXml/item3.xml"/><Relationship Id="rId2" Type="http://schemas.openxmlformats.org/officeDocument/2006/relationships/customXml" Target="../customXml/item2.xml"/><Relationship Id="rId1" Type="http://schemas.openxmlformats.org/officeDocument/2006/relationships/customXml" Target="../customXml/item1.xml"/><Relationship Id="rId6" Type="http://schemas.openxmlformats.org/officeDocument/2006/relationships/webSettings" Target="webSettings.xml"/><Relationship Id="rId11" Type="http://schemas.openxmlformats.org/officeDocument/2006/relationships/theme" Target="theme/theme1.xml"/><Relationship Id="rId5" Type="http://schemas.openxmlformats.org/officeDocument/2006/relationships/settings" Target="settings.xml"/><Relationship Id="rId10" Type="http://schemas.openxmlformats.org/officeDocument/2006/relationships/fontTable" Target="fontTable.xml"/><Relationship Id="rId4" Type="http://schemas.openxmlformats.org/officeDocument/2006/relationships/styles" Target="styles.xml"/><Relationship Id="rId9" Type="http://schemas.openxmlformats.org/officeDocument/2006/relationships/header" Target="header1.xml"/><Relationship Id="rId14" Type="http://schemas.openxmlformats.org/officeDocument/2006/relationships/customXml" Target="../customXml/item5.xml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_rels/item4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4.xml"/></Relationships>
</file>

<file path=customXml/_rels/item5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5.xml"/></Relationships>
</file>

<file path=customXml/item1.xml><?xml version="1.0" encoding="utf-8"?>
<LongProperties xmlns="http://schemas.microsoft.com/office/2006/metadata/longProperties"/>
</file>

<file path=customXml/item2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3.xml><?xml version="1.0" encoding="utf-8"?>
<ct:contentTypeSchema xmlns:ct="http://schemas.microsoft.com/office/2006/metadata/contentType" xmlns:ma="http://schemas.microsoft.com/office/2006/metadata/properties/metaAttributes" ct:_="" ma:_="" ma:contentTypeName="Document" ma:contentTypeID="0x0101004B6FD6131ACCD942B99EE496FC609FF4" ma:contentTypeVersion="14" ma:contentTypeDescription="Create a new document." ma:contentTypeScope="" ma:versionID="5ac5b7171d34391e02205fbe47fc11af">
  <xsd:schema xmlns:xsd="http://www.w3.org/2001/XMLSchema" xmlns:xs="http://www.w3.org/2001/XMLSchema" xmlns:p="http://schemas.microsoft.com/office/2006/metadata/properties" xmlns:ns2="ac7ce04e-ea5d-4d46-bab0-39b1fa6a6f36" xmlns:ns3="425a5c30-4c2f-474f-aa2f-443e46b3d189" targetNamespace="http://schemas.microsoft.com/office/2006/metadata/properties" ma:root="true" ma:fieldsID="91d6c043d6d31e4249bddbe0bc290ad9" ns2:_="" ns3:_="">
    <xsd:import namespace="ac7ce04e-ea5d-4d46-bab0-39b1fa6a6f36"/>
    <xsd:import namespace="425a5c30-4c2f-474f-aa2f-443e46b3d189"/>
    <xsd:element name="properties">
      <xsd:complexType>
        <xsd:sequence>
          <xsd:element name="documentManagement">
            <xsd:complexType>
              <xsd:all>
                <xsd:element ref="ns2:MediaServiceMetadata" minOccurs="0"/>
                <xsd:element ref="ns2:MediaServiceFastMetadata" minOccurs="0"/>
                <xsd:element ref="ns2:Embargoed" minOccurs="0"/>
                <xsd:element ref="ns2:MediaServiceAutoKeyPoints" minOccurs="0"/>
                <xsd:element ref="ns2:MediaServiceKeyPoints" minOccurs="0"/>
                <xsd:element ref="ns2:MediaServiceAutoTags" minOccurs="0"/>
                <xsd:element ref="ns2:MediaServiceGenerationTime" minOccurs="0"/>
                <xsd:element ref="ns2:MediaServiceEventHashCode" minOccurs="0"/>
                <xsd:element ref="ns2:MediaServiceDateTaken" minOccurs="0"/>
                <xsd:element ref="ns2:MediaServiceOCR" minOccurs="0"/>
                <xsd:element ref="ns2:MediaServiceLocation" minOccurs="0"/>
                <xsd:element ref="ns2:MediaLengthInSeconds" minOccurs="0"/>
                <xsd:element ref="ns3:SharedWithUsers" minOccurs="0"/>
                <xsd:element ref="ns3:SharedWithDetails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ac7ce04e-ea5d-4d46-bab0-39b1fa6a6f36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8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9" nillable="true" ma:displayName="MediaServiceFastMetadata" ma:hidden="true" ma:internalName="MediaServiceFastMetadata" ma:readOnly="true">
      <xsd:simpleType>
        <xsd:restriction base="dms:Note"/>
      </xsd:simpleType>
    </xsd:element>
    <xsd:element name="Embargoed" ma:index="10" nillable="true" ma:displayName="Embargoed" ma:default="0" ma:description="Is this file under embargo?" ma:format="Dropdown" ma:internalName="Embargoed">
      <xsd:simpleType>
        <xsd:restriction base="dms:Boolean"/>
      </xsd:simpleType>
    </xsd:element>
    <xsd:element name="MediaServiceAutoKeyPoints" ma:index="11" nillable="true" ma:displayName="MediaServiceAutoKeyPoints" ma:hidden="true" ma:internalName="MediaServiceAutoKeyPoints" ma:readOnly="true">
      <xsd:simpleType>
        <xsd:restriction base="dms:Note"/>
      </xsd:simpleType>
    </xsd:element>
    <xsd:element name="MediaServiceKeyPoints" ma:index="12" nillable="true" ma:displayName="KeyPoints" ma:internalName="MediaServiceKeyPoints" ma:readOnly="true">
      <xsd:simpleType>
        <xsd:restriction base="dms:Note">
          <xsd:maxLength value="255"/>
        </xsd:restriction>
      </xsd:simpleType>
    </xsd:element>
    <xsd:element name="MediaServiceAutoTags" ma:index="13" nillable="true" ma:displayName="Tags" ma:internalName="MediaServiceAutoTags" ma:readOnly="true">
      <xsd:simpleType>
        <xsd:restriction base="dms:Text"/>
      </xsd:simpleType>
    </xsd:element>
    <xsd:element name="MediaServiceGenerationTime" ma:index="14" nillable="true" ma:displayName="MediaServiceGenerationTime" ma:hidden="true" ma:internalName="MediaServiceGenerationTime" ma:readOnly="true">
      <xsd:simpleType>
        <xsd:restriction base="dms:Text"/>
      </xsd:simpleType>
    </xsd:element>
    <xsd:element name="MediaServiceEventHashCode" ma:index="15" nillable="true" ma:displayName="MediaServiceEventHashCode" ma:hidden="true" ma:internalName="MediaServiceEventHashCode" ma:readOnly="true">
      <xsd:simpleType>
        <xsd:restriction base="dms:Text"/>
      </xsd:simpleType>
    </xsd:element>
    <xsd:element name="MediaServiceDateTaken" ma:index="16" nillable="true" ma:displayName="MediaServiceDateTaken" ma:hidden="true" ma:internalName="MediaServiceDateTaken" ma:readOnly="true">
      <xsd:simpleType>
        <xsd:restriction base="dms:Text"/>
      </xsd:simpleType>
    </xsd:element>
    <xsd:element name="MediaServiceOCR" ma:index="17" nillable="true" ma:displayName="Extracted Text" ma:internalName="MediaServiceOCR" ma:readOnly="true">
      <xsd:simpleType>
        <xsd:restriction base="dms:Note">
          <xsd:maxLength value="255"/>
        </xsd:restriction>
      </xsd:simpleType>
    </xsd:element>
    <xsd:element name="MediaServiceLocation" ma:index="18" nillable="true" ma:displayName="Location" ma:internalName="MediaServiceLocation" ma:readOnly="true">
      <xsd:simpleType>
        <xsd:restriction base="dms:Text"/>
      </xsd:simpleType>
    </xsd:element>
    <xsd:element name="MediaLengthInSeconds" ma:index="19" nillable="true" ma:displayName="Length (seconds)" ma:internalName="MediaLengthInSeconds" ma:readOnly="true">
      <xsd:simpleType>
        <xsd:restriction base="dms:Unknown"/>
      </xsd:simple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425a5c30-4c2f-474f-aa2f-443e46b3d189" elementFormDefault="qualified">
    <xsd:import namespace="http://schemas.microsoft.com/office/2006/documentManagement/types"/>
    <xsd:import namespace="http://schemas.microsoft.com/office/infopath/2007/PartnerControls"/>
    <xsd:element name="SharedWithUsers" ma:index="20" nillable="true" ma:displayName="Shared With" ma:internalName="SharedWithUsers" ma:readOnly="true">
      <xsd:complexType>
        <xsd:complexContent>
          <xsd:extension base="dms:UserMulti">
            <xsd:sequence>
              <xsd:element name="UserInfo" minOccurs="0" maxOccurs="unbounded">
                <xsd:complexType>
                  <xsd:sequence>
                    <xsd:element name="DisplayName" type="xsd:string" minOccurs="0"/>
                    <xsd:element name="AccountId" type="dms:UserId" minOccurs="0" nillable="true"/>
                    <xsd:element name="AccountType" type="xsd:string" minOccurs="0"/>
                  </xsd:sequence>
                </xsd:complexType>
              </xsd:element>
            </xsd:sequence>
          </xsd:extension>
        </xsd:complexContent>
      </xsd:complexType>
    </xsd:element>
    <xsd:element name="SharedWithDetails" ma:index="21" nillable="true" ma:displayName="Shared With Details" ma:internalName="SharedWithDetails" ma:readOnly="true">
      <xsd:simpleType>
        <xsd:restriction base="dms:Note">
          <xsd:maxLength value="255"/>
        </xsd:restriction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Content Type"/>
        <xsd:element ref="dc:title" minOccurs="0" maxOccurs="1" ma:index="4" ma:displayName="Titl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4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5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>
    <Embargoed xmlns="ac7ce04e-ea5d-4d46-bab0-39b1fa6a6f36">false</Embargoed>
  </documentManagement>
</p:properties>
</file>

<file path=customXml/itemProps1.xml><?xml version="1.0" encoding="utf-8"?>
<ds:datastoreItem xmlns:ds="http://schemas.openxmlformats.org/officeDocument/2006/customXml" ds:itemID="{C6B578A1-58D6-4209-A316-84B3555F83B1}">
  <ds:schemaRefs>
    <ds:schemaRef ds:uri="http://schemas.microsoft.com/office/2006/metadata/longProperties"/>
  </ds:schemaRefs>
</ds:datastoreItem>
</file>

<file path=customXml/itemProps2.xml><?xml version="1.0" encoding="utf-8"?>
<ds:datastoreItem xmlns:ds="http://schemas.openxmlformats.org/officeDocument/2006/customXml" ds:itemID="{8080AAA8-1A3B-424D-AB6B-0929829BFE2D}">
  <ds:schemaRefs>
    <ds:schemaRef ds:uri="http://schemas.openxmlformats.org/officeDocument/2006/bibliography"/>
  </ds:schemaRefs>
</ds:datastoreItem>
</file>

<file path=customXml/itemProps3.xml><?xml version="1.0" encoding="utf-8"?>
<ds:datastoreItem xmlns:ds="http://schemas.openxmlformats.org/officeDocument/2006/customXml" ds:itemID="{899B3CC0-64F2-47AB-9253-4EBD99E585C6}"/>
</file>

<file path=customXml/itemProps4.xml><?xml version="1.0" encoding="utf-8"?>
<ds:datastoreItem xmlns:ds="http://schemas.openxmlformats.org/officeDocument/2006/customXml" ds:itemID="{02BD29B2-6A3A-45CD-ADDE-C0F2BC4CB190}"/>
</file>

<file path=customXml/itemProps5.xml><?xml version="1.0" encoding="utf-8"?>
<ds:datastoreItem xmlns:ds="http://schemas.openxmlformats.org/officeDocument/2006/customXml" ds:itemID="{0E92B539-B382-4052-B853-8C0F85A96479}"/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</TotalTime>
  <Pages>1</Pages>
  <Words>220</Words>
  <Characters>1256</Characters>
  <Application>Microsoft Office Word</Application>
  <DocSecurity>6</DocSecurity>
  <Lines>10</Lines>
  <Paragraphs>2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>Notice of application received under the Hazardous Waste (Regulation of Exports And Imports) Act 1989</vt:lpstr>
    </vt:vector>
  </TitlesOfParts>
  <Company/>
  <LinksUpToDate>false</LinksUpToDate>
  <CharactersWithSpaces>1474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Notice of application received under the Hazardous Waste (Regulation of Exports And Imports) Act 1989</dc:title>
  <dc:subject/>
  <dc:creator>Department of Agriculture, Water and the Environment</dc:creator>
  <cp:keywords/>
  <cp:lastModifiedBy>Bec Durack</cp:lastModifiedBy>
  <cp:revision>2</cp:revision>
  <dcterms:created xsi:type="dcterms:W3CDTF">2022-03-16T07:12:00Z</dcterms:created>
  <dcterms:modified xsi:type="dcterms:W3CDTF">2022-03-16T07:12:00Z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0x0101004B6FD6131ACCD942B99EE496FC609FF4</vt:lpwstr>
  </property>
</Properties>
</file>