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A9CCA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BFDBB69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00B96AA" w14:textId="77777777" w:rsidR="008E14F5" w:rsidRPr="00276021" w:rsidRDefault="0046234E" w:rsidP="003B5437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276021">
        <w:rPr>
          <w:rFonts w:ascii="Arial" w:hAnsi="Arial" w:cs="Arial"/>
          <w:sz w:val="22"/>
          <w:szCs w:val="22"/>
        </w:rPr>
        <w:t xml:space="preserve">Pursuant to </w:t>
      </w:r>
      <w:r w:rsidR="001C1CB7" w:rsidRPr="00276021">
        <w:rPr>
          <w:rFonts w:ascii="Arial" w:hAnsi="Arial" w:cs="Arial"/>
          <w:sz w:val="22"/>
          <w:szCs w:val="22"/>
        </w:rPr>
        <w:t>s</w:t>
      </w:r>
      <w:r w:rsidRPr="00276021">
        <w:rPr>
          <w:rFonts w:ascii="Arial" w:hAnsi="Arial" w:cs="Arial"/>
          <w:sz w:val="22"/>
          <w:szCs w:val="22"/>
        </w:rPr>
        <w:t xml:space="preserve">ection 33 of the </w:t>
      </w:r>
      <w:r w:rsidRPr="00276021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 w:rsidR="002B75DB" w:rsidRPr="00276021">
        <w:rPr>
          <w:rFonts w:ascii="Arial" w:hAnsi="Arial" w:cs="Arial"/>
          <w:sz w:val="22"/>
          <w:szCs w:val="22"/>
        </w:rPr>
        <w:t xml:space="preserve">, notice is given that </w:t>
      </w:r>
      <w:r w:rsidRPr="00276021">
        <w:rPr>
          <w:rFonts w:ascii="Arial" w:hAnsi="Arial" w:cs="Arial"/>
          <w:sz w:val="22"/>
          <w:szCs w:val="22"/>
        </w:rPr>
        <w:t xml:space="preserve">application </w:t>
      </w:r>
      <w:r w:rsidR="00173BAA" w:rsidRPr="00276021">
        <w:rPr>
          <w:rFonts w:ascii="Arial" w:hAnsi="Arial" w:cs="Arial"/>
          <w:sz w:val="22"/>
          <w:szCs w:val="22"/>
        </w:rPr>
        <w:t>AU</w:t>
      </w:r>
      <w:r w:rsidR="00C14B3A" w:rsidRPr="00276021">
        <w:rPr>
          <w:rFonts w:ascii="Arial" w:hAnsi="Arial" w:cs="Arial"/>
          <w:sz w:val="22"/>
          <w:szCs w:val="22"/>
        </w:rPr>
        <w:t>H</w:t>
      </w:r>
      <w:r w:rsidR="00914502" w:rsidRPr="00276021">
        <w:rPr>
          <w:rFonts w:ascii="Arial" w:hAnsi="Arial" w:cs="Arial"/>
          <w:sz w:val="22"/>
          <w:szCs w:val="22"/>
        </w:rPr>
        <w:t>22</w:t>
      </w:r>
      <w:r w:rsidR="008C3EB7" w:rsidRPr="00276021">
        <w:rPr>
          <w:rFonts w:ascii="Arial" w:hAnsi="Arial" w:cs="Arial"/>
          <w:sz w:val="22"/>
          <w:szCs w:val="22"/>
        </w:rPr>
        <w:t>-0</w:t>
      </w:r>
      <w:r w:rsidR="00914502" w:rsidRPr="00276021">
        <w:rPr>
          <w:rFonts w:ascii="Arial" w:hAnsi="Arial" w:cs="Arial"/>
          <w:sz w:val="22"/>
          <w:szCs w:val="22"/>
        </w:rPr>
        <w:t>10</w:t>
      </w:r>
      <w:r w:rsidR="008C3EB7" w:rsidRPr="00276021">
        <w:rPr>
          <w:rFonts w:ascii="Arial" w:hAnsi="Arial" w:cs="Arial"/>
          <w:sz w:val="22"/>
          <w:szCs w:val="22"/>
        </w:rPr>
        <w:t xml:space="preserve"> h</w:t>
      </w:r>
      <w:r w:rsidR="00173BAA" w:rsidRPr="00276021">
        <w:rPr>
          <w:rFonts w:ascii="Arial" w:hAnsi="Arial" w:cs="Arial"/>
          <w:sz w:val="22"/>
          <w:szCs w:val="22"/>
        </w:rPr>
        <w:t>as been</w:t>
      </w:r>
      <w:r w:rsidRPr="00276021">
        <w:rPr>
          <w:rFonts w:ascii="Arial" w:hAnsi="Arial" w:cs="Arial"/>
          <w:sz w:val="22"/>
          <w:szCs w:val="22"/>
        </w:rPr>
        <w:t xml:space="preserve"> received from</w:t>
      </w:r>
      <w:r w:rsidR="00D069A2" w:rsidRPr="00276021">
        <w:rPr>
          <w:rFonts w:ascii="Arial" w:hAnsi="Arial" w:cs="Arial"/>
          <w:sz w:val="22"/>
          <w:szCs w:val="22"/>
        </w:rPr>
        <w:t xml:space="preserve"> </w:t>
      </w:r>
      <w:r w:rsidR="00914502" w:rsidRPr="00276021">
        <w:rPr>
          <w:rFonts w:ascii="Arial" w:hAnsi="Arial" w:cs="Arial"/>
          <w:sz w:val="22"/>
          <w:szCs w:val="22"/>
        </w:rPr>
        <w:t xml:space="preserve">New Zealand Aluminium Smelters Limited </w:t>
      </w:r>
      <w:r w:rsidR="00D069A2" w:rsidRPr="00276021">
        <w:rPr>
          <w:rFonts w:ascii="Arial" w:hAnsi="Arial" w:cs="Arial"/>
          <w:sz w:val="22"/>
          <w:szCs w:val="22"/>
        </w:rPr>
        <w:t>(</w:t>
      </w:r>
      <w:r w:rsidR="0090450A" w:rsidRPr="00276021">
        <w:rPr>
          <w:rFonts w:ascii="Arial" w:hAnsi="Arial" w:cs="Arial"/>
          <w:sz w:val="22"/>
          <w:szCs w:val="22"/>
        </w:rPr>
        <w:t>R</w:t>
      </w:r>
      <w:r w:rsidR="00447350">
        <w:rPr>
          <w:rFonts w:ascii="Arial" w:hAnsi="Arial" w:cs="Arial"/>
          <w:sz w:val="22"/>
          <w:szCs w:val="22"/>
        </w:rPr>
        <w:t>egistration </w:t>
      </w:r>
      <w:r w:rsidR="0090450A" w:rsidRPr="00276021">
        <w:rPr>
          <w:rFonts w:ascii="Arial" w:hAnsi="Arial" w:cs="Arial"/>
          <w:sz w:val="22"/>
          <w:szCs w:val="22"/>
        </w:rPr>
        <w:t>N</w:t>
      </w:r>
      <w:r w:rsidR="00447350">
        <w:rPr>
          <w:rFonts w:ascii="Arial" w:hAnsi="Arial" w:cs="Arial"/>
          <w:sz w:val="22"/>
          <w:szCs w:val="22"/>
        </w:rPr>
        <w:t>umber </w:t>
      </w:r>
      <w:r w:rsidR="0090450A" w:rsidRPr="00276021">
        <w:rPr>
          <w:rFonts w:ascii="Arial" w:hAnsi="Arial" w:cs="Arial"/>
          <w:sz w:val="22"/>
          <w:szCs w:val="22"/>
        </w:rPr>
        <w:t>15673</w:t>
      </w:r>
      <w:r w:rsidR="004B2C3A" w:rsidRPr="00276021">
        <w:rPr>
          <w:rFonts w:ascii="Arial" w:hAnsi="Arial" w:cs="Arial"/>
          <w:sz w:val="22"/>
          <w:szCs w:val="22"/>
        </w:rPr>
        <w:t>5</w:t>
      </w:r>
      <w:r w:rsidR="00D069A2" w:rsidRPr="00276021">
        <w:rPr>
          <w:rFonts w:ascii="Arial" w:hAnsi="Arial" w:cs="Arial"/>
          <w:sz w:val="22"/>
          <w:szCs w:val="22"/>
        </w:rPr>
        <w:t>)</w:t>
      </w:r>
      <w:r w:rsidR="009720B5" w:rsidRPr="00276021">
        <w:rPr>
          <w:rFonts w:ascii="Arial" w:hAnsi="Arial" w:cs="Arial"/>
          <w:sz w:val="22"/>
          <w:szCs w:val="22"/>
        </w:rPr>
        <w:t xml:space="preserve">, </w:t>
      </w:r>
      <w:r w:rsidR="00121EB6" w:rsidRPr="00276021">
        <w:rPr>
          <w:rFonts w:ascii="Arial" w:hAnsi="Arial" w:cs="Arial"/>
          <w:sz w:val="22"/>
          <w:szCs w:val="22"/>
        </w:rPr>
        <w:t xml:space="preserve">Tiwai Road, </w:t>
      </w:r>
      <w:proofErr w:type="spellStart"/>
      <w:r w:rsidR="00121EB6" w:rsidRPr="00276021">
        <w:rPr>
          <w:rFonts w:ascii="Arial" w:hAnsi="Arial" w:cs="Arial"/>
          <w:sz w:val="22"/>
          <w:szCs w:val="22"/>
        </w:rPr>
        <w:t>Awarua</w:t>
      </w:r>
      <w:proofErr w:type="spellEnd"/>
      <w:r w:rsidR="00121EB6" w:rsidRPr="00276021">
        <w:rPr>
          <w:rFonts w:ascii="Arial" w:hAnsi="Arial" w:cs="Arial"/>
          <w:sz w:val="22"/>
          <w:szCs w:val="22"/>
        </w:rPr>
        <w:t xml:space="preserve"> Plains, </w:t>
      </w:r>
      <w:r w:rsidR="00930741" w:rsidRPr="00276021">
        <w:rPr>
          <w:rFonts w:ascii="Arial" w:hAnsi="Arial" w:cs="Arial"/>
          <w:sz w:val="22"/>
          <w:szCs w:val="22"/>
        </w:rPr>
        <w:t>Southland</w:t>
      </w:r>
      <w:r w:rsidR="00930741">
        <w:rPr>
          <w:rFonts w:ascii="Arial" w:hAnsi="Arial" w:cs="Arial"/>
          <w:sz w:val="22"/>
          <w:szCs w:val="22"/>
        </w:rPr>
        <w:t> </w:t>
      </w:r>
      <w:r w:rsidR="00930741" w:rsidRPr="00276021">
        <w:rPr>
          <w:rFonts w:ascii="Arial" w:hAnsi="Arial" w:cs="Arial"/>
          <w:sz w:val="22"/>
          <w:szCs w:val="22"/>
        </w:rPr>
        <w:t>9877</w:t>
      </w:r>
      <w:r w:rsidR="00930741">
        <w:rPr>
          <w:rFonts w:ascii="Arial" w:hAnsi="Arial" w:cs="Arial"/>
          <w:sz w:val="22"/>
          <w:szCs w:val="22"/>
        </w:rPr>
        <w:t xml:space="preserve">, </w:t>
      </w:r>
      <w:r w:rsidR="00121EB6" w:rsidRPr="00276021">
        <w:rPr>
          <w:rFonts w:ascii="Arial" w:hAnsi="Arial" w:cs="Arial"/>
          <w:sz w:val="22"/>
          <w:szCs w:val="22"/>
        </w:rPr>
        <w:t>New</w:t>
      </w:r>
      <w:r w:rsidR="00447350">
        <w:rPr>
          <w:rFonts w:ascii="Arial" w:hAnsi="Arial" w:cs="Arial"/>
          <w:sz w:val="22"/>
          <w:szCs w:val="22"/>
        </w:rPr>
        <w:t> </w:t>
      </w:r>
      <w:r w:rsidR="00121EB6" w:rsidRPr="00276021">
        <w:rPr>
          <w:rFonts w:ascii="Arial" w:hAnsi="Arial" w:cs="Arial"/>
          <w:sz w:val="22"/>
          <w:szCs w:val="22"/>
        </w:rPr>
        <w:t>Zealand</w:t>
      </w:r>
      <w:r w:rsidR="0090450A" w:rsidRPr="00276021">
        <w:rPr>
          <w:rFonts w:ascii="Arial" w:hAnsi="Arial" w:cs="Arial"/>
          <w:sz w:val="22"/>
          <w:szCs w:val="22"/>
        </w:rPr>
        <w:t xml:space="preserve"> </w:t>
      </w:r>
      <w:r w:rsidR="009720B5" w:rsidRPr="00276021">
        <w:rPr>
          <w:rFonts w:ascii="Arial" w:hAnsi="Arial" w:cs="Arial"/>
          <w:sz w:val="22"/>
          <w:szCs w:val="22"/>
        </w:rPr>
        <w:t>(Telephone: </w:t>
      </w:r>
      <w:r w:rsidR="00A11900" w:rsidRPr="00276021">
        <w:rPr>
          <w:rFonts w:ascii="Arial" w:hAnsi="Arial" w:cs="Arial"/>
          <w:sz w:val="22"/>
          <w:szCs w:val="22"/>
        </w:rPr>
        <w:t>+</w:t>
      </w:r>
      <w:r w:rsidR="0090450A" w:rsidRPr="00276021">
        <w:rPr>
          <w:rFonts w:ascii="Arial" w:hAnsi="Arial" w:cs="Arial"/>
          <w:sz w:val="22"/>
          <w:szCs w:val="22"/>
        </w:rPr>
        <w:t>64 3 218</w:t>
      </w:r>
      <w:r w:rsidR="00930741">
        <w:rPr>
          <w:rFonts w:ascii="Arial" w:hAnsi="Arial" w:cs="Arial"/>
          <w:sz w:val="22"/>
          <w:szCs w:val="22"/>
        </w:rPr>
        <w:t> </w:t>
      </w:r>
      <w:r w:rsidR="0090450A" w:rsidRPr="00276021">
        <w:rPr>
          <w:rFonts w:ascii="Arial" w:hAnsi="Arial" w:cs="Arial"/>
          <w:sz w:val="22"/>
          <w:szCs w:val="22"/>
        </w:rPr>
        <w:t>5892</w:t>
      </w:r>
      <w:r w:rsidR="00D069A2" w:rsidRPr="00276021">
        <w:rPr>
          <w:rFonts w:ascii="Arial" w:hAnsi="Arial" w:cs="Arial"/>
          <w:sz w:val="22"/>
          <w:szCs w:val="22"/>
        </w:rPr>
        <w:t>).</w:t>
      </w:r>
      <w:r w:rsidR="005778EF" w:rsidRPr="00276021">
        <w:rPr>
          <w:rFonts w:ascii="Arial" w:hAnsi="Arial" w:cs="Arial"/>
          <w:sz w:val="22"/>
          <w:szCs w:val="22"/>
        </w:rPr>
        <w:t xml:space="preserve"> </w:t>
      </w:r>
    </w:p>
    <w:p w14:paraId="379FEAB3" w14:textId="77777777" w:rsidR="000145CE" w:rsidRPr="00276021" w:rsidRDefault="008E14F5" w:rsidP="003B5437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276021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276021">
        <w:rPr>
          <w:rFonts w:ascii="Arial" w:hAnsi="Arial" w:cs="Arial"/>
          <w:sz w:val="22"/>
          <w:szCs w:val="22"/>
        </w:rPr>
        <w:t xml:space="preserve">import </w:t>
      </w:r>
      <w:r w:rsidR="008C3EB7" w:rsidRPr="00276021">
        <w:rPr>
          <w:rFonts w:ascii="Arial" w:hAnsi="Arial" w:cs="Arial"/>
          <w:sz w:val="22"/>
          <w:szCs w:val="22"/>
        </w:rPr>
        <w:t xml:space="preserve">of </w:t>
      </w:r>
      <w:r w:rsidRPr="00276021">
        <w:rPr>
          <w:rFonts w:ascii="Arial" w:hAnsi="Arial" w:cs="Arial"/>
          <w:sz w:val="22"/>
          <w:szCs w:val="22"/>
        </w:rPr>
        <w:t xml:space="preserve">up to </w:t>
      </w:r>
      <w:r w:rsidR="00D069A2" w:rsidRPr="00276021">
        <w:rPr>
          <w:rFonts w:ascii="Arial" w:hAnsi="Arial" w:cs="Arial"/>
          <w:sz w:val="22"/>
          <w:szCs w:val="22"/>
        </w:rPr>
        <w:t>2</w:t>
      </w:r>
      <w:r w:rsidR="00B21903" w:rsidRPr="00276021">
        <w:rPr>
          <w:rFonts w:ascii="Arial" w:hAnsi="Arial" w:cs="Arial"/>
          <w:sz w:val="22"/>
          <w:szCs w:val="22"/>
        </w:rPr>
        <w:t>6</w:t>
      </w:r>
      <w:r w:rsidR="00291209" w:rsidRPr="00276021">
        <w:rPr>
          <w:rFonts w:ascii="Arial" w:hAnsi="Arial" w:cs="Arial"/>
          <w:sz w:val="22"/>
          <w:szCs w:val="22"/>
        </w:rPr>
        <w:t>,</w:t>
      </w:r>
      <w:r w:rsidR="00B21903" w:rsidRPr="00276021">
        <w:rPr>
          <w:rFonts w:ascii="Arial" w:hAnsi="Arial" w:cs="Arial"/>
          <w:sz w:val="22"/>
          <w:szCs w:val="22"/>
        </w:rPr>
        <w:t>0</w:t>
      </w:r>
      <w:r w:rsidR="00D069A2" w:rsidRPr="00276021">
        <w:rPr>
          <w:rFonts w:ascii="Arial" w:hAnsi="Arial" w:cs="Arial"/>
          <w:sz w:val="22"/>
          <w:szCs w:val="22"/>
        </w:rPr>
        <w:t>00</w:t>
      </w:r>
      <w:r w:rsidR="008C3EB7" w:rsidRPr="00276021">
        <w:rPr>
          <w:rFonts w:ascii="Arial" w:hAnsi="Arial" w:cs="Arial"/>
          <w:sz w:val="22"/>
          <w:szCs w:val="22"/>
        </w:rPr>
        <w:t xml:space="preserve"> </w:t>
      </w:r>
      <w:r w:rsidRPr="00276021">
        <w:rPr>
          <w:rFonts w:ascii="Arial" w:hAnsi="Arial" w:cs="Arial"/>
          <w:sz w:val="22"/>
          <w:szCs w:val="22"/>
        </w:rPr>
        <w:t xml:space="preserve">tonnes of </w:t>
      </w:r>
      <w:r w:rsidR="00422FF3" w:rsidRPr="00276021">
        <w:rPr>
          <w:rFonts w:ascii="Arial" w:hAnsi="Arial" w:cs="Arial"/>
          <w:sz w:val="22"/>
          <w:szCs w:val="22"/>
        </w:rPr>
        <w:t xml:space="preserve">spent </w:t>
      </w:r>
      <w:proofErr w:type="spellStart"/>
      <w:r w:rsidR="00422FF3" w:rsidRPr="00276021">
        <w:rPr>
          <w:rFonts w:ascii="Arial" w:hAnsi="Arial" w:cs="Arial"/>
          <w:sz w:val="22"/>
          <w:szCs w:val="22"/>
        </w:rPr>
        <w:t>potliner</w:t>
      </w:r>
      <w:proofErr w:type="spellEnd"/>
      <w:r w:rsidR="00422FF3" w:rsidRPr="00276021">
        <w:rPr>
          <w:rFonts w:ascii="Arial" w:hAnsi="Arial" w:cs="Arial"/>
          <w:sz w:val="22"/>
          <w:szCs w:val="22"/>
        </w:rPr>
        <w:t xml:space="preserve"> </w:t>
      </w:r>
      <w:r w:rsidRPr="00276021">
        <w:rPr>
          <w:rFonts w:ascii="Arial" w:hAnsi="Arial" w:cs="Arial"/>
          <w:sz w:val="22"/>
          <w:szCs w:val="22"/>
        </w:rPr>
        <w:t xml:space="preserve">(Basel </w:t>
      </w:r>
      <w:r w:rsidR="004F4350">
        <w:rPr>
          <w:rFonts w:ascii="Arial" w:hAnsi="Arial" w:cs="Arial"/>
          <w:sz w:val="22"/>
          <w:szCs w:val="22"/>
        </w:rPr>
        <w:t>c</w:t>
      </w:r>
      <w:r w:rsidRPr="00276021">
        <w:rPr>
          <w:rFonts w:ascii="Arial" w:hAnsi="Arial" w:cs="Arial"/>
          <w:sz w:val="22"/>
          <w:szCs w:val="22"/>
        </w:rPr>
        <w:t xml:space="preserve">ode </w:t>
      </w:r>
      <w:r w:rsidR="008C3EB7" w:rsidRPr="00276021">
        <w:rPr>
          <w:rFonts w:ascii="Arial" w:hAnsi="Arial" w:cs="Arial"/>
          <w:sz w:val="22"/>
          <w:szCs w:val="22"/>
        </w:rPr>
        <w:t>A4</w:t>
      </w:r>
      <w:r w:rsidR="00D069A2" w:rsidRPr="00276021">
        <w:rPr>
          <w:rFonts w:ascii="Arial" w:hAnsi="Arial" w:cs="Arial"/>
          <w:sz w:val="22"/>
          <w:szCs w:val="22"/>
        </w:rPr>
        <w:t>0</w:t>
      </w:r>
      <w:r w:rsidR="002226AE" w:rsidRPr="00276021">
        <w:rPr>
          <w:rFonts w:ascii="Arial" w:hAnsi="Arial" w:cs="Arial"/>
          <w:sz w:val="22"/>
          <w:szCs w:val="22"/>
        </w:rPr>
        <w:t>5</w:t>
      </w:r>
      <w:r w:rsidR="008C3EB7" w:rsidRPr="00276021">
        <w:rPr>
          <w:rFonts w:ascii="Arial" w:hAnsi="Arial" w:cs="Arial"/>
          <w:sz w:val="22"/>
          <w:szCs w:val="22"/>
        </w:rPr>
        <w:t>0</w:t>
      </w:r>
      <w:r w:rsidRPr="00276021">
        <w:rPr>
          <w:rFonts w:ascii="Arial" w:hAnsi="Arial" w:cs="Arial"/>
          <w:sz w:val="22"/>
          <w:szCs w:val="22"/>
        </w:rPr>
        <w:t xml:space="preserve">) </w:t>
      </w:r>
      <w:r w:rsidR="00D069A2" w:rsidRPr="00276021">
        <w:rPr>
          <w:rFonts w:ascii="Arial" w:hAnsi="Arial" w:cs="Arial"/>
          <w:sz w:val="22"/>
          <w:szCs w:val="22"/>
        </w:rPr>
        <w:t xml:space="preserve">from New Zealand for </w:t>
      </w:r>
      <w:r w:rsidR="002226AE" w:rsidRPr="00276021">
        <w:rPr>
          <w:rFonts w:ascii="Arial" w:hAnsi="Arial" w:cs="Arial"/>
          <w:sz w:val="22"/>
          <w:szCs w:val="22"/>
        </w:rPr>
        <w:t>recovery</w:t>
      </w:r>
      <w:r w:rsidR="00D069A2" w:rsidRPr="00276021">
        <w:rPr>
          <w:rFonts w:ascii="Arial" w:hAnsi="Arial" w:cs="Arial"/>
          <w:sz w:val="22"/>
          <w:szCs w:val="22"/>
        </w:rPr>
        <w:t xml:space="preserve"> operation </w:t>
      </w:r>
      <w:r w:rsidR="002226AE" w:rsidRPr="00276021">
        <w:rPr>
          <w:rFonts w:ascii="Arial" w:hAnsi="Arial" w:cs="Arial"/>
          <w:sz w:val="22"/>
          <w:szCs w:val="22"/>
        </w:rPr>
        <w:t>R5</w:t>
      </w:r>
      <w:r w:rsidR="00D069A2" w:rsidRPr="00276021">
        <w:rPr>
          <w:rFonts w:ascii="Arial" w:hAnsi="Arial" w:cs="Arial"/>
          <w:sz w:val="22"/>
          <w:szCs w:val="22"/>
        </w:rPr>
        <w:t xml:space="preserve"> –</w:t>
      </w:r>
      <w:r w:rsidR="000B64D1" w:rsidRPr="00276021">
        <w:rPr>
          <w:rFonts w:ascii="Arial" w:hAnsi="Arial" w:cs="Arial"/>
          <w:sz w:val="22"/>
          <w:szCs w:val="22"/>
        </w:rPr>
        <w:t xml:space="preserve"> </w:t>
      </w:r>
      <w:r w:rsidR="00572C91">
        <w:rPr>
          <w:rFonts w:ascii="Arial" w:hAnsi="Arial" w:cs="Arial"/>
          <w:sz w:val="22"/>
          <w:szCs w:val="22"/>
        </w:rPr>
        <w:t>R</w:t>
      </w:r>
      <w:r w:rsidR="000B64D1" w:rsidRPr="00276021">
        <w:rPr>
          <w:rFonts w:ascii="Arial" w:hAnsi="Arial" w:cs="Arial"/>
          <w:sz w:val="22"/>
          <w:szCs w:val="22"/>
        </w:rPr>
        <w:t>ecycling/reclamation of other inorganic materials</w:t>
      </w:r>
      <w:r w:rsidR="00D069A2" w:rsidRPr="00276021">
        <w:rPr>
          <w:rFonts w:ascii="Arial" w:hAnsi="Arial" w:cs="Arial"/>
          <w:sz w:val="22"/>
          <w:szCs w:val="22"/>
        </w:rPr>
        <w:t xml:space="preserve"> at the </w:t>
      </w:r>
      <w:r w:rsidR="002226AE" w:rsidRPr="00276021">
        <w:rPr>
          <w:rFonts w:ascii="Arial" w:hAnsi="Arial" w:cs="Arial"/>
          <w:sz w:val="22"/>
          <w:szCs w:val="22"/>
        </w:rPr>
        <w:t>Regain</w:t>
      </w:r>
      <w:r w:rsidR="0048658B">
        <w:rPr>
          <w:rFonts w:ascii="Arial" w:hAnsi="Arial" w:cs="Arial"/>
          <w:sz w:val="22"/>
          <w:szCs w:val="22"/>
        </w:rPr>
        <w:t> </w:t>
      </w:r>
      <w:r w:rsidR="002226AE" w:rsidRPr="00276021">
        <w:rPr>
          <w:rFonts w:ascii="Arial" w:hAnsi="Arial" w:cs="Arial"/>
          <w:sz w:val="22"/>
          <w:szCs w:val="22"/>
        </w:rPr>
        <w:t>Services</w:t>
      </w:r>
      <w:r w:rsidR="0048658B">
        <w:rPr>
          <w:rFonts w:ascii="Arial" w:hAnsi="Arial" w:cs="Arial"/>
          <w:sz w:val="22"/>
          <w:szCs w:val="22"/>
        </w:rPr>
        <w:t> </w:t>
      </w:r>
      <w:r w:rsidR="002226AE" w:rsidRPr="00276021">
        <w:rPr>
          <w:rFonts w:ascii="Arial" w:hAnsi="Arial" w:cs="Arial"/>
          <w:sz w:val="22"/>
          <w:szCs w:val="22"/>
        </w:rPr>
        <w:t>Pty</w:t>
      </w:r>
      <w:r w:rsidR="0048658B">
        <w:rPr>
          <w:rFonts w:ascii="Arial" w:hAnsi="Arial" w:cs="Arial"/>
          <w:sz w:val="22"/>
          <w:szCs w:val="22"/>
        </w:rPr>
        <w:t> </w:t>
      </w:r>
      <w:r w:rsidR="002226AE" w:rsidRPr="00276021">
        <w:rPr>
          <w:rFonts w:ascii="Arial" w:hAnsi="Arial" w:cs="Arial"/>
          <w:sz w:val="22"/>
          <w:szCs w:val="22"/>
        </w:rPr>
        <w:t>Ltd</w:t>
      </w:r>
      <w:r w:rsidR="0048658B">
        <w:rPr>
          <w:rFonts w:ascii="Arial" w:hAnsi="Arial" w:cs="Arial"/>
          <w:sz w:val="22"/>
          <w:szCs w:val="22"/>
        </w:rPr>
        <w:t xml:space="preserve"> facility in </w:t>
      </w:r>
      <w:r w:rsidR="002226AE" w:rsidRPr="00276021">
        <w:rPr>
          <w:rFonts w:ascii="Arial" w:hAnsi="Arial" w:cs="Arial"/>
          <w:sz w:val="22"/>
          <w:szCs w:val="22"/>
        </w:rPr>
        <w:t>Tomago</w:t>
      </w:r>
      <w:r w:rsidR="009720B5" w:rsidRPr="00276021">
        <w:rPr>
          <w:rFonts w:ascii="Arial" w:hAnsi="Arial" w:cs="Arial"/>
          <w:sz w:val="22"/>
          <w:szCs w:val="22"/>
        </w:rPr>
        <w:t xml:space="preserve">, </w:t>
      </w:r>
      <w:r w:rsidR="002226AE" w:rsidRPr="00276021">
        <w:rPr>
          <w:rFonts w:ascii="Arial" w:hAnsi="Arial" w:cs="Arial"/>
          <w:sz w:val="22"/>
          <w:szCs w:val="22"/>
        </w:rPr>
        <w:t>NSW</w:t>
      </w:r>
      <w:r w:rsidR="009720B5" w:rsidRPr="00276021">
        <w:rPr>
          <w:rFonts w:ascii="Arial" w:hAnsi="Arial" w:cs="Arial"/>
          <w:sz w:val="22"/>
          <w:szCs w:val="22"/>
        </w:rPr>
        <w:t>.</w:t>
      </w:r>
    </w:p>
    <w:p w14:paraId="0CFBA0EF" w14:textId="77777777" w:rsidR="008E14F5" w:rsidRPr="00276021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276021">
        <w:rPr>
          <w:rFonts w:ascii="Arial" w:hAnsi="Arial" w:cs="Arial"/>
          <w:sz w:val="22"/>
          <w:szCs w:val="22"/>
        </w:rPr>
        <w:t xml:space="preserve">Written comments on the permit application may be lodged with the </w:t>
      </w:r>
      <w:r w:rsidR="0048658B">
        <w:rPr>
          <w:rFonts w:ascii="Arial" w:hAnsi="Arial" w:cs="Arial"/>
          <w:sz w:val="22"/>
          <w:szCs w:val="22"/>
        </w:rPr>
        <w:t>d</w:t>
      </w:r>
      <w:r w:rsidRPr="00276021">
        <w:rPr>
          <w:rFonts w:ascii="Arial" w:hAnsi="Arial" w:cs="Arial"/>
          <w:sz w:val="22"/>
          <w:szCs w:val="22"/>
        </w:rPr>
        <w:t xml:space="preserve">epartment within </w:t>
      </w:r>
      <w:r w:rsidR="00273B2A" w:rsidRPr="00276021">
        <w:rPr>
          <w:rFonts w:ascii="Arial" w:hAnsi="Arial" w:cs="Arial"/>
          <w:sz w:val="22"/>
          <w:szCs w:val="22"/>
        </w:rPr>
        <w:t>15</w:t>
      </w:r>
      <w:r w:rsidR="00D4669E" w:rsidRPr="00276021">
        <w:rPr>
          <w:rFonts w:ascii="Arial" w:hAnsi="Arial" w:cs="Arial"/>
          <w:sz w:val="22"/>
          <w:szCs w:val="22"/>
        </w:rPr>
        <w:t> </w:t>
      </w:r>
      <w:r w:rsidR="00273B2A" w:rsidRPr="00276021">
        <w:rPr>
          <w:rFonts w:ascii="Arial" w:hAnsi="Arial" w:cs="Arial"/>
          <w:sz w:val="22"/>
          <w:szCs w:val="22"/>
        </w:rPr>
        <w:t xml:space="preserve">business </w:t>
      </w:r>
      <w:r w:rsidRPr="00276021">
        <w:rPr>
          <w:rFonts w:ascii="Arial" w:hAnsi="Arial" w:cs="Arial"/>
          <w:sz w:val="22"/>
          <w:szCs w:val="22"/>
        </w:rPr>
        <w:t xml:space="preserve">days of publication </w:t>
      </w:r>
      <w:r w:rsidR="002B6A39" w:rsidRPr="00276021">
        <w:rPr>
          <w:rFonts w:ascii="Arial" w:hAnsi="Arial" w:cs="Arial"/>
          <w:sz w:val="22"/>
          <w:szCs w:val="22"/>
        </w:rPr>
        <w:t>of this notice. Comments should be a</w:t>
      </w:r>
      <w:r w:rsidRPr="00276021">
        <w:rPr>
          <w:rFonts w:ascii="Arial" w:hAnsi="Arial" w:cs="Arial"/>
          <w:sz w:val="22"/>
          <w:szCs w:val="22"/>
        </w:rPr>
        <w:t xml:space="preserve">ddressed to the Director, </w:t>
      </w:r>
      <w:r w:rsidR="000F6729" w:rsidRPr="00276021">
        <w:rPr>
          <w:rFonts w:ascii="Arial" w:hAnsi="Arial" w:cs="Arial"/>
          <w:sz w:val="22"/>
          <w:szCs w:val="22"/>
        </w:rPr>
        <w:t xml:space="preserve">Hazardous Waste </w:t>
      </w:r>
      <w:r w:rsidRPr="00276021">
        <w:rPr>
          <w:rFonts w:ascii="Arial" w:hAnsi="Arial" w:cs="Arial"/>
          <w:sz w:val="22"/>
          <w:szCs w:val="22"/>
        </w:rPr>
        <w:t>Section, Department of</w:t>
      </w:r>
      <w:r w:rsidR="007D42E8" w:rsidRPr="00276021">
        <w:rPr>
          <w:rFonts w:ascii="Arial" w:hAnsi="Arial" w:cs="Arial"/>
          <w:sz w:val="22"/>
          <w:szCs w:val="22"/>
        </w:rPr>
        <w:t xml:space="preserve"> Agriculture, Water and</w:t>
      </w:r>
      <w:r w:rsidRPr="00276021">
        <w:rPr>
          <w:rFonts w:ascii="Arial" w:hAnsi="Arial" w:cs="Arial"/>
          <w:sz w:val="22"/>
          <w:szCs w:val="22"/>
        </w:rPr>
        <w:t xml:space="preserve"> the Environment, GPO Box</w:t>
      </w:r>
      <w:r w:rsidR="00B37C2A">
        <w:rPr>
          <w:rFonts w:ascii="Arial" w:hAnsi="Arial" w:cs="Arial"/>
          <w:sz w:val="22"/>
          <w:szCs w:val="22"/>
        </w:rPr>
        <w:t> </w:t>
      </w:r>
      <w:r w:rsidR="00883B15" w:rsidRPr="00276021">
        <w:rPr>
          <w:rFonts w:ascii="Arial" w:hAnsi="Arial" w:cs="Arial"/>
          <w:sz w:val="22"/>
          <w:szCs w:val="22"/>
        </w:rPr>
        <w:t>858</w:t>
      </w:r>
      <w:r w:rsidR="0048658B">
        <w:rPr>
          <w:rFonts w:ascii="Arial" w:hAnsi="Arial" w:cs="Arial"/>
          <w:sz w:val="22"/>
          <w:szCs w:val="22"/>
        </w:rPr>
        <w:t>,</w:t>
      </w:r>
      <w:r w:rsidRPr="00276021">
        <w:rPr>
          <w:rFonts w:ascii="Arial" w:hAnsi="Arial" w:cs="Arial"/>
          <w:sz w:val="22"/>
          <w:szCs w:val="22"/>
        </w:rPr>
        <w:t xml:space="preserve"> CANBERRA ACT 26</w:t>
      </w:r>
      <w:r w:rsidR="001F5E29" w:rsidRPr="00276021">
        <w:rPr>
          <w:rFonts w:ascii="Arial" w:hAnsi="Arial" w:cs="Arial"/>
          <w:sz w:val="22"/>
          <w:szCs w:val="22"/>
        </w:rPr>
        <w:t xml:space="preserve">01, or </w:t>
      </w:r>
      <w:r w:rsidR="002B6A39" w:rsidRPr="00276021">
        <w:rPr>
          <w:rFonts w:ascii="Arial" w:hAnsi="Arial" w:cs="Arial"/>
          <w:sz w:val="22"/>
          <w:szCs w:val="22"/>
        </w:rPr>
        <w:t xml:space="preserve">forwarded </w:t>
      </w:r>
      <w:r w:rsidR="001F5E29" w:rsidRPr="00276021">
        <w:rPr>
          <w:rFonts w:ascii="Arial" w:hAnsi="Arial" w:cs="Arial"/>
          <w:sz w:val="22"/>
          <w:szCs w:val="22"/>
        </w:rPr>
        <w:t>by e</w:t>
      </w:r>
      <w:r w:rsidRPr="00276021">
        <w:rPr>
          <w:rFonts w:ascii="Arial" w:hAnsi="Arial" w:cs="Arial"/>
          <w:sz w:val="22"/>
          <w:szCs w:val="22"/>
        </w:rPr>
        <w:t xml:space="preserve">mail </w:t>
      </w:r>
      <w:r w:rsidR="002B6A39" w:rsidRPr="00276021">
        <w:rPr>
          <w:rFonts w:ascii="Arial" w:hAnsi="Arial" w:cs="Arial"/>
          <w:sz w:val="22"/>
          <w:szCs w:val="22"/>
        </w:rPr>
        <w:t>to</w:t>
      </w:r>
      <w:r w:rsidRPr="00276021">
        <w:rPr>
          <w:rFonts w:ascii="Arial" w:hAnsi="Arial" w:cs="Arial"/>
          <w:sz w:val="22"/>
          <w:szCs w:val="22"/>
        </w:rPr>
        <w:t xml:space="preserve"> hwa@</w:t>
      </w:r>
      <w:r w:rsidR="00D92EEE" w:rsidRPr="00276021">
        <w:rPr>
          <w:rFonts w:ascii="Arial" w:hAnsi="Arial" w:cs="Arial"/>
          <w:sz w:val="22"/>
          <w:szCs w:val="22"/>
        </w:rPr>
        <w:t>awe</w:t>
      </w:r>
      <w:r w:rsidRPr="00276021">
        <w:rPr>
          <w:rFonts w:ascii="Arial" w:hAnsi="Arial" w:cs="Arial"/>
          <w:sz w:val="22"/>
          <w:szCs w:val="22"/>
        </w:rPr>
        <w:t>.gov.au. Respondents should be aware that co</w:t>
      </w:r>
      <w:r w:rsidR="002B6A39" w:rsidRPr="00276021">
        <w:rPr>
          <w:rFonts w:ascii="Arial" w:hAnsi="Arial" w:cs="Arial"/>
          <w:sz w:val="22"/>
          <w:szCs w:val="22"/>
        </w:rPr>
        <w:t>mments will be shared with the a</w:t>
      </w:r>
      <w:r w:rsidRPr="00276021">
        <w:rPr>
          <w:rFonts w:ascii="Arial" w:hAnsi="Arial" w:cs="Arial"/>
          <w:sz w:val="22"/>
          <w:szCs w:val="22"/>
        </w:rPr>
        <w:t>pplicant and should not contain commercial-in-confidence information.</w:t>
      </w:r>
    </w:p>
    <w:p w14:paraId="2C59A460" w14:textId="77777777" w:rsidR="008E14F5" w:rsidRPr="00276021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sz w:val="22"/>
          <w:szCs w:val="22"/>
        </w:rPr>
      </w:pPr>
    </w:p>
    <w:p w14:paraId="0603CF85" w14:textId="77777777" w:rsidR="008E14F5" w:rsidRPr="00276021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sz w:val="22"/>
          <w:szCs w:val="22"/>
        </w:rPr>
      </w:pPr>
    </w:p>
    <w:p w14:paraId="5B3CD038" w14:textId="77777777" w:rsidR="008E14F5" w:rsidRPr="00276021" w:rsidRDefault="00B37C2A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Justin Trefry</w:t>
      </w:r>
    </w:p>
    <w:p w14:paraId="470CE94F" w14:textId="77777777" w:rsidR="008E14F5" w:rsidRPr="00276021" w:rsidRDefault="006704A7" w:rsidP="00876F1F">
      <w:pPr>
        <w:pStyle w:val="Footer"/>
        <w:jc w:val="center"/>
        <w:rPr>
          <w:rFonts w:ascii="Arial" w:hAnsi="Arial" w:cs="Arial"/>
        </w:rPr>
      </w:pPr>
      <w:r w:rsidRPr="00276021">
        <w:rPr>
          <w:rFonts w:ascii="Arial" w:hAnsi="Arial" w:cs="Arial"/>
        </w:rPr>
        <w:t>A/g Director</w:t>
      </w:r>
    </w:p>
    <w:p w14:paraId="555F43EE" w14:textId="77777777" w:rsidR="004B2C3A" w:rsidRPr="00276021" w:rsidRDefault="00D7644A" w:rsidP="00876F1F">
      <w:pPr>
        <w:pStyle w:val="Footer"/>
        <w:jc w:val="center"/>
        <w:rPr>
          <w:rFonts w:ascii="Arial" w:hAnsi="Arial" w:cs="Arial"/>
        </w:rPr>
      </w:pPr>
      <w:r w:rsidRPr="00276021">
        <w:rPr>
          <w:rFonts w:ascii="Arial" w:hAnsi="Arial" w:cs="Arial"/>
        </w:rPr>
        <w:t>Delegate of the Minister</w:t>
      </w:r>
    </w:p>
    <w:p w14:paraId="42BDDF32" w14:textId="77777777" w:rsidR="00EE4FA1" w:rsidRPr="00276021" w:rsidRDefault="006704A7" w:rsidP="00D7644A">
      <w:pPr>
        <w:pStyle w:val="Footer"/>
        <w:jc w:val="center"/>
        <w:rPr>
          <w:rFonts w:ascii="Arial" w:hAnsi="Arial" w:cs="Arial"/>
        </w:rPr>
      </w:pPr>
      <w:r w:rsidRPr="00276021">
        <w:rPr>
          <w:rFonts w:ascii="Arial" w:hAnsi="Arial" w:cs="Arial"/>
        </w:rPr>
        <w:t xml:space="preserve">Hazardous </w:t>
      </w:r>
      <w:r w:rsidR="00CF112D" w:rsidRPr="00276021">
        <w:rPr>
          <w:rFonts w:ascii="Arial" w:hAnsi="Arial" w:cs="Arial"/>
        </w:rPr>
        <w:t xml:space="preserve">Waste </w:t>
      </w:r>
      <w:r w:rsidRPr="00276021">
        <w:rPr>
          <w:rFonts w:ascii="Arial" w:hAnsi="Arial" w:cs="Arial"/>
        </w:rPr>
        <w:t>Section</w:t>
      </w:r>
    </w:p>
    <w:p w14:paraId="092863EC" w14:textId="77777777" w:rsidR="004A103E" w:rsidRPr="00276021" w:rsidRDefault="004A103E" w:rsidP="00876F1F">
      <w:pPr>
        <w:pStyle w:val="Footer"/>
        <w:jc w:val="center"/>
        <w:rPr>
          <w:rFonts w:ascii="Arial" w:hAnsi="Arial" w:cs="Arial"/>
        </w:rPr>
      </w:pPr>
      <w:r w:rsidRPr="00276021">
        <w:rPr>
          <w:rFonts w:ascii="Arial" w:hAnsi="Arial" w:cs="Arial"/>
        </w:rPr>
        <w:t xml:space="preserve">Department of </w:t>
      </w:r>
      <w:r w:rsidR="007D42E8" w:rsidRPr="00276021">
        <w:rPr>
          <w:rFonts w:ascii="Arial" w:hAnsi="Arial" w:cs="Arial"/>
        </w:rPr>
        <w:t xml:space="preserve">Agriculture, </w:t>
      </w:r>
      <w:proofErr w:type="gramStart"/>
      <w:r w:rsidR="007D42E8" w:rsidRPr="00276021">
        <w:rPr>
          <w:rFonts w:ascii="Arial" w:hAnsi="Arial" w:cs="Arial"/>
        </w:rPr>
        <w:t>Water</w:t>
      </w:r>
      <w:proofErr w:type="gramEnd"/>
      <w:r w:rsidR="007D42E8" w:rsidRPr="00276021">
        <w:rPr>
          <w:rFonts w:ascii="Arial" w:hAnsi="Arial" w:cs="Arial"/>
        </w:rPr>
        <w:t xml:space="preserve"> and </w:t>
      </w:r>
      <w:r w:rsidRPr="00276021">
        <w:rPr>
          <w:rFonts w:ascii="Arial" w:hAnsi="Arial" w:cs="Arial"/>
        </w:rPr>
        <w:t>the Environment</w:t>
      </w:r>
    </w:p>
    <w:p w14:paraId="6D8E17A5" w14:textId="77777777" w:rsidR="00B15D79" w:rsidRPr="00276021" w:rsidRDefault="004F4350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="00B37C2A">
        <w:rPr>
          <w:rFonts w:ascii="Arial" w:hAnsi="Arial" w:cs="Arial"/>
        </w:rPr>
        <w:t> April 2022</w:t>
      </w:r>
      <w:r w:rsidR="00845F53" w:rsidRPr="00276021">
        <w:rPr>
          <w:rFonts w:ascii="Arial" w:hAnsi="Arial" w:cs="Arial"/>
        </w:rPr>
        <w:t xml:space="preserve"> </w:t>
      </w:r>
    </w:p>
    <w:sectPr w:rsidR="00B15D79" w:rsidRPr="00276021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5779E" w14:textId="77777777" w:rsidR="00E553AA" w:rsidRDefault="00E553AA" w:rsidP="003A707F">
      <w:pPr>
        <w:spacing w:after="0" w:line="240" w:lineRule="auto"/>
      </w:pPr>
      <w:r>
        <w:separator/>
      </w:r>
    </w:p>
  </w:endnote>
  <w:endnote w:type="continuationSeparator" w:id="0">
    <w:p w14:paraId="595D815D" w14:textId="77777777" w:rsidR="00E553AA" w:rsidRDefault="00E553A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DF6A5" w14:textId="77777777" w:rsidR="00E553AA" w:rsidRDefault="00E553AA" w:rsidP="003A707F">
      <w:pPr>
        <w:spacing w:after="0" w:line="240" w:lineRule="auto"/>
      </w:pPr>
      <w:r>
        <w:separator/>
      </w:r>
    </w:p>
  </w:footnote>
  <w:footnote w:type="continuationSeparator" w:id="0">
    <w:p w14:paraId="64481E7F" w14:textId="77777777" w:rsidR="00E553AA" w:rsidRDefault="00E553A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DB121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E21373F" w14:textId="77777777" w:rsidR="002B6A39" w:rsidRPr="00F40885" w:rsidRDefault="008E2BD4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pict w14:anchorId="79FB8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91.75pt;height:60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NotTrackMoves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B64D1"/>
    <w:rsid w:val="000D3606"/>
    <w:rsid w:val="000E04F9"/>
    <w:rsid w:val="000E1F2B"/>
    <w:rsid w:val="000F50DA"/>
    <w:rsid w:val="000F6729"/>
    <w:rsid w:val="000F7A96"/>
    <w:rsid w:val="001047FE"/>
    <w:rsid w:val="00121EB6"/>
    <w:rsid w:val="00126D18"/>
    <w:rsid w:val="0013315E"/>
    <w:rsid w:val="0013401E"/>
    <w:rsid w:val="0013528A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6AE"/>
    <w:rsid w:val="00222AF7"/>
    <w:rsid w:val="00243E6F"/>
    <w:rsid w:val="002517F7"/>
    <w:rsid w:val="00264E04"/>
    <w:rsid w:val="00273766"/>
    <w:rsid w:val="00273B2A"/>
    <w:rsid w:val="00276021"/>
    <w:rsid w:val="00280BCD"/>
    <w:rsid w:val="00282D6A"/>
    <w:rsid w:val="00291209"/>
    <w:rsid w:val="002B08B6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437"/>
    <w:rsid w:val="003B573B"/>
    <w:rsid w:val="003C19B9"/>
    <w:rsid w:val="003D6D7D"/>
    <w:rsid w:val="003F0DD9"/>
    <w:rsid w:val="003F2CBD"/>
    <w:rsid w:val="003F3439"/>
    <w:rsid w:val="00422FF3"/>
    <w:rsid w:val="00424065"/>
    <w:rsid w:val="00424B97"/>
    <w:rsid w:val="00425384"/>
    <w:rsid w:val="00447350"/>
    <w:rsid w:val="0046234E"/>
    <w:rsid w:val="00470F80"/>
    <w:rsid w:val="00482433"/>
    <w:rsid w:val="0048658B"/>
    <w:rsid w:val="00493C33"/>
    <w:rsid w:val="004A103E"/>
    <w:rsid w:val="004A596E"/>
    <w:rsid w:val="004B2753"/>
    <w:rsid w:val="004B2C3A"/>
    <w:rsid w:val="004B2F63"/>
    <w:rsid w:val="004C16E4"/>
    <w:rsid w:val="004E08BD"/>
    <w:rsid w:val="004E1E3C"/>
    <w:rsid w:val="004F4350"/>
    <w:rsid w:val="004F4AFB"/>
    <w:rsid w:val="00501578"/>
    <w:rsid w:val="00507F5C"/>
    <w:rsid w:val="0051567B"/>
    <w:rsid w:val="00520873"/>
    <w:rsid w:val="00521B02"/>
    <w:rsid w:val="00522565"/>
    <w:rsid w:val="00534944"/>
    <w:rsid w:val="00537304"/>
    <w:rsid w:val="00572C91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D24B0"/>
    <w:rsid w:val="00603979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42E8"/>
    <w:rsid w:val="007E3E46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50A"/>
    <w:rsid w:val="0090493C"/>
    <w:rsid w:val="00913256"/>
    <w:rsid w:val="00914502"/>
    <w:rsid w:val="0092678D"/>
    <w:rsid w:val="00930741"/>
    <w:rsid w:val="009400C5"/>
    <w:rsid w:val="009539C7"/>
    <w:rsid w:val="00954551"/>
    <w:rsid w:val="009720B5"/>
    <w:rsid w:val="009D3AD2"/>
    <w:rsid w:val="009E29D4"/>
    <w:rsid w:val="009F7D7A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72B6C"/>
    <w:rsid w:val="00A9770D"/>
    <w:rsid w:val="00AB37EF"/>
    <w:rsid w:val="00AB54FE"/>
    <w:rsid w:val="00AC1DEC"/>
    <w:rsid w:val="00AD146F"/>
    <w:rsid w:val="00AD3AFC"/>
    <w:rsid w:val="00AE0355"/>
    <w:rsid w:val="00AE206A"/>
    <w:rsid w:val="00AE38B2"/>
    <w:rsid w:val="00AF6700"/>
    <w:rsid w:val="00AF78DF"/>
    <w:rsid w:val="00B15D79"/>
    <w:rsid w:val="00B21903"/>
    <w:rsid w:val="00B23EF7"/>
    <w:rsid w:val="00B26B18"/>
    <w:rsid w:val="00B367FF"/>
    <w:rsid w:val="00B37C2A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378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CF6591"/>
    <w:rsid w:val="00D00A84"/>
    <w:rsid w:val="00D069A2"/>
    <w:rsid w:val="00D06AFA"/>
    <w:rsid w:val="00D36743"/>
    <w:rsid w:val="00D4669E"/>
    <w:rsid w:val="00D5599D"/>
    <w:rsid w:val="00D579AA"/>
    <w:rsid w:val="00D62CE0"/>
    <w:rsid w:val="00D655B4"/>
    <w:rsid w:val="00D75FCB"/>
    <w:rsid w:val="00D7644A"/>
    <w:rsid w:val="00D77A88"/>
    <w:rsid w:val="00D808C6"/>
    <w:rsid w:val="00D86A81"/>
    <w:rsid w:val="00D90190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553AA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599D"/>
    <w:rsid w:val="00F30300"/>
    <w:rsid w:val="00F40885"/>
    <w:rsid w:val="00F7457C"/>
    <w:rsid w:val="00F7744E"/>
    <w:rsid w:val="00FA2DA1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2681BD5D"/>
  <w15:chartTrackingRefBased/>
  <w15:docId w15:val="{46B816D1-6A60-4A1F-96EF-7C0DCCA9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F11F6B-C5E8-4D18-8C23-1DDAED4DCE61}"/>
</file>

<file path=customXml/itemProps4.xml><?xml version="1.0" encoding="utf-8"?>
<ds:datastoreItem xmlns:ds="http://schemas.openxmlformats.org/officeDocument/2006/customXml" ds:itemID="{D579EE19-1477-4B00-A2A7-CB58A839872D}"/>
</file>

<file path=customXml/itemProps5.xml><?xml version="1.0" encoding="utf-8"?>
<ds:datastoreItem xmlns:ds="http://schemas.openxmlformats.org/officeDocument/2006/customXml" ds:itemID="{6B737AC1-E251-40D4-BDD5-6CB44B0803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6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Agriculture, Water and the Environment</dc:creator>
  <cp:keywords/>
  <cp:lastModifiedBy>Bec Durack</cp:lastModifiedBy>
  <cp:revision>2</cp:revision>
  <dcterms:created xsi:type="dcterms:W3CDTF">2022-04-22T05:16:00Z</dcterms:created>
  <dcterms:modified xsi:type="dcterms:W3CDTF">2022-04-22T05:16:00Z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