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FF8C1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29F6E406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7F9680D5" w14:textId="1A09C560" w:rsidR="008E14F5" w:rsidRPr="00666DFA" w:rsidRDefault="0046234E" w:rsidP="00666DF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66DFA">
        <w:rPr>
          <w:rFonts w:ascii="Arial" w:hAnsi="Arial" w:cs="Arial"/>
          <w:sz w:val="22"/>
          <w:szCs w:val="22"/>
        </w:rPr>
        <w:t xml:space="preserve">Pursuant to </w:t>
      </w:r>
      <w:r w:rsidR="001C1CB7" w:rsidRPr="00666DFA">
        <w:rPr>
          <w:rFonts w:ascii="Arial" w:hAnsi="Arial" w:cs="Arial"/>
          <w:sz w:val="22"/>
          <w:szCs w:val="22"/>
        </w:rPr>
        <w:t>s</w:t>
      </w:r>
      <w:r w:rsidRPr="00666DFA">
        <w:rPr>
          <w:rFonts w:ascii="Arial" w:hAnsi="Arial" w:cs="Arial"/>
          <w:sz w:val="22"/>
          <w:szCs w:val="22"/>
        </w:rPr>
        <w:t xml:space="preserve">ection 33 of the </w:t>
      </w:r>
      <w:r w:rsidRPr="00666DF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666DFA">
        <w:rPr>
          <w:rFonts w:ascii="Arial" w:hAnsi="Arial" w:cs="Arial"/>
          <w:sz w:val="22"/>
          <w:szCs w:val="22"/>
        </w:rPr>
        <w:t xml:space="preserve">, notice is given that </w:t>
      </w:r>
      <w:r w:rsidRPr="00666DFA">
        <w:rPr>
          <w:rFonts w:ascii="Arial" w:hAnsi="Arial" w:cs="Arial"/>
          <w:sz w:val="22"/>
          <w:szCs w:val="22"/>
        </w:rPr>
        <w:t xml:space="preserve">application </w:t>
      </w:r>
      <w:r w:rsidR="0070742B" w:rsidRPr="00666DFA">
        <w:rPr>
          <w:rFonts w:ascii="Arial" w:hAnsi="Arial" w:cs="Arial"/>
          <w:sz w:val="22"/>
          <w:szCs w:val="22"/>
        </w:rPr>
        <w:t>AUH2</w:t>
      </w:r>
      <w:r w:rsidR="00210627">
        <w:rPr>
          <w:rFonts w:ascii="Arial" w:hAnsi="Arial" w:cs="Arial"/>
          <w:sz w:val="22"/>
          <w:szCs w:val="22"/>
        </w:rPr>
        <w:t>3-01</w:t>
      </w:r>
      <w:r w:rsidR="0031774E">
        <w:rPr>
          <w:rFonts w:ascii="Arial" w:hAnsi="Arial" w:cs="Arial"/>
          <w:sz w:val="22"/>
          <w:szCs w:val="22"/>
        </w:rPr>
        <w:t>2</w:t>
      </w:r>
      <w:r w:rsidR="00210627">
        <w:rPr>
          <w:rFonts w:ascii="Arial" w:hAnsi="Arial" w:cs="Arial"/>
          <w:sz w:val="22"/>
          <w:szCs w:val="22"/>
        </w:rPr>
        <w:t xml:space="preserve"> </w:t>
      </w:r>
      <w:r w:rsidR="008C3EB7" w:rsidRPr="00666DFA">
        <w:rPr>
          <w:rFonts w:ascii="Arial" w:hAnsi="Arial" w:cs="Arial"/>
          <w:sz w:val="22"/>
          <w:szCs w:val="22"/>
        </w:rPr>
        <w:t>h</w:t>
      </w:r>
      <w:r w:rsidR="00173BAA" w:rsidRPr="00666DFA">
        <w:rPr>
          <w:rFonts w:ascii="Arial" w:hAnsi="Arial" w:cs="Arial"/>
          <w:sz w:val="22"/>
          <w:szCs w:val="22"/>
        </w:rPr>
        <w:t>as been</w:t>
      </w:r>
      <w:r w:rsidRPr="00666DFA">
        <w:rPr>
          <w:rFonts w:ascii="Arial" w:hAnsi="Arial" w:cs="Arial"/>
          <w:sz w:val="22"/>
          <w:szCs w:val="22"/>
        </w:rPr>
        <w:t xml:space="preserve"> received from</w:t>
      </w:r>
      <w:r w:rsidR="00D069A2" w:rsidRPr="00666DF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0742B" w:rsidRPr="00666DFA">
        <w:rPr>
          <w:rFonts w:ascii="Arial" w:hAnsi="Arial" w:cs="Arial"/>
          <w:sz w:val="22"/>
          <w:szCs w:val="22"/>
        </w:rPr>
        <w:t>Geocycle</w:t>
      </w:r>
      <w:proofErr w:type="spellEnd"/>
      <w:r w:rsidR="0070742B" w:rsidRPr="00666DFA">
        <w:rPr>
          <w:rFonts w:ascii="Arial" w:hAnsi="Arial" w:cs="Arial"/>
          <w:sz w:val="22"/>
          <w:szCs w:val="22"/>
        </w:rPr>
        <w:t> SBF Pty Ltd</w:t>
      </w:r>
      <w:r w:rsidR="00D069A2" w:rsidRPr="00666DFA">
        <w:rPr>
          <w:rFonts w:ascii="Arial" w:hAnsi="Arial" w:cs="Arial"/>
          <w:sz w:val="22"/>
          <w:szCs w:val="22"/>
        </w:rPr>
        <w:t xml:space="preserve"> (A</w:t>
      </w:r>
      <w:r w:rsidR="0070742B" w:rsidRPr="00666DFA">
        <w:rPr>
          <w:rFonts w:ascii="Arial" w:hAnsi="Arial" w:cs="Arial"/>
          <w:sz w:val="22"/>
          <w:szCs w:val="22"/>
        </w:rPr>
        <w:t>C</w:t>
      </w:r>
      <w:r w:rsidR="00D069A2" w:rsidRPr="00666DFA">
        <w:rPr>
          <w:rFonts w:ascii="Arial" w:hAnsi="Arial" w:cs="Arial"/>
          <w:sz w:val="22"/>
          <w:szCs w:val="22"/>
        </w:rPr>
        <w:t>N </w:t>
      </w:r>
      <w:r w:rsidR="0070742B" w:rsidRPr="00666DFA">
        <w:rPr>
          <w:rFonts w:ascii="Arial" w:hAnsi="Arial" w:cs="Arial"/>
          <w:sz w:val="22"/>
          <w:szCs w:val="22"/>
        </w:rPr>
        <w:t>072 838 209</w:t>
      </w:r>
      <w:r w:rsidR="00D069A2" w:rsidRPr="00666DFA">
        <w:rPr>
          <w:rFonts w:ascii="Arial" w:hAnsi="Arial" w:cs="Arial"/>
          <w:sz w:val="22"/>
          <w:szCs w:val="22"/>
        </w:rPr>
        <w:t>)</w:t>
      </w:r>
      <w:r w:rsidR="009720B5" w:rsidRPr="00666DFA">
        <w:rPr>
          <w:rFonts w:ascii="Arial" w:hAnsi="Arial" w:cs="Arial"/>
          <w:sz w:val="22"/>
          <w:szCs w:val="22"/>
        </w:rPr>
        <w:t xml:space="preserve">, </w:t>
      </w:r>
      <w:r w:rsidR="0070742B" w:rsidRPr="00666DFA">
        <w:rPr>
          <w:rFonts w:ascii="Arial" w:hAnsi="Arial" w:cs="Arial"/>
          <w:sz w:val="22"/>
          <w:szCs w:val="22"/>
        </w:rPr>
        <w:t>92 </w:t>
      </w:r>
      <w:proofErr w:type="spellStart"/>
      <w:r w:rsidR="0070742B" w:rsidRPr="00666DFA">
        <w:rPr>
          <w:rFonts w:ascii="Arial" w:hAnsi="Arial" w:cs="Arial"/>
          <w:sz w:val="22"/>
          <w:szCs w:val="22"/>
        </w:rPr>
        <w:t>Ordish</w:t>
      </w:r>
      <w:proofErr w:type="spellEnd"/>
      <w:r w:rsidR="0070742B" w:rsidRPr="00666DFA">
        <w:rPr>
          <w:rFonts w:ascii="Arial" w:hAnsi="Arial" w:cs="Arial"/>
          <w:sz w:val="22"/>
          <w:szCs w:val="22"/>
        </w:rPr>
        <w:t> Road, Dandenong</w:t>
      </w:r>
      <w:r w:rsidR="00133786">
        <w:rPr>
          <w:rFonts w:ascii="Arial" w:hAnsi="Arial" w:cs="Arial"/>
          <w:sz w:val="22"/>
          <w:szCs w:val="22"/>
        </w:rPr>
        <w:t> South</w:t>
      </w:r>
      <w:r w:rsidR="0070742B" w:rsidRPr="00666DFA">
        <w:rPr>
          <w:rFonts w:ascii="Arial" w:hAnsi="Arial" w:cs="Arial"/>
          <w:sz w:val="22"/>
          <w:szCs w:val="22"/>
        </w:rPr>
        <w:t>, Victoria 3175</w:t>
      </w:r>
      <w:r w:rsidR="009720B5" w:rsidRPr="00666DFA">
        <w:rPr>
          <w:rFonts w:ascii="Arial" w:hAnsi="Arial" w:cs="Arial"/>
          <w:sz w:val="22"/>
          <w:szCs w:val="22"/>
        </w:rPr>
        <w:t xml:space="preserve"> (Telephone: </w:t>
      </w:r>
      <w:r w:rsidR="0070742B" w:rsidRPr="00666DFA">
        <w:rPr>
          <w:rFonts w:ascii="Arial" w:hAnsi="Arial" w:cs="Arial"/>
          <w:sz w:val="22"/>
          <w:szCs w:val="22"/>
        </w:rPr>
        <w:t>0411 209 629).</w:t>
      </w:r>
      <w:r w:rsidR="005778EF" w:rsidRPr="00666DFA">
        <w:rPr>
          <w:rFonts w:ascii="Arial" w:hAnsi="Arial" w:cs="Arial"/>
          <w:sz w:val="22"/>
          <w:szCs w:val="22"/>
        </w:rPr>
        <w:t xml:space="preserve"> </w:t>
      </w:r>
    </w:p>
    <w:p w14:paraId="4BD97698" w14:textId="7F7CEEB6" w:rsidR="000145CE" w:rsidRPr="00666DFA" w:rsidRDefault="008E14F5" w:rsidP="00666DF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66DFA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666DFA">
        <w:rPr>
          <w:rFonts w:ascii="Arial" w:hAnsi="Arial" w:cs="Arial"/>
          <w:sz w:val="22"/>
          <w:szCs w:val="22"/>
        </w:rPr>
        <w:t xml:space="preserve">import </w:t>
      </w:r>
      <w:r w:rsidR="008C3EB7" w:rsidRPr="00666DFA">
        <w:rPr>
          <w:rFonts w:ascii="Arial" w:hAnsi="Arial" w:cs="Arial"/>
          <w:sz w:val="22"/>
          <w:szCs w:val="22"/>
        </w:rPr>
        <w:t xml:space="preserve">of </w:t>
      </w:r>
      <w:r w:rsidRPr="00666DFA">
        <w:rPr>
          <w:rFonts w:ascii="Arial" w:hAnsi="Arial" w:cs="Arial"/>
          <w:sz w:val="22"/>
          <w:szCs w:val="22"/>
        </w:rPr>
        <w:t xml:space="preserve">up to </w:t>
      </w:r>
      <w:r w:rsidR="00210627">
        <w:rPr>
          <w:rFonts w:ascii="Arial" w:hAnsi="Arial" w:cs="Arial"/>
          <w:sz w:val="22"/>
          <w:szCs w:val="22"/>
        </w:rPr>
        <w:t>150</w:t>
      </w:r>
      <w:r w:rsidR="008C3EB7" w:rsidRPr="00666DFA">
        <w:rPr>
          <w:rFonts w:ascii="Arial" w:hAnsi="Arial" w:cs="Arial"/>
          <w:sz w:val="22"/>
          <w:szCs w:val="22"/>
        </w:rPr>
        <w:t xml:space="preserve"> </w:t>
      </w:r>
      <w:r w:rsidRPr="00666DFA">
        <w:rPr>
          <w:rFonts w:ascii="Arial" w:hAnsi="Arial" w:cs="Arial"/>
          <w:sz w:val="22"/>
          <w:szCs w:val="22"/>
        </w:rPr>
        <w:t xml:space="preserve">tonnes of </w:t>
      </w:r>
      <w:r w:rsidR="009720B5" w:rsidRPr="00666DFA">
        <w:rPr>
          <w:rFonts w:ascii="Arial" w:hAnsi="Arial" w:cs="Arial"/>
          <w:sz w:val="22"/>
          <w:szCs w:val="22"/>
        </w:rPr>
        <w:t>w</w:t>
      </w:r>
      <w:r w:rsidR="00D069A2" w:rsidRPr="00666DFA">
        <w:rPr>
          <w:rFonts w:ascii="Arial" w:hAnsi="Arial" w:cs="Arial"/>
          <w:sz w:val="22"/>
          <w:szCs w:val="22"/>
        </w:rPr>
        <w:t xml:space="preserve">aste </w:t>
      </w:r>
      <w:r w:rsidR="0035188E">
        <w:rPr>
          <w:rFonts w:ascii="Arial" w:hAnsi="Arial" w:cs="Arial"/>
          <w:sz w:val="22"/>
          <w:szCs w:val="22"/>
        </w:rPr>
        <w:t xml:space="preserve">mixed </w:t>
      </w:r>
      <w:r w:rsidR="0031774E">
        <w:rPr>
          <w:rFonts w:ascii="Arial" w:hAnsi="Arial" w:cs="Arial"/>
          <w:sz w:val="22"/>
          <w:szCs w:val="22"/>
        </w:rPr>
        <w:t xml:space="preserve">pesticides </w:t>
      </w:r>
      <w:r w:rsidRPr="00666DFA">
        <w:rPr>
          <w:rFonts w:ascii="Arial" w:hAnsi="Arial" w:cs="Arial"/>
          <w:sz w:val="22"/>
          <w:szCs w:val="22"/>
          <w:lang w:val="en-US"/>
        </w:rPr>
        <w:t>(Basel</w:t>
      </w:r>
      <w:r w:rsidR="0070742B" w:rsidRPr="00666DFA">
        <w:rPr>
          <w:rFonts w:ascii="Arial" w:hAnsi="Arial" w:cs="Arial"/>
          <w:sz w:val="22"/>
          <w:szCs w:val="22"/>
          <w:lang w:val="en-US"/>
        </w:rPr>
        <w:t> code</w:t>
      </w:r>
      <w:r w:rsidR="008F4700">
        <w:rPr>
          <w:rFonts w:ascii="Arial" w:hAnsi="Arial" w:cs="Arial"/>
          <w:sz w:val="22"/>
          <w:szCs w:val="22"/>
          <w:lang w:val="en-US"/>
        </w:rPr>
        <w:t> </w:t>
      </w:r>
      <w:r w:rsidR="0070742B" w:rsidRPr="00666DFA">
        <w:rPr>
          <w:rFonts w:ascii="Arial" w:hAnsi="Arial" w:cs="Arial"/>
          <w:sz w:val="22"/>
          <w:szCs w:val="22"/>
          <w:lang w:val="en-US"/>
        </w:rPr>
        <w:t>A</w:t>
      </w:r>
      <w:r w:rsidR="0031774E">
        <w:rPr>
          <w:rFonts w:ascii="Arial" w:hAnsi="Arial" w:cs="Arial"/>
          <w:sz w:val="22"/>
          <w:szCs w:val="22"/>
          <w:lang w:val="en-US"/>
        </w:rPr>
        <w:t>4030</w:t>
      </w:r>
      <w:r w:rsidR="0070742B" w:rsidRPr="00666DFA">
        <w:rPr>
          <w:rFonts w:ascii="Arial" w:hAnsi="Arial" w:cs="Arial"/>
          <w:sz w:val="22"/>
          <w:szCs w:val="22"/>
          <w:lang w:val="en-US"/>
        </w:rPr>
        <w:t>)</w:t>
      </w:r>
      <w:r w:rsidRPr="00666DFA">
        <w:rPr>
          <w:rFonts w:ascii="Arial" w:hAnsi="Arial" w:cs="Arial"/>
          <w:sz w:val="22"/>
          <w:szCs w:val="22"/>
        </w:rPr>
        <w:t xml:space="preserve"> </w:t>
      </w:r>
      <w:r w:rsidR="00D069A2" w:rsidRPr="00666DFA">
        <w:rPr>
          <w:rFonts w:ascii="Arial" w:hAnsi="Arial" w:cs="Arial"/>
          <w:sz w:val="22"/>
          <w:szCs w:val="22"/>
        </w:rPr>
        <w:t xml:space="preserve">from New Zealand for </w:t>
      </w:r>
      <w:r w:rsidR="0070742B" w:rsidRPr="00666DFA">
        <w:rPr>
          <w:rFonts w:ascii="Arial" w:hAnsi="Arial" w:cs="Arial"/>
          <w:sz w:val="22"/>
          <w:szCs w:val="22"/>
        </w:rPr>
        <w:t xml:space="preserve">recovery operations </w:t>
      </w:r>
      <w:r w:rsidR="00020817" w:rsidRPr="008D0C33">
        <w:rPr>
          <w:rFonts w:ascii="Arial" w:hAnsi="Arial" w:cs="Arial"/>
          <w:sz w:val="22"/>
          <w:szCs w:val="22"/>
        </w:rPr>
        <w:t xml:space="preserve">R13 – Accumulation of material intended for any operation in Section B of Annex IV of the Basel Convention at the </w:t>
      </w:r>
      <w:proofErr w:type="spellStart"/>
      <w:r w:rsidR="00020817" w:rsidRPr="008D0C33">
        <w:rPr>
          <w:rFonts w:ascii="Arial" w:hAnsi="Arial" w:cs="Arial"/>
          <w:sz w:val="22"/>
          <w:szCs w:val="22"/>
        </w:rPr>
        <w:t>Geocycle</w:t>
      </w:r>
      <w:proofErr w:type="spellEnd"/>
      <w:r w:rsidR="00020817">
        <w:rPr>
          <w:rFonts w:ascii="Arial" w:hAnsi="Arial" w:cs="Arial"/>
          <w:sz w:val="22"/>
          <w:szCs w:val="22"/>
        </w:rPr>
        <w:t xml:space="preserve"> SBF Pty Ltd </w:t>
      </w:r>
      <w:r w:rsidR="00020817" w:rsidRPr="008D0C33">
        <w:rPr>
          <w:rFonts w:ascii="Arial" w:hAnsi="Arial" w:cs="Arial"/>
          <w:sz w:val="22"/>
          <w:szCs w:val="22"/>
        </w:rPr>
        <w:t>facility in Dandenong South, Victoria, followed by R1 – Use as a fuel (other than in direct incineration) or other means to generate energy at the Cement Australia facility in Railton, Tasmania</w:t>
      </w:r>
      <w:r w:rsidR="00020817">
        <w:rPr>
          <w:rFonts w:ascii="Arial" w:hAnsi="Arial" w:cs="Arial"/>
          <w:sz w:val="22"/>
          <w:szCs w:val="22"/>
        </w:rPr>
        <w:t>.</w:t>
      </w:r>
    </w:p>
    <w:p w14:paraId="70A791F0" w14:textId="3CA1076B" w:rsidR="008E14F5" w:rsidRPr="008C3EB7" w:rsidRDefault="008E14F5" w:rsidP="00666DFA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6621FD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07232F">
        <w:rPr>
          <w:rFonts w:ascii="Arial" w:hAnsi="Arial" w:cs="Arial"/>
          <w:color w:val="000000"/>
          <w:sz w:val="22"/>
          <w:szCs w:val="22"/>
        </w:rPr>
        <w:t>15 business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days 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8C3EB7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0A5EA6">
        <w:rPr>
          <w:rFonts w:ascii="Arial" w:hAnsi="Arial" w:cs="Arial"/>
          <w:color w:val="000000"/>
          <w:sz w:val="22"/>
          <w:szCs w:val="22"/>
        </w:rPr>
        <w:t>Climate Change, Energy, the Environment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5B7D45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5B7D45">
        <w:rPr>
          <w:rFonts w:ascii="Arial" w:hAnsi="Arial" w:cs="Arial"/>
          <w:color w:val="000000"/>
          <w:sz w:val="22"/>
          <w:szCs w:val="22"/>
        </w:rPr>
        <w:t xml:space="preserve"> 3090, </w:t>
      </w:r>
      <w:r w:rsidRPr="008C3EB7">
        <w:rPr>
          <w:rFonts w:ascii="Arial" w:hAnsi="Arial" w:cs="Arial"/>
          <w:color w:val="000000"/>
          <w:sz w:val="22"/>
          <w:szCs w:val="22"/>
        </w:rPr>
        <w:t>CANBERRA</w:t>
      </w:r>
      <w:r w:rsidR="0007232F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9" w:history="1">
        <w:r w:rsidR="005B7D45" w:rsidRPr="00193AD2">
          <w:rPr>
            <w:rStyle w:val="Hyperlink"/>
            <w:rFonts w:ascii="Arial" w:hAnsi="Arial" w:cs="Arial"/>
            <w:sz w:val="22"/>
            <w:szCs w:val="22"/>
          </w:rPr>
          <w:t>hazardous.waste@dcceew.gov.au</w:t>
        </w:r>
      </w:hyperlink>
      <w:r w:rsidRPr="008C3EB7">
        <w:rPr>
          <w:rFonts w:ascii="Arial" w:hAnsi="Arial" w:cs="Arial"/>
          <w:color w:val="000000"/>
          <w:sz w:val="22"/>
          <w:szCs w:val="22"/>
        </w:rPr>
        <w:t>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7969387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6A69F40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13821BC" w14:textId="77777777" w:rsidR="008E14F5" w:rsidRPr="008C3EB7" w:rsidRDefault="00CF112D" w:rsidP="00EA150F">
      <w:pPr>
        <w:spacing w:after="0" w:line="240" w:lineRule="auto"/>
        <w:jc w:val="center"/>
        <w:rPr>
          <w:rFonts w:ascii="Arial" w:hAnsi="Arial" w:cs="Arial"/>
        </w:rPr>
      </w:pPr>
      <w:r w:rsidRPr="008F4700">
        <w:rPr>
          <w:rFonts w:ascii="Arial" w:hAnsi="Arial" w:cs="Arial"/>
        </w:rPr>
        <w:t>Ja</w:t>
      </w:r>
      <w:r w:rsidR="006704A7" w:rsidRPr="008F4700">
        <w:rPr>
          <w:rFonts w:ascii="Arial" w:hAnsi="Arial" w:cs="Arial"/>
        </w:rPr>
        <w:t>son Dunn</w:t>
      </w:r>
    </w:p>
    <w:p w14:paraId="3172E7B7" w14:textId="0B44FAA7" w:rsidR="008E14F5" w:rsidRDefault="006704A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203016B9" w14:textId="77777777" w:rsidR="008F4700" w:rsidRPr="008C3EB7" w:rsidRDefault="008F4700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6FE4765E" w14:textId="77777777" w:rsidR="00EE4FA1" w:rsidRPr="008C3EB7" w:rsidRDefault="006704A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CF112D">
        <w:rPr>
          <w:rFonts w:ascii="Arial" w:hAnsi="Arial" w:cs="Arial"/>
        </w:rPr>
        <w:t xml:space="preserve">Waste </w:t>
      </w:r>
      <w:r>
        <w:rPr>
          <w:rFonts w:ascii="Arial" w:hAnsi="Arial" w:cs="Arial"/>
        </w:rPr>
        <w:t>Section</w:t>
      </w:r>
    </w:p>
    <w:p w14:paraId="2A9DF913" w14:textId="3744CA0A" w:rsidR="004A103E" w:rsidRPr="008C3EB7" w:rsidRDefault="004A103E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F11BB4">
        <w:rPr>
          <w:rFonts w:ascii="Arial" w:hAnsi="Arial" w:cs="Arial"/>
        </w:rPr>
        <w:t>Climate Change, Energy,</w:t>
      </w:r>
      <w:r w:rsidR="007D42E8">
        <w:rPr>
          <w:rFonts w:ascii="Arial" w:hAnsi="Arial" w:cs="Arial"/>
        </w:rPr>
        <w:t xml:space="preserve"> </w:t>
      </w:r>
      <w:r w:rsidRPr="008C3EB7">
        <w:rPr>
          <w:rFonts w:ascii="Arial" w:hAnsi="Arial" w:cs="Arial"/>
        </w:rPr>
        <w:t>the Environment</w:t>
      </w:r>
      <w:r w:rsidR="00F11BB4">
        <w:rPr>
          <w:rFonts w:ascii="Arial" w:hAnsi="Arial" w:cs="Arial"/>
        </w:rPr>
        <w:t xml:space="preserve"> and Water</w:t>
      </w:r>
    </w:p>
    <w:p w14:paraId="09690A60" w14:textId="1EC1FD8C" w:rsidR="00B15D79" w:rsidRPr="00ED0775" w:rsidRDefault="00E52F6F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14 </w:t>
      </w:r>
      <w:r w:rsidR="00F11BB4">
        <w:rPr>
          <w:rFonts w:ascii="Arial" w:hAnsi="Arial" w:cs="Arial"/>
        </w:rPr>
        <w:t>April 2023</w:t>
      </w:r>
      <w:r w:rsidR="00845F53" w:rsidRPr="008F4700">
        <w:rPr>
          <w:rFonts w:ascii="Arial" w:hAnsi="Arial" w:cs="Arial"/>
        </w:rPr>
        <w:t xml:space="preserve"> </w:t>
      </w:r>
    </w:p>
    <w:sectPr w:rsidR="00B15D79" w:rsidRPr="00ED0775" w:rsidSect="008E4F6C">
      <w:head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5CF75" w14:textId="77777777" w:rsidR="000D286E" w:rsidRDefault="000D286E" w:rsidP="003A707F">
      <w:pPr>
        <w:spacing w:after="0" w:line="240" w:lineRule="auto"/>
      </w:pPr>
      <w:r>
        <w:separator/>
      </w:r>
    </w:p>
  </w:endnote>
  <w:endnote w:type="continuationSeparator" w:id="0">
    <w:p w14:paraId="618D6C35" w14:textId="77777777" w:rsidR="000D286E" w:rsidRDefault="000D286E" w:rsidP="003A707F">
      <w:pPr>
        <w:spacing w:after="0" w:line="240" w:lineRule="auto"/>
      </w:pPr>
      <w:r>
        <w:continuationSeparator/>
      </w:r>
    </w:p>
  </w:endnote>
  <w:endnote w:type="continuationNotice" w:id="1">
    <w:p w14:paraId="21E9B751" w14:textId="77777777" w:rsidR="000D286E" w:rsidRDefault="000D28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98EC9" w14:textId="77777777" w:rsidR="000D286E" w:rsidRDefault="000D286E" w:rsidP="003A707F">
      <w:pPr>
        <w:spacing w:after="0" w:line="240" w:lineRule="auto"/>
      </w:pPr>
      <w:r>
        <w:separator/>
      </w:r>
    </w:p>
  </w:footnote>
  <w:footnote w:type="continuationSeparator" w:id="0">
    <w:p w14:paraId="5C69C20D" w14:textId="77777777" w:rsidR="000D286E" w:rsidRDefault="000D286E" w:rsidP="003A707F">
      <w:pPr>
        <w:spacing w:after="0" w:line="240" w:lineRule="auto"/>
      </w:pPr>
      <w:r>
        <w:continuationSeparator/>
      </w:r>
    </w:p>
  </w:footnote>
  <w:footnote w:type="continuationNotice" w:id="1">
    <w:p w14:paraId="0338F20C" w14:textId="77777777" w:rsidR="000D286E" w:rsidRDefault="000D28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D68E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342EC20F" w14:textId="0318D4D5" w:rsidR="002B6A39" w:rsidRPr="00F40885" w:rsidRDefault="00644AF9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drawing>
        <wp:inline distT="0" distB="0" distL="0" distR="0" wp14:anchorId="44F505CB" wp14:editId="0E62E5DC">
          <wp:extent cx="3048000" cy="634746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43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22481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0817"/>
    <w:rsid w:val="00020A80"/>
    <w:rsid w:val="000356BA"/>
    <w:rsid w:val="000535B5"/>
    <w:rsid w:val="000551E9"/>
    <w:rsid w:val="0007232F"/>
    <w:rsid w:val="00083057"/>
    <w:rsid w:val="000A5EA6"/>
    <w:rsid w:val="000C2F4C"/>
    <w:rsid w:val="000D286E"/>
    <w:rsid w:val="000D3606"/>
    <w:rsid w:val="000D4142"/>
    <w:rsid w:val="000E04F9"/>
    <w:rsid w:val="000E1F2B"/>
    <w:rsid w:val="000F50DA"/>
    <w:rsid w:val="000F6729"/>
    <w:rsid w:val="000F7A96"/>
    <w:rsid w:val="001047FE"/>
    <w:rsid w:val="00126D18"/>
    <w:rsid w:val="0013315E"/>
    <w:rsid w:val="00133786"/>
    <w:rsid w:val="0013401E"/>
    <w:rsid w:val="00167F9D"/>
    <w:rsid w:val="00173BAA"/>
    <w:rsid w:val="001A3801"/>
    <w:rsid w:val="001C0A9F"/>
    <w:rsid w:val="001C1CB7"/>
    <w:rsid w:val="001C2AAD"/>
    <w:rsid w:val="001F0622"/>
    <w:rsid w:val="001F5E29"/>
    <w:rsid w:val="001F6E54"/>
    <w:rsid w:val="00210627"/>
    <w:rsid w:val="00213ED3"/>
    <w:rsid w:val="00217318"/>
    <w:rsid w:val="00220E95"/>
    <w:rsid w:val="00222AF7"/>
    <w:rsid w:val="00243E6F"/>
    <w:rsid w:val="002517F7"/>
    <w:rsid w:val="00253C86"/>
    <w:rsid w:val="00264E04"/>
    <w:rsid w:val="00273766"/>
    <w:rsid w:val="00280BCD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774E"/>
    <w:rsid w:val="003356F6"/>
    <w:rsid w:val="00343AE2"/>
    <w:rsid w:val="00345A08"/>
    <w:rsid w:val="0035188E"/>
    <w:rsid w:val="00355987"/>
    <w:rsid w:val="00357F80"/>
    <w:rsid w:val="00370233"/>
    <w:rsid w:val="00373AC5"/>
    <w:rsid w:val="00375CFF"/>
    <w:rsid w:val="003911E3"/>
    <w:rsid w:val="003A707F"/>
    <w:rsid w:val="003B0EC1"/>
    <w:rsid w:val="003B1893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53AE7"/>
    <w:rsid w:val="0046234E"/>
    <w:rsid w:val="00470F80"/>
    <w:rsid w:val="00482433"/>
    <w:rsid w:val="004A103E"/>
    <w:rsid w:val="004A596E"/>
    <w:rsid w:val="004B0DFC"/>
    <w:rsid w:val="004B2753"/>
    <w:rsid w:val="004B2F63"/>
    <w:rsid w:val="004C16E4"/>
    <w:rsid w:val="004C607B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566EE"/>
    <w:rsid w:val="00573D44"/>
    <w:rsid w:val="00574ABE"/>
    <w:rsid w:val="005778EF"/>
    <w:rsid w:val="00583934"/>
    <w:rsid w:val="005858D7"/>
    <w:rsid w:val="00586121"/>
    <w:rsid w:val="005A01F3"/>
    <w:rsid w:val="005A6DF9"/>
    <w:rsid w:val="005B7D45"/>
    <w:rsid w:val="005D1BEA"/>
    <w:rsid w:val="005E5590"/>
    <w:rsid w:val="00603979"/>
    <w:rsid w:val="00607E41"/>
    <w:rsid w:val="00610843"/>
    <w:rsid w:val="00613EEC"/>
    <w:rsid w:val="006304CC"/>
    <w:rsid w:val="006335CC"/>
    <w:rsid w:val="00643C5D"/>
    <w:rsid w:val="00644AF9"/>
    <w:rsid w:val="006500D0"/>
    <w:rsid w:val="0065729B"/>
    <w:rsid w:val="006621FD"/>
    <w:rsid w:val="00666DFA"/>
    <w:rsid w:val="006704A7"/>
    <w:rsid w:val="0068412D"/>
    <w:rsid w:val="00691DC6"/>
    <w:rsid w:val="006D27CF"/>
    <w:rsid w:val="006D4897"/>
    <w:rsid w:val="006D5CCF"/>
    <w:rsid w:val="006E74D0"/>
    <w:rsid w:val="006F1909"/>
    <w:rsid w:val="0070742B"/>
    <w:rsid w:val="007266E8"/>
    <w:rsid w:val="00734CE2"/>
    <w:rsid w:val="00747E3F"/>
    <w:rsid w:val="007628C5"/>
    <w:rsid w:val="007751F4"/>
    <w:rsid w:val="00790701"/>
    <w:rsid w:val="007B5FC8"/>
    <w:rsid w:val="007B6FCC"/>
    <w:rsid w:val="007C0379"/>
    <w:rsid w:val="007C3DA6"/>
    <w:rsid w:val="007D42E8"/>
    <w:rsid w:val="007E6DA5"/>
    <w:rsid w:val="007F36E7"/>
    <w:rsid w:val="007F7D31"/>
    <w:rsid w:val="008134BE"/>
    <w:rsid w:val="00814642"/>
    <w:rsid w:val="008208DC"/>
    <w:rsid w:val="0083093A"/>
    <w:rsid w:val="00840A06"/>
    <w:rsid w:val="008434D9"/>
    <w:rsid w:val="008439B7"/>
    <w:rsid w:val="00844B16"/>
    <w:rsid w:val="00845F53"/>
    <w:rsid w:val="00850AA2"/>
    <w:rsid w:val="008573A8"/>
    <w:rsid w:val="008665CF"/>
    <w:rsid w:val="00867E5C"/>
    <w:rsid w:val="0087253F"/>
    <w:rsid w:val="00876F1F"/>
    <w:rsid w:val="00883B15"/>
    <w:rsid w:val="008B41A9"/>
    <w:rsid w:val="008B66BD"/>
    <w:rsid w:val="008C3EB7"/>
    <w:rsid w:val="008D6754"/>
    <w:rsid w:val="008E14F5"/>
    <w:rsid w:val="008E2BD4"/>
    <w:rsid w:val="008E4F6C"/>
    <w:rsid w:val="008E512D"/>
    <w:rsid w:val="008F4700"/>
    <w:rsid w:val="0090493C"/>
    <w:rsid w:val="00913256"/>
    <w:rsid w:val="0092678D"/>
    <w:rsid w:val="009400C5"/>
    <w:rsid w:val="009539C7"/>
    <w:rsid w:val="00954551"/>
    <w:rsid w:val="009720B5"/>
    <w:rsid w:val="009C4F78"/>
    <w:rsid w:val="009D3AD2"/>
    <w:rsid w:val="009E29D4"/>
    <w:rsid w:val="00A00F21"/>
    <w:rsid w:val="00A01B6B"/>
    <w:rsid w:val="00A11900"/>
    <w:rsid w:val="00A35509"/>
    <w:rsid w:val="00A55568"/>
    <w:rsid w:val="00A570E3"/>
    <w:rsid w:val="00A60FDD"/>
    <w:rsid w:val="00A62CCA"/>
    <w:rsid w:val="00A679B6"/>
    <w:rsid w:val="00A72B6C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5E36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D3397"/>
    <w:rsid w:val="00BE555C"/>
    <w:rsid w:val="00C074A5"/>
    <w:rsid w:val="00C14B3A"/>
    <w:rsid w:val="00C16995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B6A8F"/>
    <w:rsid w:val="00DC2750"/>
    <w:rsid w:val="00DC7154"/>
    <w:rsid w:val="00E07E30"/>
    <w:rsid w:val="00E26841"/>
    <w:rsid w:val="00E3550F"/>
    <w:rsid w:val="00E42CCF"/>
    <w:rsid w:val="00E52F6F"/>
    <w:rsid w:val="00E66BB8"/>
    <w:rsid w:val="00E726A3"/>
    <w:rsid w:val="00E77E7A"/>
    <w:rsid w:val="00E80756"/>
    <w:rsid w:val="00E842E2"/>
    <w:rsid w:val="00EA150F"/>
    <w:rsid w:val="00EA6EF0"/>
    <w:rsid w:val="00EB2463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11BB4"/>
    <w:rsid w:val="00F30300"/>
    <w:rsid w:val="00F40885"/>
    <w:rsid w:val="00F45D6D"/>
    <w:rsid w:val="00F74365"/>
    <w:rsid w:val="00F7457C"/>
    <w:rsid w:val="00FA5A37"/>
    <w:rsid w:val="00FB0CFE"/>
    <w:rsid w:val="00FB4F69"/>
    <w:rsid w:val="00FC07B0"/>
    <w:rsid w:val="00FC0FE9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97811"/>
  <w15:chartTrackingRefBased/>
  <w15:docId w15:val="{9BB2FC7C-9849-45B6-9835-A91FDB8C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character" w:styleId="Hyperlink">
    <w:name w:val="Hyperlink"/>
    <w:basedOn w:val="DefaultParagraphFont"/>
    <w:uiPriority w:val="99"/>
    <w:unhideWhenUsed/>
    <w:rsid w:val="005B7D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7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hazardous.waste@dcceew.gov.au" TargetMode="Externa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2CB20E6-D3D7-4D80-85FE-F461AE5C0530}"/>
</file>

<file path=customXml/itemProps4.xml><?xml version="1.0" encoding="utf-8"?>
<ds:datastoreItem xmlns:ds="http://schemas.openxmlformats.org/officeDocument/2006/customXml" ds:itemID="{02578B7D-19D2-40FF-9E4A-161EB6A5DACE}"/>
</file>

<file path=customXml/itemProps5.xml><?xml version="1.0" encoding="utf-8"?>
<ds:datastoreItem xmlns:ds="http://schemas.openxmlformats.org/officeDocument/2006/customXml" ds:itemID="{90262CEC-3142-4ED4-8588-470022CAC0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6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Durack, Bec</cp:lastModifiedBy>
  <cp:revision>2</cp:revision>
  <dcterms:created xsi:type="dcterms:W3CDTF">2023-04-14T01:43:00Z</dcterms:created>
  <dcterms:modified xsi:type="dcterms:W3CDTF">2023-04-14T01:43:00Z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</Properties>
</file>