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5CBFC23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</w:t>
      </w:r>
      <w:r w:rsidR="004E1EE4" w:rsidRPr="00C175BB">
        <w:rPr>
          <w:rFonts w:ascii="Arial" w:hAnsi="Arial" w:cs="Arial"/>
          <w:sz w:val="22"/>
          <w:szCs w:val="22"/>
        </w:rPr>
        <w:t xml:space="preserve">export </w:t>
      </w:r>
      <w:r w:rsidRPr="00C175BB">
        <w:rPr>
          <w:rFonts w:ascii="Arial" w:hAnsi="Arial" w:cs="Arial"/>
          <w:sz w:val="22"/>
          <w:szCs w:val="22"/>
        </w:rPr>
        <w:t xml:space="preserve">permit </w:t>
      </w:r>
      <w:r w:rsidR="00BF5748" w:rsidRPr="00C175BB">
        <w:rPr>
          <w:rFonts w:ascii="Arial" w:hAnsi="Arial" w:cs="Arial"/>
          <w:sz w:val="22"/>
          <w:szCs w:val="22"/>
        </w:rPr>
        <w:t>AUH2</w:t>
      </w:r>
      <w:r w:rsidR="00DB1F00" w:rsidRPr="00C175BB">
        <w:rPr>
          <w:rFonts w:ascii="Arial" w:hAnsi="Arial" w:cs="Arial"/>
          <w:sz w:val="22"/>
          <w:szCs w:val="22"/>
        </w:rPr>
        <w:t>3</w:t>
      </w:r>
      <w:r w:rsidR="00BF5748" w:rsidRPr="00C175BB">
        <w:rPr>
          <w:rFonts w:ascii="Arial" w:hAnsi="Arial" w:cs="Arial"/>
          <w:sz w:val="22"/>
          <w:szCs w:val="22"/>
        </w:rPr>
        <w:t>-0</w:t>
      </w:r>
      <w:r w:rsidR="00DA536C" w:rsidRPr="00C175BB">
        <w:rPr>
          <w:rFonts w:ascii="Arial" w:hAnsi="Arial" w:cs="Arial"/>
          <w:sz w:val="22"/>
          <w:szCs w:val="22"/>
        </w:rPr>
        <w:t>1</w:t>
      </w:r>
      <w:r w:rsidR="008F6C1A">
        <w:rPr>
          <w:rFonts w:ascii="Arial" w:hAnsi="Arial" w:cs="Arial"/>
          <w:sz w:val="22"/>
          <w:szCs w:val="22"/>
        </w:rPr>
        <w:t>4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 xml:space="preserve">(ACN </w:t>
      </w:r>
      <w:r w:rsidR="00BF5748">
        <w:rPr>
          <w:rFonts w:ascii="Arial" w:hAnsi="Arial" w:cs="Arial"/>
          <w:sz w:val="22"/>
          <w:szCs w:val="22"/>
        </w:rPr>
        <w:t>004 117 828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</w:t>
      </w:r>
      <w:bookmarkStart w:id="2" w:name="_Hlk140495147"/>
      <w:r w:rsidR="001D6B4B">
        <w:rPr>
          <w:rFonts w:ascii="Arial" w:hAnsi="Arial" w:cs="Arial"/>
          <w:sz w:val="22"/>
          <w:szCs w:val="22"/>
        </w:rPr>
        <w:t>Melbourne</w:t>
      </w:r>
      <w:r w:rsidR="00BF5748">
        <w:rPr>
          <w:rFonts w:ascii="Arial" w:hAnsi="Arial" w:cs="Arial"/>
          <w:sz w:val="22"/>
          <w:szCs w:val="22"/>
        </w:rPr>
        <w:t xml:space="preserve"> </w:t>
      </w:r>
      <w:bookmarkEnd w:id="2"/>
      <w:r w:rsidR="00BF5748">
        <w:rPr>
          <w:rFonts w:ascii="Arial" w:hAnsi="Arial" w:cs="Arial"/>
          <w:sz w:val="22"/>
          <w:szCs w:val="22"/>
        </w:rPr>
        <w:t>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C175BB">
        <w:rPr>
          <w:rFonts w:ascii="Arial" w:hAnsi="Arial" w:cs="Arial"/>
          <w:sz w:val="22"/>
          <w:szCs w:val="22"/>
        </w:rPr>
        <w:t>0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DA536C">
        <w:rPr>
          <w:rFonts w:ascii="Arial" w:hAnsi="Arial" w:cs="Arial"/>
        </w:rPr>
        <w:t>7483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31B48E5" w14:textId="418FA7DA" w:rsidR="009E5C8B" w:rsidRPr="002A43F5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</w:pPr>
      <w:r w:rsidRPr="002A43F5">
        <w:rPr>
          <w:rFonts w:cs="Arial"/>
          <w:szCs w:val="24"/>
          <w:lang w:eastAsia="en-AU"/>
        </w:rPr>
        <w:t xml:space="preserve">The proposed recipient of the waste is </w:t>
      </w:r>
      <w:r w:rsidRPr="001055A9">
        <w:t xml:space="preserve">Fortum Waste Solutions AB, </w:t>
      </w:r>
      <w:proofErr w:type="spellStart"/>
      <w:r w:rsidR="00A05A4B">
        <w:t>Norrtorp</w:t>
      </w:r>
      <w:proofErr w:type="spellEnd"/>
      <w:r w:rsidR="00A05A4B">
        <w:t xml:space="preserve"> 112, </w:t>
      </w:r>
      <w:proofErr w:type="spellStart"/>
      <w:r w:rsidR="00A05A4B" w:rsidRPr="001055A9">
        <w:t>Kumla</w:t>
      </w:r>
      <w:proofErr w:type="spellEnd"/>
      <w:r w:rsidR="00A05A4B" w:rsidRPr="001055A9">
        <w:t>,</w:t>
      </w:r>
      <w:r w:rsidR="00A05A4B">
        <w:t xml:space="preserve"> </w:t>
      </w:r>
      <w:r w:rsidRPr="001055A9">
        <w:t>S</w:t>
      </w:r>
      <w:r w:rsidR="00C70DB0">
        <w:t> </w:t>
      </w:r>
      <w:r w:rsidRPr="001055A9">
        <w:t>692 85, Sweden (Telephone: +46 70 6499 030).</w:t>
      </w:r>
    </w:p>
    <w:p w14:paraId="78C873FF" w14:textId="569707E2" w:rsidR="009E5C8B" w:rsidRPr="00F36C97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</w:pPr>
      <w:r w:rsidRPr="001055A9">
        <w:t>The type of waste is hexachlorobenzene</w:t>
      </w:r>
      <w:r>
        <w:t xml:space="preserve"> (HCB)</w:t>
      </w:r>
      <w:r w:rsidRPr="001055A9">
        <w:t xml:space="preserve"> waste </w:t>
      </w:r>
      <w:r w:rsidRPr="00F36C97">
        <w:t xml:space="preserve">(Basel </w:t>
      </w:r>
      <w:r>
        <w:t>c</w:t>
      </w:r>
      <w:r w:rsidRPr="00F36C97">
        <w:t xml:space="preserve">ode </w:t>
      </w:r>
      <w:r w:rsidRPr="008477CE">
        <w:t>A3170</w:t>
      </w:r>
      <w:r w:rsidRPr="00F36C97">
        <w:t>)</w:t>
      </w:r>
      <w:r>
        <w:t>.</w:t>
      </w:r>
    </w:p>
    <w:p w14:paraId="3D16F2C0" w14:textId="77777777" w:rsidR="009E5C8B" w:rsidRPr="00A766A1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t>T</w:t>
      </w:r>
      <w:r w:rsidRPr="00F36C97">
        <w:t xml:space="preserve">he maximum quantity of the waste that may be </w:t>
      </w:r>
      <w:r>
        <w:t>ex</w:t>
      </w:r>
      <w:r w:rsidRPr="00F36C97">
        <w:t xml:space="preserve">ported is </w:t>
      </w:r>
      <w:r w:rsidRPr="001055A9">
        <w:t>550 tonnes net weight (7</w:t>
      </w:r>
      <w:r>
        <w:t>15</w:t>
      </w:r>
      <w:r w:rsidRPr="001055A9">
        <w:t> tonnes gross weight).</w:t>
      </w:r>
    </w:p>
    <w:p w14:paraId="346B85FE" w14:textId="77777777" w:rsidR="009E5C8B" w:rsidRPr="00A766A1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is to be contained during export in 100 litre or 200 litre</w:t>
      </w:r>
      <w:r w:rsidRPr="00A766A1" w:rsidDel="009E7111">
        <w:rPr>
          <w:rFonts w:cs="Arial"/>
          <w:szCs w:val="24"/>
          <w:lang w:eastAsia="en-AU"/>
        </w:rPr>
        <w:t xml:space="preserve"> </w:t>
      </w:r>
      <w:r w:rsidRPr="00A766A1">
        <w:rPr>
          <w:rFonts w:cs="Arial"/>
          <w:szCs w:val="24"/>
          <w:lang w:eastAsia="en-AU"/>
        </w:rPr>
        <w:t>plastic lined and sealed steel drums</w:t>
      </w:r>
      <w:r>
        <w:rPr>
          <w:rFonts w:cs="Arial"/>
          <w:szCs w:val="24"/>
          <w:lang w:eastAsia="en-AU"/>
        </w:rPr>
        <w:t>,</w:t>
      </w:r>
      <w:r w:rsidRPr="00A766A1">
        <w:rPr>
          <w:rFonts w:cs="Arial"/>
          <w:szCs w:val="24"/>
          <w:lang w:eastAsia="en-AU"/>
        </w:rPr>
        <w:t xml:space="preserve"> stretch wrapped to pallets, or in sealed plastic bag</w:t>
      </w:r>
      <w:r>
        <w:rPr>
          <w:rFonts w:cs="Arial"/>
          <w:szCs w:val="24"/>
          <w:lang w:eastAsia="en-AU"/>
        </w:rPr>
        <w:t>s</w:t>
      </w:r>
      <w:r w:rsidRPr="00A766A1">
        <w:rPr>
          <w:rFonts w:cs="Arial"/>
          <w:szCs w:val="24"/>
          <w:lang w:eastAsia="en-AU"/>
        </w:rPr>
        <w:t xml:space="preserve"> inside approved intermediate bulk containers (IBCs), or packaged in 1000 litre rigid plastic IBCs within a flexible IBC outer packaging, loaded into 20</w:t>
      </w:r>
      <w:r>
        <w:rPr>
          <w:rFonts w:cs="Arial"/>
          <w:szCs w:val="24"/>
          <w:lang w:eastAsia="en-AU"/>
        </w:rPr>
        <w:t>-</w:t>
      </w:r>
      <w:r w:rsidRPr="00A766A1">
        <w:rPr>
          <w:rFonts w:cs="Arial"/>
          <w:szCs w:val="24"/>
          <w:lang w:eastAsia="en-AU"/>
        </w:rPr>
        <w:t>foot shipping containers and stowed in the hold of the vessel.</w:t>
      </w:r>
    </w:p>
    <w:p w14:paraId="1C003DBD" w14:textId="77777777" w:rsidR="009E5C8B" w:rsidRPr="00A766A1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 xml:space="preserve">The waste is to be transported by road to the port of export, shipped by sea, and then by road to the disposal facility. </w:t>
      </w:r>
    </w:p>
    <w:p w14:paraId="504D34AE" w14:textId="77777777" w:rsidR="009E5C8B" w:rsidRPr="00A766A1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may only be exported during the permit period.</w:t>
      </w:r>
    </w:p>
    <w:p w14:paraId="3CEAD9D1" w14:textId="77777777" w:rsidR="009E5C8B" w:rsidRPr="00A766A1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766A1">
        <w:rPr>
          <w:rFonts w:cs="Arial"/>
          <w:szCs w:val="24"/>
          <w:lang w:eastAsia="en-AU"/>
        </w:rPr>
        <w:t>The waste is to be exported from Port Botany, Sydney, Australia.</w:t>
      </w:r>
    </w:p>
    <w:p w14:paraId="18B30244" w14:textId="77777777" w:rsidR="009E5C8B" w:rsidRPr="0059368D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59368D">
        <w:rPr>
          <w:rFonts w:cs="Arial"/>
          <w:szCs w:val="24"/>
          <w:lang w:eastAsia="en-AU"/>
        </w:rPr>
        <w:t xml:space="preserve">The waste may only transit the following ports and countries: Port of </w:t>
      </w:r>
      <w:proofErr w:type="spellStart"/>
      <w:r w:rsidRPr="0059368D">
        <w:rPr>
          <w:rFonts w:cs="Arial"/>
          <w:szCs w:val="24"/>
          <w:lang w:eastAsia="en-AU"/>
        </w:rPr>
        <w:t>Haminakotka</w:t>
      </w:r>
      <w:proofErr w:type="spellEnd"/>
      <w:r w:rsidRPr="0059368D">
        <w:rPr>
          <w:rFonts w:cs="Arial"/>
          <w:szCs w:val="24"/>
          <w:lang w:eastAsia="en-AU"/>
        </w:rPr>
        <w:t xml:space="preserve">, Finland, </w:t>
      </w:r>
      <w:r>
        <w:rPr>
          <w:rFonts w:cs="Arial"/>
          <w:szCs w:val="24"/>
          <w:lang w:eastAsia="en-AU"/>
        </w:rPr>
        <w:t>on</w:t>
      </w:r>
      <w:r w:rsidRPr="0059368D">
        <w:rPr>
          <w:rFonts w:cs="Arial"/>
          <w:szCs w:val="24"/>
          <w:lang w:eastAsia="en-AU"/>
        </w:rPr>
        <w:t xml:space="preserve"> route to the Port of </w:t>
      </w:r>
      <w:proofErr w:type="spellStart"/>
      <w:r w:rsidRPr="0059368D">
        <w:rPr>
          <w:rFonts w:cs="Arial"/>
          <w:szCs w:val="24"/>
          <w:lang w:eastAsia="en-AU"/>
        </w:rPr>
        <w:t>Norrköping</w:t>
      </w:r>
      <w:proofErr w:type="spellEnd"/>
      <w:r w:rsidRPr="0059368D">
        <w:rPr>
          <w:rFonts w:cs="Arial"/>
          <w:szCs w:val="24"/>
          <w:lang w:eastAsia="en-AU"/>
        </w:rPr>
        <w:t>, Sweden. No other transit ports are permitted.</w:t>
      </w:r>
    </w:p>
    <w:p w14:paraId="266AAE4A" w14:textId="77777777" w:rsidR="009E5C8B" w:rsidRPr="001055A9" w:rsidRDefault="009E5C8B" w:rsidP="009E5C8B">
      <w:pPr>
        <w:pStyle w:val="ListParagraph"/>
        <w:numPr>
          <w:ilvl w:val="0"/>
          <w:numId w:val="5"/>
        </w:numPr>
        <w:spacing w:after="0"/>
        <w:ind w:left="567" w:hanging="567"/>
      </w:pPr>
      <w:r w:rsidRPr="008E4C04">
        <w:rPr>
          <w:rFonts w:cs="Arial"/>
          <w:szCs w:val="24"/>
          <w:lang w:eastAsia="en-AU"/>
        </w:rPr>
        <w:t>The waste is to undergo a disposal</w:t>
      </w:r>
      <w:r w:rsidRPr="00F36C97">
        <w:t xml:space="preserve"> operation at the </w:t>
      </w:r>
      <w:r w:rsidRPr="008E4C04">
        <w:rPr>
          <w:rFonts w:cs="Arial"/>
        </w:rPr>
        <w:t xml:space="preserve">Fortum Waste Solutions </w:t>
      </w:r>
      <w:r w:rsidRPr="001055A9">
        <w:t>AB facility in Kumla, Sweden.</w:t>
      </w:r>
    </w:p>
    <w:p w14:paraId="65AD2093" w14:textId="77777777" w:rsidR="009E5C8B" w:rsidRPr="00F36C97" w:rsidRDefault="009E5C8B" w:rsidP="009E5C8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</w:pPr>
      <w:r>
        <w:t>T</w:t>
      </w:r>
      <w:r w:rsidRPr="00F36C97">
        <w:t xml:space="preserve">he waste </w:t>
      </w:r>
      <w:r>
        <w:t xml:space="preserve">is to undergo </w:t>
      </w:r>
      <w:r w:rsidRPr="00F36C97">
        <w:t>disposal operation D10 – Incineration on land</w:t>
      </w:r>
      <w:r>
        <w:t>.</w:t>
      </w:r>
    </w:p>
    <w:p w14:paraId="583F4DF2" w14:textId="205EB356" w:rsidR="000139B3" w:rsidRDefault="000139B3" w:rsidP="000139B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5C4960EF" w14:textId="77777777" w:rsidR="00A370F7" w:rsidRPr="00F36C97" w:rsidRDefault="00A370F7" w:rsidP="00A370F7">
      <w:pPr>
        <w:pStyle w:val="BodyText"/>
        <w:spacing w:before="0"/>
        <w:jc w:val="left"/>
        <w:rPr>
          <w:rFonts w:ascii="Arial" w:eastAsia="Calibri" w:hAnsi="Arial"/>
          <w:sz w:val="22"/>
          <w:szCs w:val="22"/>
        </w:rPr>
      </w:pPr>
      <w:r w:rsidRPr="00F36C97">
        <w:rPr>
          <w:rFonts w:ascii="Arial" w:eastAsia="Calibri" w:hAnsi="Arial"/>
          <w:sz w:val="22"/>
          <w:szCs w:val="22"/>
        </w:rPr>
        <w:t xml:space="preserve">The permit period is from the date below until the </w:t>
      </w:r>
      <w:r w:rsidRPr="00276F98">
        <w:rPr>
          <w:rFonts w:ascii="Arial" w:hAnsi="Arial" w:cs="Arial"/>
          <w:sz w:val="22"/>
          <w:szCs w:val="22"/>
        </w:rPr>
        <w:t>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 w:rsidRPr="0080534D">
        <w:rPr>
          <w:rFonts w:ascii="Arial" w:eastAsia="Calibri" w:hAnsi="Arial"/>
          <w:sz w:val="22"/>
          <w:szCs w:val="22"/>
        </w:rPr>
        <w:t>3</w:t>
      </w:r>
      <w:r>
        <w:rPr>
          <w:rFonts w:ascii="Arial" w:eastAsia="Calibri" w:hAnsi="Arial"/>
          <w:sz w:val="22"/>
          <w:szCs w:val="22"/>
        </w:rPr>
        <w:t>0</w:t>
      </w:r>
      <w:r w:rsidRPr="0080534D">
        <w:rPr>
          <w:rFonts w:ascii="Arial" w:eastAsia="Calibri" w:hAnsi="Arial"/>
          <w:sz w:val="22"/>
          <w:szCs w:val="22"/>
        </w:rPr>
        <w:t xml:space="preserve"> </w:t>
      </w:r>
      <w:r>
        <w:rPr>
          <w:rFonts w:ascii="Arial" w:eastAsia="Calibri" w:hAnsi="Arial"/>
          <w:sz w:val="22"/>
          <w:szCs w:val="22"/>
        </w:rPr>
        <w:t>June</w:t>
      </w:r>
      <w:r w:rsidRPr="0080534D">
        <w:rPr>
          <w:rFonts w:ascii="Arial" w:eastAsia="Calibri" w:hAnsi="Arial"/>
          <w:sz w:val="22"/>
          <w:szCs w:val="22"/>
        </w:rPr>
        <w:t xml:space="preserve"> 202</w:t>
      </w:r>
      <w:r>
        <w:rPr>
          <w:rFonts w:ascii="Arial" w:eastAsia="Calibri" w:hAnsi="Arial"/>
          <w:sz w:val="22"/>
          <w:szCs w:val="22"/>
        </w:rPr>
        <w:t>4</w:t>
      </w:r>
      <w:r w:rsidRPr="00F36C97">
        <w:rPr>
          <w:rFonts w:ascii="Arial" w:eastAsia="Calibri" w:hAnsi="Arial"/>
          <w:sz w:val="22"/>
          <w:szCs w:val="22"/>
        </w:rPr>
        <w:t xml:space="preserve">. </w:t>
      </w:r>
      <w:r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061894B5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780D9C19" w14:textId="77777777" w:rsidR="00A370F7" w:rsidRDefault="00A370F7" w:rsidP="00A370F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3D2A5BB3" w14:textId="3065E475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Kate Elliot</w:t>
      </w:r>
      <w:r w:rsidR="00BA047F">
        <w:rPr>
          <w:rFonts w:ascii="Arial" w:eastAsia="Calibri" w:hAnsi="Arial" w:cs="Arial"/>
        </w:rPr>
        <w:t>t</w:t>
      </w:r>
    </w:p>
    <w:p w14:paraId="1D0CBC2B" w14:textId="77777777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Times New Roman"/>
        </w:rPr>
        <w:t>Branch Head</w:t>
      </w:r>
    </w:p>
    <w:p w14:paraId="0C9B84CE" w14:textId="77777777" w:rsidR="00A370F7" w:rsidRPr="00C84731" w:rsidRDefault="00A370F7" w:rsidP="00A370F7">
      <w:pPr>
        <w:spacing w:after="0"/>
        <w:jc w:val="center"/>
        <w:rPr>
          <w:rFonts w:ascii="Arial" w:eastAsia="Calibri" w:hAnsi="Arial" w:cs="Arial"/>
        </w:rPr>
      </w:pPr>
      <w:r w:rsidRPr="00C84731">
        <w:rPr>
          <w:rFonts w:ascii="Arial" w:eastAsia="Calibri" w:hAnsi="Arial" w:cs="Arial"/>
        </w:rPr>
        <w:t>Delegate of the Minister</w:t>
      </w:r>
    </w:p>
    <w:p w14:paraId="45429BBE" w14:textId="5BE5C96C" w:rsidR="00A370F7" w:rsidRPr="00C84731" w:rsidRDefault="00DF3B63" w:rsidP="00A370F7">
      <w:pPr>
        <w:spacing w:after="0"/>
        <w:jc w:val="center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t xml:space="preserve">Wildlife, </w:t>
      </w:r>
      <w:r w:rsidR="00A370F7" w:rsidRPr="00C84731">
        <w:rPr>
          <w:rFonts w:ascii="Arial" w:eastAsia="Calibri" w:hAnsi="Arial" w:cs="Times New Roman"/>
        </w:rPr>
        <w:t>Waste and Environmental Permits Branch</w:t>
      </w:r>
      <w:r w:rsidR="00A370F7" w:rsidRPr="00C84731">
        <w:rPr>
          <w:rFonts w:ascii="Arial" w:eastAsia="Calibri" w:hAnsi="Arial" w:cs="Arial"/>
        </w:rPr>
        <w:br/>
        <w:t>Department of Climate Change, Energy, the Environment and Water</w:t>
      </w:r>
    </w:p>
    <w:p w14:paraId="275D97C0" w14:textId="3DB5C0C2" w:rsidR="00A370F7" w:rsidRPr="00C84731" w:rsidRDefault="00ED6A79" w:rsidP="00A370F7">
      <w:pPr>
        <w:spacing w:after="0"/>
        <w:jc w:val="center"/>
        <w:rPr>
          <w:rFonts w:ascii="Arial" w:eastAsia="Calibri" w:hAnsi="Arial" w:cs="Times New Roman"/>
        </w:rPr>
      </w:pPr>
      <w:r>
        <w:rPr>
          <w:rFonts w:ascii="Arial" w:eastAsia="Calibri" w:hAnsi="Arial" w:cs="Times New Roman"/>
        </w:rPr>
        <w:t xml:space="preserve">3 </w:t>
      </w:r>
      <w:r w:rsidR="008F6C1A">
        <w:rPr>
          <w:rFonts w:ascii="Arial" w:eastAsia="Calibri" w:hAnsi="Arial" w:cs="Times New Roman"/>
        </w:rPr>
        <w:t>August</w:t>
      </w:r>
      <w:r w:rsidR="00A370F7" w:rsidRPr="00C84731">
        <w:rPr>
          <w:rFonts w:ascii="Arial" w:eastAsia="Calibri" w:hAnsi="Arial" w:cs="Times New Roman"/>
        </w:rPr>
        <w:t> 2023</w:t>
      </w:r>
    </w:p>
    <w:p w14:paraId="583F4E03" w14:textId="26A4BCCC" w:rsidR="000139B3" w:rsidRDefault="000139B3" w:rsidP="00424B97"/>
    <w:sectPr w:rsidR="000139B3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8F65E" w14:textId="77777777" w:rsidR="00C60931" w:rsidRDefault="00C60931" w:rsidP="003A707F">
      <w:pPr>
        <w:spacing w:after="0" w:line="240" w:lineRule="auto"/>
      </w:pPr>
      <w:r>
        <w:separator/>
      </w:r>
    </w:p>
  </w:endnote>
  <w:endnote w:type="continuationSeparator" w:id="0">
    <w:p w14:paraId="5A6FE112" w14:textId="77777777" w:rsidR="00C60931" w:rsidRDefault="00C60931" w:rsidP="003A707F">
      <w:pPr>
        <w:spacing w:after="0" w:line="240" w:lineRule="auto"/>
      </w:pPr>
      <w:r>
        <w:continuationSeparator/>
      </w:r>
    </w:p>
  </w:endnote>
  <w:endnote w:type="continuationNotice" w:id="1">
    <w:p w14:paraId="382D6388" w14:textId="77777777" w:rsidR="00C60931" w:rsidRDefault="00C609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AFA3B" w14:textId="77777777" w:rsidR="00C60931" w:rsidRDefault="00C60931" w:rsidP="003A707F">
      <w:pPr>
        <w:spacing w:after="0" w:line="240" w:lineRule="auto"/>
      </w:pPr>
      <w:r>
        <w:separator/>
      </w:r>
    </w:p>
  </w:footnote>
  <w:footnote w:type="continuationSeparator" w:id="0">
    <w:p w14:paraId="1C81AB05" w14:textId="77777777" w:rsidR="00C60931" w:rsidRDefault="00C60931" w:rsidP="003A707F">
      <w:pPr>
        <w:spacing w:after="0" w:line="240" w:lineRule="auto"/>
      </w:pPr>
      <w:r>
        <w:continuationSeparator/>
      </w:r>
    </w:p>
  </w:footnote>
  <w:footnote w:type="continuationNotice" w:id="1">
    <w:p w14:paraId="20829444" w14:textId="77777777" w:rsidR="00C60931" w:rsidRDefault="00C609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B3112E9" w:rsidR="00C024FA" w:rsidRDefault="00CE1146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74AF3A53" wp14:editId="015D7F83">
          <wp:extent cx="3019480" cy="627399"/>
          <wp:effectExtent l="0" t="0" r="0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D5218"/>
    <w:multiLevelType w:val="multilevel"/>
    <w:tmpl w:val="59220656"/>
    <w:lvl w:ilvl="0">
      <w:start w:val="1"/>
      <w:numFmt w:val="lowerRoman"/>
      <w:lvlText w:val="(%1)"/>
      <w:lvlJc w:val="left"/>
      <w:pPr>
        <w:ind w:left="369" w:hanging="36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D3353AC"/>
    <w:multiLevelType w:val="multilevel"/>
    <w:tmpl w:val="0C09001D"/>
    <w:numStyleLink w:val="Style1"/>
  </w:abstractNum>
  <w:num w:numId="1" w16cid:durableId="72898813">
    <w:abstractNumId w:val="1"/>
  </w:num>
  <w:num w:numId="2" w16cid:durableId="244534185">
    <w:abstractNumId w:val="4"/>
  </w:num>
  <w:num w:numId="3" w16cid:durableId="619386492">
    <w:abstractNumId w:val="3"/>
  </w:num>
  <w:num w:numId="4" w16cid:durableId="1966543747">
    <w:abstractNumId w:val="2"/>
  </w:num>
  <w:num w:numId="5" w16cid:durableId="2041397593">
    <w:abstractNumId w:val="0"/>
  </w:num>
  <w:num w:numId="6" w16cid:durableId="1604145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4F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274FF"/>
    <w:rsid w:val="00131162"/>
    <w:rsid w:val="00133E06"/>
    <w:rsid w:val="00164DB8"/>
    <w:rsid w:val="001A2F47"/>
    <w:rsid w:val="001B07CC"/>
    <w:rsid w:val="001C2AAD"/>
    <w:rsid w:val="001C70CC"/>
    <w:rsid w:val="001C7F8C"/>
    <w:rsid w:val="001D243A"/>
    <w:rsid w:val="001D6B4B"/>
    <w:rsid w:val="001F6E54"/>
    <w:rsid w:val="002460E3"/>
    <w:rsid w:val="00252DBB"/>
    <w:rsid w:val="00253D5D"/>
    <w:rsid w:val="00280BCD"/>
    <w:rsid w:val="002868CD"/>
    <w:rsid w:val="002A73F3"/>
    <w:rsid w:val="00324DF3"/>
    <w:rsid w:val="00342B12"/>
    <w:rsid w:val="0034665B"/>
    <w:rsid w:val="00386510"/>
    <w:rsid w:val="003A12C2"/>
    <w:rsid w:val="003A707F"/>
    <w:rsid w:val="003B0EC1"/>
    <w:rsid w:val="003B573B"/>
    <w:rsid w:val="003F2CBD"/>
    <w:rsid w:val="004047AD"/>
    <w:rsid w:val="00424B97"/>
    <w:rsid w:val="004B2753"/>
    <w:rsid w:val="004E1EE4"/>
    <w:rsid w:val="00520873"/>
    <w:rsid w:val="00527D01"/>
    <w:rsid w:val="00542024"/>
    <w:rsid w:val="005606B9"/>
    <w:rsid w:val="00561121"/>
    <w:rsid w:val="00573D44"/>
    <w:rsid w:val="00583E5B"/>
    <w:rsid w:val="005841D1"/>
    <w:rsid w:val="005A4F1D"/>
    <w:rsid w:val="006024FD"/>
    <w:rsid w:val="00604910"/>
    <w:rsid w:val="0061214C"/>
    <w:rsid w:val="00617BE9"/>
    <w:rsid w:val="00625C7C"/>
    <w:rsid w:val="006D1B06"/>
    <w:rsid w:val="006E7EDF"/>
    <w:rsid w:val="00755E7D"/>
    <w:rsid w:val="007772D2"/>
    <w:rsid w:val="00792C9C"/>
    <w:rsid w:val="007951FA"/>
    <w:rsid w:val="007C363F"/>
    <w:rsid w:val="0081299D"/>
    <w:rsid w:val="00817E17"/>
    <w:rsid w:val="00840A06"/>
    <w:rsid w:val="008439B7"/>
    <w:rsid w:val="00851DDC"/>
    <w:rsid w:val="00852B5E"/>
    <w:rsid w:val="0087253F"/>
    <w:rsid w:val="008921EF"/>
    <w:rsid w:val="008B3869"/>
    <w:rsid w:val="008D27C1"/>
    <w:rsid w:val="008E4F6C"/>
    <w:rsid w:val="008F291B"/>
    <w:rsid w:val="008F6C1A"/>
    <w:rsid w:val="00923BAB"/>
    <w:rsid w:val="00940D82"/>
    <w:rsid w:val="009539C7"/>
    <w:rsid w:val="009A4691"/>
    <w:rsid w:val="009C3CB9"/>
    <w:rsid w:val="009E5C8B"/>
    <w:rsid w:val="00A00F21"/>
    <w:rsid w:val="00A05A4B"/>
    <w:rsid w:val="00A12D87"/>
    <w:rsid w:val="00A370F7"/>
    <w:rsid w:val="00A539F8"/>
    <w:rsid w:val="00A70474"/>
    <w:rsid w:val="00A766A1"/>
    <w:rsid w:val="00A911E4"/>
    <w:rsid w:val="00A973BE"/>
    <w:rsid w:val="00AC4B52"/>
    <w:rsid w:val="00AF3E5F"/>
    <w:rsid w:val="00B00D1F"/>
    <w:rsid w:val="00B00F22"/>
    <w:rsid w:val="00B257F5"/>
    <w:rsid w:val="00B43E5C"/>
    <w:rsid w:val="00B82F28"/>
    <w:rsid w:val="00B84226"/>
    <w:rsid w:val="00B93BD5"/>
    <w:rsid w:val="00BA047F"/>
    <w:rsid w:val="00BA483B"/>
    <w:rsid w:val="00BC3B30"/>
    <w:rsid w:val="00BF5748"/>
    <w:rsid w:val="00C024FA"/>
    <w:rsid w:val="00C175BB"/>
    <w:rsid w:val="00C234E4"/>
    <w:rsid w:val="00C60931"/>
    <w:rsid w:val="00C63C4E"/>
    <w:rsid w:val="00C70DB0"/>
    <w:rsid w:val="00C72C30"/>
    <w:rsid w:val="00CC2D30"/>
    <w:rsid w:val="00CC2E17"/>
    <w:rsid w:val="00CD2612"/>
    <w:rsid w:val="00CE1146"/>
    <w:rsid w:val="00CE229D"/>
    <w:rsid w:val="00CE32C9"/>
    <w:rsid w:val="00D0745F"/>
    <w:rsid w:val="00D12E64"/>
    <w:rsid w:val="00D159BC"/>
    <w:rsid w:val="00D20DD1"/>
    <w:rsid w:val="00D229E5"/>
    <w:rsid w:val="00D624F2"/>
    <w:rsid w:val="00D654F2"/>
    <w:rsid w:val="00D77A88"/>
    <w:rsid w:val="00DA536C"/>
    <w:rsid w:val="00DB1F00"/>
    <w:rsid w:val="00DD6909"/>
    <w:rsid w:val="00DE5066"/>
    <w:rsid w:val="00DF3B63"/>
    <w:rsid w:val="00EA013B"/>
    <w:rsid w:val="00EB3FE3"/>
    <w:rsid w:val="00EC7CEF"/>
    <w:rsid w:val="00ED6A79"/>
    <w:rsid w:val="00F220E5"/>
    <w:rsid w:val="00F37378"/>
    <w:rsid w:val="00F40885"/>
    <w:rsid w:val="00F92037"/>
    <w:rsid w:val="00FB5EAC"/>
    <w:rsid w:val="00FC4D72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4F79BC2A-2856-408F-B6DF-702CA0E0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  <w:style w:type="paragraph" w:styleId="Revision">
    <w:name w:val="Revision"/>
    <w:hidden/>
    <w:uiPriority w:val="99"/>
    <w:semiHidden/>
    <w:rsid w:val="001C7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1825</Characters>
  <Application>Microsoft Office Word</Application>
  <DocSecurity>4</DocSecurity>
  <Lines>38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Basel export permit to Orica Australia Pty Ltd for the export of hexachlorobenzene waste for final disposal at the Fortum Waste Solutions facility in Sweden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Basel export permit to Orica Australia Pty Ltd for the export of hexachlorobenzene waste for final disposal at the Fortum Waste Solutions facility in Sweden</dc:title>
  <dc:creator>Department of Climate Change, Energy, the Environment and Water</dc:creator>
  <cp:lastModifiedBy>Haynes, Ellie</cp:lastModifiedBy>
  <cp:revision>2</cp:revision>
  <dcterms:created xsi:type="dcterms:W3CDTF">2023-08-03T04:31:00Z</dcterms:created>
  <dcterms:modified xsi:type="dcterms:W3CDTF">2023-08-03T04:31:00Z</dcterms:modified>
</cp:coreProperties>
</file>