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451880CF" w:rsidR="00386510" w:rsidRDefault="000139B3" w:rsidP="005217A5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3774E">
        <w:rPr>
          <w:rFonts w:ascii="Arial" w:hAnsi="Arial" w:cs="Arial"/>
          <w:sz w:val="22"/>
          <w:szCs w:val="22"/>
        </w:rPr>
        <w:t xml:space="preserve">Pursuant to section 33 of the </w:t>
      </w:r>
      <w:r w:rsidRPr="0013774E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3774E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13774E">
        <w:rPr>
          <w:rFonts w:ascii="Arial" w:hAnsi="Arial" w:cs="Arial"/>
          <w:sz w:val="22"/>
          <w:szCs w:val="22"/>
        </w:rPr>
        <w:t xml:space="preserve">special export </w:t>
      </w:r>
      <w:r w:rsidRPr="0013774E">
        <w:rPr>
          <w:rFonts w:ascii="Arial" w:hAnsi="Arial" w:cs="Arial"/>
          <w:sz w:val="22"/>
          <w:szCs w:val="22"/>
        </w:rPr>
        <w:t xml:space="preserve">permit </w:t>
      </w:r>
      <w:r w:rsidR="00DA6DAA">
        <w:rPr>
          <w:rFonts w:ascii="Arial" w:hAnsi="Arial" w:cs="Arial"/>
          <w:sz w:val="22"/>
          <w:szCs w:val="22"/>
        </w:rPr>
        <w:t>AUH24-006</w:t>
      </w:r>
      <w:r w:rsidRPr="0013774E">
        <w:rPr>
          <w:rFonts w:ascii="Arial" w:hAnsi="Arial" w:cs="Arial"/>
          <w:sz w:val="22"/>
          <w:szCs w:val="22"/>
        </w:rPr>
        <w:t xml:space="preserve"> w</w:t>
      </w:r>
      <w:r w:rsidR="00D20DD1" w:rsidRPr="0013774E">
        <w:rPr>
          <w:rFonts w:ascii="Arial" w:hAnsi="Arial" w:cs="Arial"/>
          <w:sz w:val="22"/>
          <w:szCs w:val="22"/>
        </w:rPr>
        <w:t>as</w:t>
      </w:r>
      <w:r w:rsidRPr="0013774E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5217A5" w:rsidRPr="0044691E">
        <w:rPr>
          <w:rFonts w:ascii="Arial" w:hAnsi="Arial" w:cs="Arial"/>
          <w:sz w:val="22"/>
          <w:szCs w:val="22"/>
        </w:rPr>
        <w:t>Faralga</w:t>
      </w:r>
      <w:proofErr w:type="spellEnd"/>
      <w:r w:rsidR="005217A5" w:rsidRPr="0044691E">
        <w:rPr>
          <w:rFonts w:ascii="Arial" w:hAnsi="Arial" w:cs="Arial"/>
          <w:sz w:val="22"/>
          <w:szCs w:val="22"/>
        </w:rPr>
        <w:t xml:space="preserve"> Pty Limited, trading as Doyle Bros (ABN 60 126 816 939), 87 Lisbon Street, Fairfield East, NSW 2165 </w:t>
      </w:r>
      <w:r w:rsidR="005217A5">
        <w:rPr>
          <w:rFonts w:ascii="Arial" w:hAnsi="Arial" w:cs="Arial"/>
          <w:sz w:val="22"/>
          <w:szCs w:val="22"/>
        </w:rPr>
        <w:t>(Telephone: 0429 205 876).</w:t>
      </w:r>
    </w:p>
    <w:p w14:paraId="52EBF392" w14:textId="77777777" w:rsidR="005217A5" w:rsidRDefault="005217A5" w:rsidP="005217A5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1E9B02FA" w:rsidR="000139B3" w:rsidRDefault="000139B3" w:rsidP="000C689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3BCDF8C1" w14:textId="77777777" w:rsidR="005959A2" w:rsidRDefault="005959A2" w:rsidP="000C689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E7E7163" w14:textId="77777777" w:rsidR="004836CD" w:rsidRPr="00122564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22564">
        <w:rPr>
          <w:rFonts w:cs="Arial"/>
          <w:szCs w:val="24"/>
          <w:lang w:eastAsia="en-AU"/>
        </w:rPr>
        <w:t xml:space="preserve">The proposed recipient of the waste is Cellmark Japan, </w:t>
      </w:r>
      <w:r>
        <w:rPr>
          <w:rFonts w:cs="Arial"/>
          <w:szCs w:val="24"/>
          <w:lang w:eastAsia="en-AU"/>
        </w:rPr>
        <w:t>8</w:t>
      </w:r>
      <w:r w:rsidRPr="00122564">
        <w:rPr>
          <w:rFonts w:cs="Arial"/>
          <w:szCs w:val="24"/>
          <w:lang w:eastAsia="en-AU"/>
        </w:rPr>
        <w:t xml:space="preserve">F, </w:t>
      </w:r>
      <w:r>
        <w:rPr>
          <w:rFonts w:cs="Arial"/>
          <w:szCs w:val="24"/>
          <w:lang w:eastAsia="en-AU"/>
        </w:rPr>
        <w:t xml:space="preserve">Sumitomo Fudosan </w:t>
      </w:r>
      <w:proofErr w:type="spellStart"/>
      <w:r>
        <w:rPr>
          <w:rFonts w:cs="Arial"/>
          <w:szCs w:val="24"/>
          <w:lang w:eastAsia="en-AU"/>
        </w:rPr>
        <w:t>Kudankita</w:t>
      </w:r>
      <w:proofErr w:type="spellEnd"/>
      <w:r>
        <w:rPr>
          <w:rFonts w:cs="Arial"/>
          <w:szCs w:val="24"/>
          <w:lang w:eastAsia="en-AU"/>
        </w:rPr>
        <w:t xml:space="preserve"> Building, 3-2-11 </w:t>
      </w:r>
      <w:proofErr w:type="spellStart"/>
      <w:r>
        <w:rPr>
          <w:rFonts w:cs="Arial"/>
          <w:szCs w:val="24"/>
          <w:lang w:eastAsia="en-AU"/>
        </w:rPr>
        <w:t>Kudankita</w:t>
      </w:r>
      <w:proofErr w:type="spellEnd"/>
      <w:r>
        <w:rPr>
          <w:rFonts w:cs="Arial"/>
          <w:szCs w:val="24"/>
          <w:lang w:eastAsia="en-AU"/>
        </w:rPr>
        <w:t>, Chiyoda-</w:t>
      </w:r>
      <w:proofErr w:type="spellStart"/>
      <w:r>
        <w:rPr>
          <w:rFonts w:cs="Arial"/>
          <w:szCs w:val="24"/>
          <w:lang w:eastAsia="en-AU"/>
        </w:rPr>
        <w:t>ku</w:t>
      </w:r>
      <w:proofErr w:type="spellEnd"/>
      <w:r>
        <w:rPr>
          <w:rFonts w:cs="Arial"/>
          <w:szCs w:val="24"/>
          <w:lang w:eastAsia="en-AU"/>
        </w:rPr>
        <w:t xml:space="preserve">, Tokyo 102-0073, </w:t>
      </w:r>
      <w:r w:rsidRPr="00122564">
        <w:rPr>
          <w:rFonts w:cs="Arial"/>
          <w:szCs w:val="24"/>
          <w:lang w:eastAsia="en-AU"/>
        </w:rPr>
        <w:t>Japan (Telephone:</w:t>
      </w:r>
      <w:r>
        <w:rPr>
          <w:rFonts w:cs="Arial"/>
          <w:szCs w:val="24"/>
          <w:lang w:eastAsia="en-AU"/>
        </w:rPr>
        <w:t> </w:t>
      </w:r>
      <w:r w:rsidRPr="00122564">
        <w:rPr>
          <w:rFonts w:cs="Arial"/>
          <w:szCs w:val="24"/>
          <w:lang w:eastAsia="en-AU"/>
        </w:rPr>
        <w:t>+81 </w:t>
      </w:r>
      <w:r>
        <w:rPr>
          <w:rFonts w:cs="Arial"/>
          <w:szCs w:val="24"/>
          <w:lang w:eastAsia="en-AU"/>
        </w:rPr>
        <w:t>90 6169 7053</w:t>
      </w:r>
      <w:r w:rsidRPr="00122564">
        <w:rPr>
          <w:rFonts w:cs="Arial"/>
          <w:szCs w:val="24"/>
          <w:lang w:eastAsia="en-AU"/>
        </w:rPr>
        <w:t>).</w:t>
      </w:r>
    </w:p>
    <w:p w14:paraId="33D0C652" w14:textId="77777777" w:rsidR="004836CD" w:rsidRPr="00122564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22564">
        <w:rPr>
          <w:rFonts w:cs="Arial"/>
          <w:szCs w:val="24"/>
          <w:lang w:eastAsia="en-AU"/>
        </w:rPr>
        <w:t xml:space="preserve">The type of waste is Processed Engineered Fuel (PEF) </w:t>
      </w:r>
      <w:r>
        <w:rPr>
          <w:rFonts w:cs="Arial"/>
          <w:szCs w:val="24"/>
          <w:lang w:eastAsia="en-AU"/>
        </w:rPr>
        <w:t xml:space="preserve">from commercial and industrial waste (post waste processing), </w:t>
      </w:r>
      <w:r w:rsidRPr="00122564">
        <w:rPr>
          <w:rFonts w:cs="Arial"/>
          <w:szCs w:val="24"/>
          <w:lang w:eastAsia="en-AU"/>
        </w:rPr>
        <w:t>Basel code Y48.</w:t>
      </w:r>
    </w:p>
    <w:p w14:paraId="6B550C15" w14:textId="77777777" w:rsidR="004836CD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maximum quantity of the waste that may be exported</w:t>
      </w:r>
      <w:r>
        <w:rPr>
          <w:rFonts w:cs="Arial"/>
          <w:szCs w:val="24"/>
          <w:lang w:eastAsia="en-AU"/>
        </w:rPr>
        <w:t xml:space="preserve"> is 12,000 tonnes.</w:t>
      </w:r>
    </w:p>
    <w:p w14:paraId="38BD68BB" w14:textId="77777777" w:rsidR="004836CD" w:rsidRPr="00F96A66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96A66">
        <w:rPr>
          <w:rFonts w:cs="Arial"/>
          <w:szCs w:val="24"/>
          <w:lang w:eastAsia="en-AU"/>
        </w:rPr>
        <w:t>The waste is to be baled and wrapped</w:t>
      </w:r>
      <w:r>
        <w:rPr>
          <w:rFonts w:cs="Arial"/>
          <w:szCs w:val="24"/>
          <w:lang w:eastAsia="en-AU"/>
        </w:rPr>
        <w:t xml:space="preserve"> in shrink wrap during export,</w:t>
      </w:r>
      <w:r w:rsidRPr="00F96A66">
        <w:t xml:space="preserve"> </w:t>
      </w:r>
      <w:r>
        <w:t>with a single bale’s weight of 600 kg. These bales are to be loaded into 40-foot shipping containers, with a maximum weight of up to 25 tonnes per container.</w:t>
      </w:r>
    </w:p>
    <w:p w14:paraId="5567A560" w14:textId="77777777" w:rsidR="004836CD" w:rsidRPr="004255A0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>by road to the port of export, shipped by sea, and then transported by road from the port of destination to the recovery facility.</w:t>
      </w:r>
    </w:p>
    <w:p w14:paraId="04402CBE" w14:textId="77777777" w:rsidR="004836CD" w:rsidRPr="004255A0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>be exported</w:t>
      </w:r>
      <w:r>
        <w:rPr>
          <w:rFonts w:cs="Arial"/>
          <w:szCs w:val="24"/>
          <w:lang w:eastAsia="en-AU"/>
        </w:rPr>
        <w:t xml:space="preserve"> during the permit period.</w:t>
      </w:r>
    </w:p>
    <w:p w14:paraId="2D0138D6" w14:textId="77777777" w:rsidR="004836CD" w:rsidRPr="004255A0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be exported from Port Botany, Sydney, to the P</w:t>
      </w:r>
      <w:r w:rsidRPr="004255A0">
        <w:rPr>
          <w:rFonts w:cs="Arial"/>
          <w:szCs w:val="24"/>
          <w:lang w:eastAsia="en-AU"/>
        </w:rPr>
        <w:t xml:space="preserve">ort </w:t>
      </w:r>
      <w:r>
        <w:rPr>
          <w:rFonts w:cs="Arial"/>
          <w:szCs w:val="24"/>
          <w:lang w:eastAsia="en-AU"/>
        </w:rPr>
        <w:t>of Tokuyama, Japan.</w:t>
      </w:r>
    </w:p>
    <w:p w14:paraId="22EE2BFB" w14:textId="77777777" w:rsidR="004836CD" w:rsidRPr="004255A0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887540">
        <w:rPr>
          <w:rFonts w:cs="Arial"/>
          <w:szCs w:val="24"/>
          <w:lang w:eastAsia="en-AU"/>
        </w:rPr>
        <w:t>following ports and countries: Port of Busan (transhipment), Republic of Korea</w:t>
      </w:r>
      <w:r>
        <w:rPr>
          <w:rFonts w:cs="Arial"/>
          <w:szCs w:val="24"/>
          <w:lang w:eastAsia="en-AU"/>
        </w:rPr>
        <w:t>; and Australian ports (as required).</w:t>
      </w:r>
      <w:r w:rsidRPr="00887540">
        <w:rPr>
          <w:rFonts w:cs="Arial"/>
          <w:szCs w:val="24"/>
          <w:lang w:eastAsia="en-AU"/>
        </w:rPr>
        <w:t xml:space="preserve"> </w:t>
      </w:r>
      <w:r w:rsidRPr="00887540">
        <w:rPr>
          <w:rFonts w:cs="Arial"/>
          <w:lang w:eastAsia="en-AU"/>
        </w:rPr>
        <w:t>No other transit ports are permitted</w:t>
      </w:r>
      <w:r w:rsidRPr="00887540">
        <w:rPr>
          <w:rFonts w:cs="Arial"/>
          <w:szCs w:val="24"/>
          <w:lang w:eastAsia="en-AU"/>
        </w:rPr>
        <w:t>.</w:t>
      </w:r>
    </w:p>
    <w:p w14:paraId="261A058A" w14:textId="77777777" w:rsidR="004836CD" w:rsidRPr="004255A0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Tokuyama Corporation, Tokuyama Factory, Yamaguchi, Japan.</w:t>
      </w:r>
    </w:p>
    <w:p w14:paraId="4F53524D" w14:textId="77777777" w:rsidR="004836CD" w:rsidRDefault="004836CD" w:rsidP="004836C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 xml:space="preserve"> R1 - </w:t>
      </w:r>
      <w:r>
        <w:t>Use as a fuel (other than in direct incineration) or other means to generate energy.</w:t>
      </w:r>
    </w:p>
    <w:p w14:paraId="4A8945A3" w14:textId="77777777" w:rsidR="004836CD" w:rsidRDefault="004836CD" w:rsidP="004836CD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0F416D1D" w14:textId="77777777" w:rsidR="004836CD" w:rsidRDefault="004836CD" w:rsidP="004836C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E053BC">
        <w:rPr>
          <w:rFonts w:ascii="Arial" w:hAnsi="Arial" w:cs="Arial"/>
          <w:sz w:val="22"/>
          <w:szCs w:val="22"/>
        </w:rPr>
        <w:t xml:space="preserve">The permit period is </w:t>
      </w:r>
      <w:r w:rsidRPr="002A7E8F">
        <w:rPr>
          <w:rFonts w:ascii="Arial" w:hAnsi="Arial" w:cs="Arial"/>
          <w:sz w:val="22"/>
          <w:szCs w:val="22"/>
        </w:rPr>
        <w:t xml:space="preserve">from the date below until the last departure date of </w:t>
      </w:r>
      <w:r>
        <w:rPr>
          <w:rFonts w:ascii="Arial" w:hAnsi="Arial" w:cs="Arial"/>
          <w:sz w:val="22"/>
          <w:szCs w:val="22"/>
        </w:rPr>
        <w:t>31</w:t>
      </w:r>
      <w:r w:rsidRPr="002A7E8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July</w:t>
      </w:r>
      <w:r w:rsidRPr="002A7E8F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5</w:t>
      </w:r>
      <w:r w:rsidRPr="002A7E8F">
        <w:rPr>
          <w:rFonts w:ascii="Arial" w:hAnsi="Arial" w:cs="Arial"/>
          <w:sz w:val="22"/>
          <w:szCs w:val="22"/>
        </w:rPr>
        <w:t>. All shipments must leave the last Australian port before or on the last</w:t>
      </w:r>
      <w:r w:rsidRPr="00E053BC">
        <w:rPr>
          <w:rFonts w:ascii="Arial" w:hAnsi="Arial" w:cs="Arial"/>
          <w:sz w:val="22"/>
          <w:szCs w:val="22"/>
        </w:rPr>
        <w:t xml:space="preserve"> departure date.</w:t>
      </w:r>
    </w:p>
    <w:p w14:paraId="5C039E6A" w14:textId="77777777" w:rsidR="004836CD" w:rsidRDefault="004836CD" w:rsidP="004836C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6F1FE8D" w14:textId="77777777" w:rsidR="00D12E64" w:rsidRDefault="00D12E64" w:rsidP="000C6890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C6890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18B85495" w:rsidR="009A4691" w:rsidRDefault="00A7127F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004986B4" w:rsidR="009A4691" w:rsidRPr="009A4691" w:rsidRDefault="00A7127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595969EE" w:rsidR="009A4691" w:rsidRDefault="00A7127F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583F4DF9" w14:textId="3134D91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48BFFB5C" w:rsidR="000139B3" w:rsidRDefault="00307EE8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21 </w:t>
      </w:r>
      <w:r w:rsidR="00247E8D">
        <w:rPr>
          <w:rFonts w:ascii="Arial" w:hAnsi="Arial" w:cs="Arial"/>
          <w:sz w:val="22"/>
          <w:szCs w:val="22"/>
        </w:rPr>
        <w:t>October</w:t>
      </w:r>
      <w:r w:rsidR="005959A2">
        <w:rPr>
          <w:rFonts w:ascii="Arial" w:hAnsi="Arial" w:cs="Arial"/>
          <w:sz w:val="22"/>
          <w:szCs w:val="22"/>
        </w:rPr>
        <w:t> 202</w:t>
      </w:r>
      <w:r w:rsidR="00A7127F">
        <w:rPr>
          <w:rFonts w:ascii="Arial" w:hAnsi="Arial" w:cs="Arial"/>
          <w:sz w:val="22"/>
          <w:szCs w:val="22"/>
        </w:rPr>
        <w:t>4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E8F5B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7EB6D961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473AFA16" w14:textId="77777777" w:rsidR="00DA6DAA" w:rsidRDefault="00DA6D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084D4" w14:textId="6A473877" w:rsidR="00AC4386" w:rsidRDefault="00AC43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94E0A11" wp14:editId="11DAC7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95386970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FBF70F" w14:textId="0241F928" w:rsidR="00AC4386" w:rsidRPr="00AC4386" w:rsidRDefault="00AC4386" w:rsidP="00AC43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43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4E0A1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9FBF70F" w14:textId="0241F928" w:rsidR="00AC4386" w:rsidRPr="00AC4386" w:rsidRDefault="00AC4386" w:rsidP="00AC43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438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F7C7D" w14:textId="54166F24" w:rsidR="00AC4386" w:rsidRDefault="00AC43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BB29908" wp14:editId="5E5622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990491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F5053" w14:textId="14A95280" w:rsidR="00AC4386" w:rsidRPr="00AC4386" w:rsidRDefault="00AC4386" w:rsidP="00AC43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43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2990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44AF5053" w14:textId="14A95280" w:rsidR="00AC4386" w:rsidRPr="00AC4386" w:rsidRDefault="00AC4386" w:rsidP="00AC43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438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8946B" w14:textId="207339F4" w:rsidR="00AC4386" w:rsidRDefault="00AC438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F830AF2" wp14:editId="11C5F483">
              <wp:simplePos x="723900" y="10198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9115274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081971" w14:textId="307A48A5" w:rsidR="00AC4386" w:rsidRPr="004A7576" w:rsidRDefault="00AC4386" w:rsidP="00AC43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830AF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m9DQ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8an7GpoTDuVg3Le3fNNh6S3z4YU5XDDOgaIN&#10;z3hIBX1F4WxR0oL78Td/zEfeMUpJj4KpqEFFU6K+GdxH1NZkuMmok1Hc5Ysc4+agHwBlWOCLsDyZ&#10;6HVBTaZ0oN9QzutYCEPMcCxX0XoyH8KoXHwOXKzXKQllZFnYmp3lETrSFbl8Hd6Ys2fCA27qCSY1&#10;sfId72NuvOnt+hCQ/bSUSO1I5JlxlGBa6/m5RI3/+p+yro969RMAAP//AwBQSwMEFAAGAAgAAAAh&#10;AB9Vog3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" filled="f" stroked="f">
              <v:textbox style="mso-fit-shape-to-text:t" inset="0,0,0,15pt">
                <w:txbxContent>
                  <w:p w14:paraId="73081971" w14:textId="307A48A5" w:rsidR="00AC4386" w:rsidRPr="004A7576" w:rsidRDefault="00AC4386" w:rsidP="00AC43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3C5F7C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16475EE3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5CD9AD4E" w14:textId="77777777" w:rsidR="00DA6DAA" w:rsidRDefault="00DA6D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B324E" w14:textId="7FF2AB24" w:rsidR="00AC4386" w:rsidRDefault="00AC43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B9C7393" wp14:editId="134A664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0918686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7233CA" w14:textId="4B39AA31" w:rsidR="00AC4386" w:rsidRPr="00AC4386" w:rsidRDefault="00AC4386" w:rsidP="00AC43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43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C73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F7233CA" w14:textId="4B39AA31" w:rsidR="00AC4386" w:rsidRPr="00AC4386" w:rsidRDefault="00AC4386" w:rsidP="00AC43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438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DF5EC" w14:textId="350656BD" w:rsidR="00AC4386" w:rsidRDefault="00AC43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3A6EEB" wp14:editId="138BBC7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1273423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9BCC11" w14:textId="66F063F7" w:rsidR="00AC4386" w:rsidRPr="00AC4386" w:rsidRDefault="00AC4386" w:rsidP="00AC43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C43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A6E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F9BCC11" w14:textId="66F063F7" w:rsidR="00AC4386" w:rsidRPr="00AC4386" w:rsidRDefault="00AC4386" w:rsidP="00AC43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C4386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DA89E" w14:textId="5379765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365F"/>
    <w:multiLevelType w:val="hybridMultilevel"/>
    <w:tmpl w:val="77267F9C"/>
    <w:lvl w:ilvl="0" w:tplc="CCBCDFF6">
      <w:start w:val="1"/>
      <w:numFmt w:val="lowerLetter"/>
      <w:lvlText w:val="(%1)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121304C"/>
    <w:multiLevelType w:val="hybridMultilevel"/>
    <w:tmpl w:val="2B08615C"/>
    <w:lvl w:ilvl="0" w:tplc="6CA8C1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E2C46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290A5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2DEA1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E3A5E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8A492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380F8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FF1C7D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2B47C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348606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9538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433170">
    <w:abstractNumId w:val="3"/>
  </w:num>
  <w:num w:numId="4" w16cid:durableId="1242107217">
    <w:abstractNumId w:val="0"/>
  </w:num>
  <w:num w:numId="5" w16cid:durableId="1801653992">
    <w:abstractNumId w:val="2"/>
  </w:num>
  <w:num w:numId="6" w16cid:durableId="76411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901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A6759"/>
    <w:rsid w:val="000C4A62"/>
    <w:rsid w:val="000C6890"/>
    <w:rsid w:val="000E1F2B"/>
    <w:rsid w:val="000F2B68"/>
    <w:rsid w:val="000F7C8D"/>
    <w:rsid w:val="00126A19"/>
    <w:rsid w:val="00131162"/>
    <w:rsid w:val="0013757C"/>
    <w:rsid w:val="0013774E"/>
    <w:rsid w:val="001C2AAD"/>
    <w:rsid w:val="001C7F8C"/>
    <w:rsid w:val="001F6E54"/>
    <w:rsid w:val="00247E8D"/>
    <w:rsid w:val="00252DBB"/>
    <w:rsid w:val="00253D5D"/>
    <w:rsid w:val="00280BCD"/>
    <w:rsid w:val="002868CD"/>
    <w:rsid w:val="00307EE8"/>
    <w:rsid w:val="0034665B"/>
    <w:rsid w:val="00386510"/>
    <w:rsid w:val="003A707F"/>
    <w:rsid w:val="003B0EC1"/>
    <w:rsid w:val="003B573B"/>
    <w:rsid w:val="003F2CBD"/>
    <w:rsid w:val="00424B97"/>
    <w:rsid w:val="00457C76"/>
    <w:rsid w:val="00482318"/>
    <w:rsid w:val="004836CD"/>
    <w:rsid w:val="004A7576"/>
    <w:rsid w:val="004B2753"/>
    <w:rsid w:val="004E1EE4"/>
    <w:rsid w:val="004F2AC0"/>
    <w:rsid w:val="00520873"/>
    <w:rsid w:val="005217A5"/>
    <w:rsid w:val="00523E60"/>
    <w:rsid w:val="00542024"/>
    <w:rsid w:val="005606B9"/>
    <w:rsid w:val="00573D44"/>
    <w:rsid w:val="005768C6"/>
    <w:rsid w:val="00583E5B"/>
    <w:rsid w:val="005959A2"/>
    <w:rsid w:val="005A4F1D"/>
    <w:rsid w:val="005C0B84"/>
    <w:rsid w:val="005F111B"/>
    <w:rsid w:val="006024FD"/>
    <w:rsid w:val="006715C1"/>
    <w:rsid w:val="006D4936"/>
    <w:rsid w:val="00714FBC"/>
    <w:rsid w:val="007B2AFF"/>
    <w:rsid w:val="007C173F"/>
    <w:rsid w:val="007C363F"/>
    <w:rsid w:val="0082768A"/>
    <w:rsid w:val="00840A06"/>
    <w:rsid w:val="008439B7"/>
    <w:rsid w:val="00851DDC"/>
    <w:rsid w:val="00852B5E"/>
    <w:rsid w:val="0087253F"/>
    <w:rsid w:val="008921EF"/>
    <w:rsid w:val="008B3869"/>
    <w:rsid w:val="008E3500"/>
    <w:rsid w:val="008E4F6C"/>
    <w:rsid w:val="009259B5"/>
    <w:rsid w:val="009539C7"/>
    <w:rsid w:val="009A4691"/>
    <w:rsid w:val="009A650F"/>
    <w:rsid w:val="009C3CB9"/>
    <w:rsid w:val="00A00F21"/>
    <w:rsid w:val="00A12D87"/>
    <w:rsid w:val="00A13038"/>
    <w:rsid w:val="00A15394"/>
    <w:rsid w:val="00A539F8"/>
    <w:rsid w:val="00A7127F"/>
    <w:rsid w:val="00A90250"/>
    <w:rsid w:val="00A911E4"/>
    <w:rsid w:val="00A942F2"/>
    <w:rsid w:val="00A973BE"/>
    <w:rsid w:val="00AC4386"/>
    <w:rsid w:val="00AF1A09"/>
    <w:rsid w:val="00AF3E5F"/>
    <w:rsid w:val="00B00D1F"/>
    <w:rsid w:val="00B00F22"/>
    <w:rsid w:val="00B43E5C"/>
    <w:rsid w:val="00B84226"/>
    <w:rsid w:val="00BC3B30"/>
    <w:rsid w:val="00C024FA"/>
    <w:rsid w:val="00C63C4E"/>
    <w:rsid w:val="00C72C30"/>
    <w:rsid w:val="00C769D1"/>
    <w:rsid w:val="00CC2D30"/>
    <w:rsid w:val="00CD2612"/>
    <w:rsid w:val="00CE229D"/>
    <w:rsid w:val="00CE32C9"/>
    <w:rsid w:val="00CF7D87"/>
    <w:rsid w:val="00D12E64"/>
    <w:rsid w:val="00D20DD1"/>
    <w:rsid w:val="00D229E5"/>
    <w:rsid w:val="00D624F2"/>
    <w:rsid w:val="00D77A88"/>
    <w:rsid w:val="00DA6DAA"/>
    <w:rsid w:val="00DD6909"/>
    <w:rsid w:val="00DE26E2"/>
    <w:rsid w:val="00DE4178"/>
    <w:rsid w:val="00DE5066"/>
    <w:rsid w:val="00E14DB9"/>
    <w:rsid w:val="00E75154"/>
    <w:rsid w:val="00E83A85"/>
    <w:rsid w:val="00EA013B"/>
    <w:rsid w:val="00EA24EC"/>
    <w:rsid w:val="00EC7CEF"/>
    <w:rsid w:val="00F37378"/>
    <w:rsid w:val="00F40885"/>
    <w:rsid w:val="00F53505"/>
    <w:rsid w:val="00FE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59A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9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0DE072-343D-49C6-B828-419BE78FBEF7}"/>
</file>

<file path=customXml/itemProps3.xml><?xml version="1.0" encoding="utf-8"?>
<ds:datastoreItem xmlns:ds="http://schemas.openxmlformats.org/officeDocument/2006/customXml" ds:itemID="{7171A1C2-D12A-4738-9D1C-323D2D3C1217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AUH24-006 Decision permit granted</dc:title>
  <dc:creator>Department of Climate Change, Energy, the Environment and Water</dc:creator>
  <cp:lastModifiedBy/>
  <dcterms:created xsi:type="dcterms:W3CDTF">2024-10-21T02:09:00Z</dcterms:created>
  <dcterms:modified xsi:type="dcterms:W3CDTF">2024-10-21T02:10:00Z</dcterms:modified>
</cp:coreProperties>
</file>