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FD488" w14:textId="77777777" w:rsidR="004A103E" w:rsidRPr="002C202D" w:rsidRDefault="004A103E" w:rsidP="004A103E">
      <w:pPr>
        <w:spacing w:before="200" w:line="240" w:lineRule="auto"/>
        <w:jc w:val="center"/>
        <w:rPr>
          <w:rFonts w:ascii="Arial" w:hAnsi="Arial" w:cs="Arial"/>
          <w:noProof/>
        </w:rPr>
      </w:pPr>
    </w:p>
    <w:p w14:paraId="2F395174"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44F6A648" w14:textId="77777777" w:rsidR="008E14F5" w:rsidRPr="008C3EB7" w:rsidRDefault="0046234E" w:rsidP="00796442">
      <w:pPr>
        <w:pStyle w:val="BodyText"/>
        <w:spacing w:before="120" w:line="276" w:lineRule="auto"/>
        <w:jc w:val="left"/>
        <w:rPr>
          <w:rFonts w:ascii="Arial" w:hAnsi="Arial" w:cs="Arial"/>
          <w:sz w:val="22"/>
          <w:szCs w:val="22"/>
        </w:rPr>
      </w:pPr>
      <w:r w:rsidRPr="0046234E">
        <w:rPr>
          <w:rFonts w:ascii="Arial" w:hAnsi="Arial" w:cs="Arial"/>
          <w:sz w:val="22"/>
          <w:szCs w:val="22"/>
        </w:rPr>
        <w:t xml:space="preserve">Pursuant to </w:t>
      </w:r>
      <w:r w:rsidR="001C1CB7">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sidR="002B75DB">
        <w:rPr>
          <w:rFonts w:ascii="Arial" w:hAnsi="Arial" w:cs="Arial"/>
          <w:sz w:val="22"/>
          <w:szCs w:val="22"/>
        </w:rPr>
        <w:t xml:space="preserve">, notice is </w:t>
      </w:r>
      <w:r w:rsidR="002B75DB" w:rsidRPr="00C6436B">
        <w:rPr>
          <w:rFonts w:ascii="Arial" w:hAnsi="Arial" w:cs="Arial"/>
          <w:sz w:val="22"/>
          <w:szCs w:val="22"/>
        </w:rPr>
        <w:t xml:space="preserve">given that </w:t>
      </w:r>
      <w:r w:rsidRPr="00C6436B">
        <w:rPr>
          <w:rFonts w:ascii="Arial" w:hAnsi="Arial" w:cs="Arial"/>
          <w:sz w:val="22"/>
          <w:szCs w:val="22"/>
        </w:rPr>
        <w:t xml:space="preserve">application </w:t>
      </w:r>
      <w:r w:rsidR="00173BAA" w:rsidRPr="00C6436B">
        <w:rPr>
          <w:rFonts w:ascii="Arial" w:hAnsi="Arial" w:cs="Arial"/>
          <w:sz w:val="22"/>
          <w:szCs w:val="22"/>
        </w:rPr>
        <w:t>AU</w:t>
      </w:r>
      <w:r w:rsidR="00C14B3A" w:rsidRPr="00C6436B">
        <w:rPr>
          <w:rFonts w:ascii="Arial" w:hAnsi="Arial" w:cs="Arial"/>
          <w:sz w:val="22"/>
          <w:szCs w:val="22"/>
        </w:rPr>
        <w:t>H</w:t>
      </w:r>
      <w:r w:rsidR="00C6436B" w:rsidRPr="00C6436B">
        <w:rPr>
          <w:rFonts w:ascii="Arial" w:hAnsi="Arial" w:cs="Arial"/>
          <w:sz w:val="22"/>
          <w:szCs w:val="22"/>
        </w:rPr>
        <w:t>2</w:t>
      </w:r>
      <w:r w:rsidR="00D1792E">
        <w:rPr>
          <w:rFonts w:ascii="Arial" w:hAnsi="Arial" w:cs="Arial"/>
          <w:sz w:val="22"/>
          <w:szCs w:val="22"/>
        </w:rPr>
        <w:t>4</w:t>
      </w:r>
      <w:r w:rsidR="008C3EB7" w:rsidRPr="00C6436B">
        <w:rPr>
          <w:rFonts w:ascii="Arial" w:hAnsi="Arial" w:cs="Arial"/>
          <w:sz w:val="22"/>
          <w:szCs w:val="22"/>
        </w:rPr>
        <w:t>-</w:t>
      </w:r>
      <w:r w:rsidR="00C6436B" w:rsidRPr="00C6436B">
        <w:rPr>
          <w:rFonts w:ascii="Arial" w:hAnsi="Arial" w:cs="Arial"/>
          <w:sz w:val="22"/>
          <w:szCs w:val="22"/>
        </w:rPr>
        <w:t>0</w:t>
      </w:r>
      <w:r w:rsidR="00D1792E">
        <w:rPr>
          <w:rFonts w:ascii="Arial" w:hAnsi="Arial" w:cs="Arial"/>
          <w:sz w:val="22"/>
          <w:szCs w:val="22"/>
        </w:rPr>
        <w:t>10</w:t>
      </w:r>
      <w:r w:rsidR="008C3EB7" w:rsidRPr="00C6436B">
        <w:rPr>
          <w:rFonts w:ascii="Arial" w:hAnsi="Arial" w:cs="Arial"/>
          <w:sz w:val="22"/>
          <w:szCs w:val="22"/>
        </w:rPr>
        <w:t xml:space="preserve"> h</w:t>
      </w:r>
      <w:r w:rsidR="00173BAA" w:rsidRPr="00C6436B">
        <w:rPr>
          <w:rFonts w:ascii="Arial" w:hAnsi="Arial" w:cs="Arial"/>
          <w:sz w:val="22"/>
          <w:szCs w:val="22"/>
        </w:rPr>
        <w:t>as been</w:t>
      </w:r>
      <w:r w:rsidRPr="00C6436B">
        <w:rPr>
          <w:rFonts w:ascii="Arial" w:hAnsi="Arial" w:cs="Arial"/>
          <w:sz w:val="22"/>
          <w:szCs w:val="22"/>
        </w:rPr>
        <w:t xml:space="preserve"> received from</w:t>
      </w:r>
      <w:r w:rsidR="00D069A2" w:rsidRPr="00C6436B">
        <w:rPr>
          <w:rFonts w:ascii="Arial" w:hAnsi="Arial" w:cs="Arial"/>
          <w:sz w:val="22"/>
          <w:szCs w:val="22"/>
        </w:rPr>
        <w:t xml:space="preserve"> </w:t>
      </w:r>
      <w:proofErr w:type="spellStart"/>
      <w:r w:rsidR="00C6436B" w:rsidRPr="00C6436B">
        <w:rPr>
          <w:rFonts w:ascii="Arial" w:hAnsi="Arial" w:cs="Arial"/>
          <w:sz w:val="22"/>
          <w:szCs w:val="22"/>
        </w:rPr>
        <w:t>Envirostream</w:t>
      </w:r>
      <w:proofErr w:type="spellEnd"/>
      <w:r w:rsidR="006501C2">
        <w:rPr>
          <w:rFonts w:ascii="Arial" w:hAnsi="Arial" w:cs="Arial"/>
          <w:sz w:val="22"/>
          <w:szCs w:val="22"/>
        </w:rPr>
        <w:t xml:space="preserve"> </w:t>
      </w:r>
      <w:r w:rsidR="00C6436B" w:rsidRPr="00C6436B">
        <w:rPr>
          <w:rFonts w:ascii="Arial" w:hAnsi="Arial" w:cs="Arial"/>
          <w:sz w:val="22"/>
          <w:szCs w:val="22"/>
        </w:rPr>
        <w:t>Australia</w:t>
      </w:r>
      <w:r w:rsidR="00447939">
        <w:rPr>
          <w:rFonts w:ascii="Arial" w:hAnsi="Arial" w:cs="Arial"/>
          <w:sz w:val="22"/>
          <w:szCs w:val="22"/>
        </w:rPr>
        <w:t xml:space="preserve"> Pty Ltd</w:t>
      </w:r>
      <w:r w:rsidR="00C6436B" w:rsidRPr="00C6436B">
        <w:rPr>
          <w:rFonts w:ascii="Arial" w:hAnsi="Arial" w:cs="Arial"/>
          <w:sz w:val="22"/>
          <w:szCs w:val="22"/>
        </w:rPr>
        <w:t xml:space="preserve"> </w:t>
      </w:r>
      <w:r w:rsidR="00D069A2" w:rsidRPr="00C6436B">
        <w:rPr>
          <w:rFonts w:ascii="Arial" w:hAnsi="Arial" w:cs="Arial"/>
          <w:sz w:val="22"/>
          <w:szCs w:val="22"/>
        </w:rPr>
        <w:t>(</w:t>
      </w:r>
      <w:r w:rsidR="006C1D43">
        <w:rPr>
          <w:rFonts w:ascii="Arial" w:hAnsi="Arial" w:cs="Arial"/>
          <w:sz w:val="22"/>
          <w:szCs w:val="22"/>
        </w:rPr>
        <w:t>A</w:t>
      </w:r>
      <w:r w:rsidR="00E40A19">
        <w:rPr>
          <w:rFonts w:ascii="Arial" w:hAnsi="Arial" w:cs="Arial"/>
          <w:sz w:val="22"/>
          <w:szCs w:val="22"/>
        </w:rPr>
        <w:t>B</w:t>
      </w:r>
      <w:r w:rsidR="006C1D43">
        <w:rPr>
          <w:rFonts w:ascii="Arial" w:hAnsi="Arial" w:cs="Arial"/>
          <w:sz w:val="22"/>
          <w:szCs w:val="22"/>
        </w:rPr>
        <w:t>N</w:t>
      </w:r>
      <w:r w:rsidR="00E40A19">
        <w:rPr>
          <w:rFonts w:ascii="Arial" w:hAnsi="Arial" w:cs="Arial"/>
          <w:sz w:val="22"/>
          <w:szCs w:val="22"/>
        </w:rPr>
        <w:t> 41</w:t>
      </w:r>
      <w:r w:rsidR="006C1D43">
        <w:rPr>
          <w:rFonts w:ascii="Arial" w:hAnsi="Arial" w:cs="Arial"/>
          <w:sz w:val="22"/>
          <w:szCs w:val="22"/>
        </w:rPr>
        <w:t> </w:t>
      </w:r>
      <w:r w:rsidR="00C6436B" w:rsidRPr="00C6436B">
        <w:rPr>
          <w:rFonts w:ascii="Arial" w:hAnsi="Arial" w:cs="Arial"/>
          <w:sz w:val="22"/>
          <w:szCs w:val="22"/>
        </w:rPr>
        <w:t>617</w:t>
      </w:r>
      <w:r w:rsidR="006C1D43">
        <w:rPr>
          <w:rFonts w:ascii="Arial" w:hAnsi="Arial" w:cs="Arial"/>
          <w:sz w:val="22"/>
          <w:szCs w:val="22"/>
        </w:rPr>
        <w:t> </w:t>
      </w:r>
      <w:r w:rsidR="00C6436B" w:rsidRPr="00C6436B">
        <w:rPr>
          <w:rFonts w:ascii="Arial" w:hAnsi="Arial" w:cs="Arial"/>
          <w:sz w:val="22"/>
          <w:szCs w:val="22"/>
        </w:rPr>
        <w:t>582</w:t>
      </w:r>
      <w:r w:rsidR="006C1D43">
        <w:rPr>
          <w:rFonts w:ascii="Arial" w:hAnsi="Arial" w:cs="Arial"/>
          <w:sz w:val="22"/>
          <w:szCs w:val="22"/>
        </w:rPr>
        <w:t> </w:t>
      </w:r>
      <w:r w:rsidR="00C6436B" w:rsidRPr="00C6436B">
        <w:rPr>
          <w:rFonts w:ascii="Arial" w:hAnsi="Arial" w:cs="Arial"/>
          <w:sz w:val="22"/>
          <w:szCs w:val="22"/>
        </w:rPr>
        <w:t>420</w:t>
      </w:r>
      <w:r w:rsidR="00D069A2" w:rsidRPr="00C6436B">
        <w:rPr>
          <w:rFonts w:ascii="Arial" w:hAnsi="Arial" w:cs="Arial"/>
          <w:sz w:val="22"/>
          <w:szCs w:val="22"/>
        </w:rPr>
        <w:t>)</w:t>
      </w:r>
      <w:r w:rsidR="009720B5" w:rsidRPr="00C6436B">
        <w:rPr>
          <w:rFonts w:ascii="Arial" w:hAnsi="Arial" w:cs="Arial"/>
          <w:sz w:val="22"/>
          <w:szCs w:val="22"/>
        </w:rPr>
        <w:t xml:space="preserve">, </w:t>
      </w:r>
      <w:r w:rsidR="00C6436B" w:rsidRPr="00C6436B">
        <w:rPr>
          <w:rFonts w:ascii="Arial" w:hAnsi="Arial" w:cs="Arial"/>
          <w:sz w:val="22"/>
          <w:szCs w:val="22"/>
        </w:rPr>
        <w:t>17-19 Maria St</w:t>
      </w:r>
      <w:r w:rsidR="00796442">
        <w:rPr>
          <w:rFonts w:ascii="Arial" w:hAnsi="Arial" w:cs="Arial"/>
          <w:sz w:val="22"/>
          <w:szCs w:val="22"/>
        </w:rPr>
        <w:t>reet</w:t>
      </w:r>
      <w:r w:rsidR="00C6436B" w:rsidRPr="00C6436B">
        <w:rPr>
          <w:rFonts w:ascii="Arial" w:hAnsi="Arial" w:cs="Arial"/>
          <w:sz w:val="22"/>
          <w:szCs w:val="22"/>
        </w:rPr>
        <w:t>, Laverton North, V</w:t>
      </w:r>
      <w:r w:rsidR="00447939">
        <w:rPr>
          <w:rFonts w:ascii="Arial" w:hAnsi="Arial" w:cs="Arial"/>
          <w:sz w:val="22"/>
          <w:szCs w:val="22"/>
        </w:rPr>
        <w:t>IC</w:t>
      </w:r>
      <w:r w:rsidR="00C6436B" w:rsidRPr="00C6436B">
        <w:rPr>
          <w:rFonts w:ascii="Arial" w:hAnsi="Arial" w:cs="Arial"/>
          <w:sz w:val="22"/>
          <w:szCs w:val="22"/>
        </w:rPr>
        <w:t xml:space="preserve"> 3026</w:t>
      </w:r>
      <w:r w:rsidR="009720B5" w:rsidRPr="00C6436B">
        <w:rPr>
          <w:rFonts w:ascii="Arial" w:hAnsi="Arial" w:cs="Arial"/>
          <w:sz w:val="22"/>
          <w:szCs w:val="22"/>
        </w:rPr>
        <w:t>, (Telephone: </w:t>
      </w:r>
      <w:r w:rsidR="00C6436B" w:rsidRPr="00C6436B">
        <w:rPr>
          <w:rFonts w:ascii="Arial" w:hAnsi="Arial" w:cs="Arial"/>
          <w:sz w:val="22"/>
          <w:szCs w:val="22"/>
        </w:rPr>
        <w:t>04</w:t>
      </w:r>
      <w:r w:rsidR="00796442">
        <w:rPr>
          <w:rFonts w:ascii="Arial" w:hAnsi="Arial" w:cs="Arial"/>
          <w:sz w:val="22"/>
          <w:szCs w:val="22"/>
        </w:rPr>
        <w:t> </w:t>
      </w:r>
      <w:r w:rsidR="002C2BA7">
        <w:rPr>
          <w:rFonts w:ascii="Arial" w:hAnsi="Arial" w:cs="Arial"/>
          <w:sz w:val="22"/>
          <w:szCs w:val="22"/>
        </w:rPr>
        <w:t>728</w:t>
      </w:r>
      <w:r w:rsidR="00C91D44">
        <w:rPr>
          <w:rFonts w:ascii="Arial" w:hAnsi="Arial" w:cs="Arial"/>
          <w:sz w:val="22"/>
          <w:szCs w:val="22"/>
        </w:rPr>
        <w:t>7</w:t>
      </w:r>
      <w:r w:rsidR="00796442">
        <w:rPr>
          <w:rFonts w:ascii="Arial" w:hAnsi="Arial" w:cs="Arial"/>
          <w:sz w:val="22"/>
          <w:szCs w:val="22"/>
        </w:rPr>
        <w:t> </w:t>
      </w:r>
      <w:r w:rsidR="002C2BA7">
        <w:rPr>
          <w:rFonts w:ascii="Arial" w:hAnsi="Arial" w:cs="Arial"/>
          <w:sz w:val="22"/>
          <w:szCs w:val="22"/>
        </w:rPr>
        <w:t>7070</w:t>
      </w:r>
      <w:r w:rsidR="00D069A2" w:rsidRPr="00C6436B">
        <w:rPr>
          <w:rFonts w:ascii="Arial" w:hAnsi="Arial" w:cs="Arial"/>
          <w:sz w:val="22"/>
          <w:szCs w:val="22"/>
        </w:rPr>
        <w:t>).</w:t>
      </w:r>
    </w:p>
    <w:p w14:paraId="4555FB83" w14:textId="77777777" w:rsidR="000145CE" w:rsidRPr="008C3EB7" w:rsidRDefault="008E14F5" w:rsidP="00482433">
      <w:pPr>
        <w:pStyle w:val="BodyText"/>
        <w:spacing w:before="120" w:line="276" w:lineRule="auto"/>
        <w:jc w:val="left"/>
        <w:rPr>
          <w:rFonts w:ascii="Arial" w:hAnsi="Arial" w:cs="Arial"/>
          <w:sz w:val="22"/>
          <w:szCs w:val="22"/>
        </w:rPr>
      </w:pPr>
      <w:r w:rsidRPr="008C3EB7">
        <w:rPr>
          <w:rFonts w:ascii="Arial" w:hAnsi="Arial" w:cs="Arial"/>
          <w:sz w:val="22"/>
          <w:szCs w:val="22"/>
        </w:rPr>
        <w:t xml:space="preserve">The </w:t>
      </w:r>
      <w:r w:rsidRPr="009720B5">
        <w:rPr>
          <w:rFonts w:ascii="Arial" w:hAnsi="Arial" w:cs="Arial"/>
          <w:sz w:val="22"/>
          <w:szCs w:val="22"/>
        </w:rPr>
        <w:t xml:space="preserve">application relates to the </w:t>
      </w:r>
      <w:r w:rsidR="00C6436B">
        <w:rPr>
          <w:rFonts w:ascii="Arial" w:hAnsi="Arial" w:cs="Arial"/>
          <w:sz w:val="22"/>
          <w:szCs w:val="22"/>
        </w:rPr>
        <w:t>export</w:t>
      </w:r>
      <w:r w:rsidR="00D069A2" w:rsidRPr="009720B5">
        <w:rPr>
          <w:rFonts w:ascii="Arial" w:hAnsi="Arial" w:cs="Arial"/>
          <w:sz w:val="22"/>
          <w:szCs w:val="22"/>
        </w:rPr>
        <w:t xml:space="preserve"> </w:t>
      </w:r>
      <w:r w:rsidR="008C3EB7" w:rsidRPr="009720B5">
        <w:rPr>
          <w:rFonts w:ascii="Arial" w:hAnsi="Arial" w:cs="Arial"/>
          <w:sz w:val="22"/>
          <w:szCs w:val="22"/>
        </w:rPr>
        <w:t xml:space="preserve">of </w:t>
      </w:r>
      <w:r w:rsidRPr="009720B5">
        <w:rPr>
          <w:rFonts w:ascii="Arial" w:hAnsi="Arial" w:cs="Arial"/>
          <w:sz w:val="22"/>
          <w:szCs w:val="22"/>
        </w:rPr>
        <w:t xml:space="preserve">up </w:t>
      </w:r>
      <w:r w:rsidRPr="00C6436B">
        <w:rPr>
          <w:rFonts w:ascii="Arial" w:hAnsi="Arial" w:cs="Arial"/>
          <w:sz w:val="22"/>
          <w:szCs w:val="22"/>
        </w:rPr>
        <w:t xml:space="preserve">to </w:t>
      </w:r>
      <w:r w:rsidR="00C6436B" w:rsidRPr="003A12A9">
        <w:rPr>
          <w:rFonts w:ascii="Arial" w:hAnsi="Arial" w:cs="Arial"/>
          <w:sz w:val="22"/>
          <w:szCs w:val="22"/>
        </w:rPr>
        <w:t>2</w:t>
      </w:r>
      <w:r w:rsidR="003A12A9" w:rsidRPr="003A12A9">
        <w:rPr>
          <w:rFonts w:ascii="Arial" w:hAnsi="Arial" w:cs="Arial"/>
          <w:sz w:val="22"/>
          <w:szCs w:val="22"/>
        </w:rPr>
        <w:t>0</w:t>
      </w:r>
      <w:r w:rsidR="00C6436B" w:rsidRPr="003A12A9">
        <w:rPr>
          <w:rFonts w:ascii="Arial" w:hAnsi="Arial" w:cs="Arial"/>
          <w:sz w:val="22"/>
          <w:szCs w:val="22"/>
        </w:rPr>
        <w:t>0</w:t>
      </w:r>
      <w:r w:rsidR="008C3EB7" w:rsidRPr="003A12A9">
        <w:rPr>
          <w:rFonts w:ascii="Arial" w:hAnsi="Arial" w:cs="Arial"/>
          <w:sz w:val="22"/>
          <w:szCs w:val="22"/>
        </w:rPr>
        <w:t xml:space="preserve"> </w:t>
      </w:r>
      <w:r w:rsidRPr="003A12A9">
        <w:rPr>
          <w:rFonts w:ascii="Arial" w:hAnsi="Arial" w:cs="Arial"/>
          <w:sz w:val="22"/>
          <w:szCs w:val="22"/>
        </w:rPr>
        <w:t>tonnes</w:t>
      </w:r>
      <w:r w:rsidRPr="00C6436B">
        <w:rPr>
          <w:rFonts w:ascii="Arial" w:hAnsi="Arial" w:cs="Arial"/>
          <w:sz w:val="22"/>
          <w:szCs w:val="22"/>
        </w:rPr>
        <w:t xml:space="preserve"> of </w:t>
      </w:r>
      <w:r w:rsidR="00C6436B" w:rsidRPr="00C6436B">
        <w:rPr>
          <w:rFonts w:ascii="Arial" w:hAnsi="Arial" w:cs="Arial"/>
          <w:sz w:val="22"/>
          <w:szCs w:val="22"/>
        </w:rPr>
        <w:t>spent nickel cadmium batteries</w:t>
      </w:r>
      <w:r w:rsidR="00D069A2" w:rsidRPr="00C6436B">
        <w:rPr>
          <w:rFonts w:ascii="Arial" w:hAnsi="Arial" w:cs="Arial"/>
          <w:sz w:val="22"/>
          <w:szCs w:val="22"/>
        </w:rPr>
        <w:t xml:space="preserve"> </w:t>
      </w:r>
      <w:r w:rsidRPr="00C6436B">
        <w:rPr>
          <w:rFonts w:ascii="Arial" w:hAnsi="Arial" w:cs="Arial"/>
          <w:sz w:val="22"/>
          <w:szCs w:val="22"/>
          <w:lang w:val="en-US"/>
        </w:rPr>
        <w:t>(Basel</w:t>
      </w:r>
      <w:r w:rsidR="00D27F19">
        <w:rPr>
          <w:rFonts w:ascii="Arial" w:hAnsi="Arial" w:cs="Arial"/>
          <w:sz w:val="22"/>
          <w:szCs w:val="22"/>
          <w:lang w:val="en-US"/>
        </w:rPr>
        <w:t> </w:t>
      </w:r>
      <w:r w:rsidR="00F90CAF" w:rsidRPr="00C6436B">
        <w:rPr>
          <w:rFonts w:ascii="Arial" w:hAnsi="Arial" w:cs="Arial"/>
          <w:sz w:val="22"/>
          <w:szCs w:val="22"/>
          <w:lang w:val="en-US"/>
        </w:rPr>
        <w:t>c</w:t>
      </w:r>
      <w:r w:rsidRPr="00C6436B">
        <w:rPr>
          <w:rFonts w:ascii="Arial" w:hAnsi="Arial" w:cs="Arial"/>
          <w:sz w:val="22"/>
          <w:szCs w:val="22"/>
          <w:lang w:val="en-US"/>
        </w:rPr>
        <w:t xml:space="preserve">ode </w:t>
      </w:r>
      <w:r w:rsidR="00C6436B" w:rsidRPr="00C6436B">
        <w:rPr>
          <w:rFonts w:ascii="Arial" w:hAnsi="Arial" w:cs="Arial"/>
          <w:sz w:val="22"/>
          <w:szCs w:val="22"/>
          <w:lang w:val="en-US"/>
        </w:rPr>
        <w:t>A1170</w:t>
      </w:r>
      <w:r w:rsidRPr="00C6436B">
        <w:rPr>
          <w:rFonts w:ascii="Arial" w:hAnsi="Arial" w:cs="Arial"/>
          <w:sz w:val="22"/>
          <w:szCs w:val="22"/>
          <w:lang w:val="en-US"/>
        </w:rPr>
        <w:t>)</w:t>
      </w:r>
      <w:r w:rsidRPr="00C6436B">
        <w:rPr>
          <w:rFonts w:ascii="Arial" w:hAnsi="Arial" w:cs="Arial"/>
          <w:sz w:val="22"/>
          <w:szCs w:val="22"/>
        </w:rPr>
        <w:t xml:space="preserve"> </w:t>
      </w:r>
      <w:r w:rsidR="00D069A2" w:rsidRPr="00C6436B">
        <w:rPr>
          <w:rFonts w:ascii="Arial" w:hAnsi="Arial" w:cs="Arial"/>
          <w:sz w:val="22"/>
          <w:szCs w:val="22"/>
        </w:rPr>
        <w:t xml:space="preserve">from </w:t>
      </w:r>
      <w:r w:rsidR="00C6436B" w:rsidRPr="00C6436B">
        <w:rPr>
          <w:rFonts w:ascii="Arial" w:hAnsi="Arial" w:cs="Arial"/>
          <w:sz w:val="22"/>
          <w:szCs w:val="22"/>
        </w:rPr>
        <w:t>Australia to</w:t>
      </w:r>
      <w:r w:rsidR="004F39DE">
        <w:rPr>
          <w:rFonts w:ascii="Arial" w:hAnsi="Arial" w:cs="Arial"/>
          <w:sz w:val="22"/>
          <w:szCs w:val="22"/>
        </w:rPr>
        <w:t xml:space="preserve"> the</w:t>
      </w:r>
      <w:r w:rsidR="00C6436B" w:rsidRPr="00C6436B">
        <w:rPr>
          <w:rFonts w:ascii="Arial" w:hAnsi="Arial" w:cs="Arial"/>
          <w:sz w:val="22"/>
          <w:szCs w:val="22"/>
        </w:rPr>
        <w:t xml:space="preserve"> </w:t>
      </w:r>
      <w:r w:rsidR="00D27F19">
        <w:rPr>
          <w:rFonts w:ascii="Arial" w:hAnsi="Arial" w:cs="Arial"/>
          <w:sz w:val="22"/>
          <w:szCs w:val="22"/>
        </w:rPr>
        <w:t xml:space="preserve">Republic of </w:t>
      </w:r>
      <w:r w:rsidR="00C6436B" w:rsidRPr="00C6436B">
        <w:rPr>
          <w:rFonts w:ascii="Arial" w:hAnsi="Arial" w:cs="Arial"/>
          <w:sz w:val="22"/>
          <w:szCs w:val="22"/>
        </w:rPr>
        <w:t>Korea</w:t>
      </w:r>
      <w:r w:rsidR="00D069A2" w:rsidRPr="00C6436B">
        <w:rPr>
          <w:rFonts w:ascii="Arial" w:hAnsi="Arial" w:cs="Arial"/>
          <w:sz w:val="22"/>
          <w:szCs w:val="22"/>
        </w:rPr>
        <w:t xml:space="preserve"> for disposal operation </w:t>
      </w:r>
      <w:r w:rsidR="00C6436B" w:rsidRPr="00C6436B">
        <w:rPr>
          <w:rFonts w:ascii="Arial" w:hAnsi="Arial" w:cs="Arial"/>
          <w:sz w:val="22"/>
          <w:szCs w:val="22"/>
        </w:rPr>
        <w:t>R4</w:t>
      </w:r>
      <w:r w:rsidR="00D069A2" w:rsidRPr="00C6436B">
        <w:rPr>
          <w:rFonts w:ascii="Arial" w:hAnsi="Arial" w:cs="Arial"/>
          <w:sz w:val="22"/>
          <w:szCs w:val="22"/>
        </w:rPr>
        <w:t xml:space="preserve"> – </w:t>
      </w:r>
      <w:r w:rsidR="00C6436B" w:rsidRPr="00C6436B">
        <w:rPr>
          <w:rFonts w:ascii="Arial" w:hAnsi="Arial" w:cs="Arial"/>
          <w:sz w:val="22"/>
          <w:szCs w:val="22"/>
        </w:rPr>
        <w:t>Recycling/reclamation of metals and metal compounds</w:t>
      </w:r>
      <w:r w:rsidR="00D069A2" w:rsidRPr="00C6436B">
        <w:rPr>
          <w:rFonts w:ascii="Arial" w:hAnsi="Arial" w:cs="Arial"/>
          <w:sz w:val="22"/>
          <w:szCs w:val="22"/>
        </w:rPr>
        <w:t xml:space="preserve"> at the </w:t>
      </w:r>
      <w:r w:rsidR="00C6436B" w:rsidRPr="003A12A9">
        <w:rPr>
          <w:rFonts w:ascii="Arial" w:hAnsi="Arial" w:cs="Arial"/>
          <w:sz w:val="22"/>
          <w:szCs w:val="22"/>
        </w:rPr>
        <w:t>Kobar</w:t>
      </w:r>
      <w:r w:rsidR="00C6436B" w:rsidRPr="00C6436B">
        <w:rPr>
          <w:rFonts w:ascii="Arial" w:hAnsi="Arial" w:cs="Arial"/>
          <w:sz w:val="22"/>
          <w:szCs w:val="22"/>
        </w:rPr>
        <w:t xml:space="preserve"> </w:t>
      </w:r>
      <w:r w:rsidR="003A12A9">
        <w:rPr>
          <w:rFonts w:ascii="Arial" w:hAnsi="Arial" w:cs="Arial"/>
          <w:sz w:val="22"/>
          <w:szCs w:val="22"/>
        </w:rPr>
        <w:t>Co</w:t>
      </w:r>
      <w:r w:rsidR="003310C6">
        <w:rPr>
          <w:rFonts w:ascii="Arial" w:hAnsi="Arial" w:cs="Arial"/>
          <w:sz w:val="22"/>
          <w:szCs w:val="22"/>
        </w:rPr>
        <w:t>. Lt</w:t>
      </w:r>
      <w:r w:rsidR="00C6436B" w:rsidRPr="00C6436B">
        <w:rPr>
          <w:rFonts w:ascii="Arial" w:hAnsi="Arial" w:cs="Arial"/>
          <w:sz w:val="22"/>
          <w:szCs w:val="22"/>
        </w:rPr>
        <w:t>d</w:t>
      </w:r>
      <w:r w:rsidR="00D069A2" w:rsidRPr="00C6436B">
        <w:rPr>
          <w:rFonts w:ascii="Arial" w:hAnsi="Arial" w:cs="Arial"/>
          <w:sz w:val="22"/>
          <w:szCs w:val="22"/>
        </w:rPr>
        <w:t xml:space="preserve"> facility </w:t>
      </w:r>
      <w:r w:rsidR="00C6436B" w:rsidRPr="00C6436B">
        <w:rPr>
          <w:rFonts w:ascii="Arial" w:hAnsi="Arial" w:cs="Arial"/>
          <w:sz w:val="22"/>
          <w:szCs w:val="22"/>
        </w:rPr>
        <w:t xml:space="preserve">in </w:t>
      </w:r>
      <w:proofErr w:type="spellStart"/>
      <w:r w:rsidR="003A12A9">
        <w:rPr>
          <w:rFonts w:ascii="Arial" w:hAnsi="Arial" w:cs="Arial"/>
          <w:sz w:val="22"/>
          <w:szCs w:val="22"/>
        </w:rPr>
        <w:t>G</w:t>
      </w:r>
      <w:r w:rsidR="00E36BBA">
        <w:rPr>
          <w:rFonts w:ascii="Arial" w:hAnsi="Arial" w:cs="Arial"/>
          <w:sz w:val="22"/>
          <w:szCs w:val="22"/>
        </w:rPr>
        <w:t>y</w:t>
      </w:r>
      <w:r w:rsidR="003A12A9">
        <w:rPr>
          <w:rFonts w:ascii="Arial" w:hAnsi="Arial" w:cs="Arial"/>
          <w:sz w:val="22"/>
          <w:szCs w:val="22"/>
        </w:rPr>
        <w:t>eongsangnam</w:t>
      </w:r>
      <w:proofErr w:type="spellEnd"/>
      <w:r w:rsidR="00C6436B" w:rsidRPr="00C6436B">
        <w:rPr>
          <w:rFonts w:ascii="Arial" w:hAnsi="Arial" w:cs="Arial"/>
          <w:sz w:val="22"/>
          <w:szCs w:val="22"/>
        </w:rPr>
        <w:t>-</w:t>
      </w:r>
      <w:r w:rsidR="003A12A9">
        <w:rPr>
          <w:rFonts w:ascii="Arial" w:hAnsi="Arial" w:cs="Arial"/>
          <w:sz w:val="22"/>
          <w:szCs w:val="22"/>
        </w:rPr>
        <w:t>d</w:t>
      </w:r>
      <w:r w:rsidR="00C6436B" w:rsidRPr="00C6436B">
        <w:rPr>
          <w:rFonts w:ascii="Arial" w:hAnsi="Arial" w:cs="Arial"/>
          <w:sz w:val="22"/>
          <w:szCs w:val="22"/>
        </w:rPr>
        <w:t xml:space="preserve">o, </w:t>
      </w:r>
      <w:r w:rsidR="004F39DE">
        <w:rPr>
          <w:rFonts w:ascii="Arial" w:hAnsi="Arial" w:cs="Arial"/>
          <w:sz w:val="22"/>
          <w:szCs w:val="22"/>
        </w:rPr>
        <w:t xml:space="preserve">the </w:t>
      </w:r>
      <w:r w:rsidR="00D27F19">
        <w:rPr>
          <w:rFonts w:ascii="Arial" w:hAnsi="Arial" w:cs="Arial"/>
          <w:sz w:val="22"/>
          <w:szCs w:val="22"/>
        </w:rPr>
        <w:t xml:space="preserve">Republic of </w:t>
      </w:r>
      <w:r w:rsidR="00C6436B" w:rsidRPr="00C6436B">
        <w:rPr>
          <w:rFonts w:ascii="Arial" w:hAnsi="Arial" w:cs="Arial"/>
          <w:sz w:val="22"/>
          <w:szCs w:val="22"/>
        </w:rPr>
        <w:t>Korea</w:t>
      </w:r>
      <w:r w:rsidR="009720B5">
        <w:rPr>
          <w:rFonts w:ascii="Arial" w:hAnsi="Arial" w:cs="Arial"/>
          <w:sz w:val="22"/>
          <w:szCs w:val="22"/>
        </w:rPr>
        <w:t>.</w:t>
      </w:r>
    </w:p>
    <w:p w14:paraId="0E9EA4E3" w14:textId="77777777" w:rsidR="00F07774" w:rsidRDefault="00F07774" w:rsidP="00F07774">
      <w:pPr>
        <w:pStyle w:val="BodyText"/>
        <w:spacing w:before="120" w:after="200" w:line="276" w:lineRule="auto"/>
        <w:jc w:val="left"/>
        <w:rPr>
          <w:rFonts w:ascii="Arial" w:hAnsi="Arial" w:cs="Arial"/>
          <w:sz w:val="22"/>
          <w:szCs w:val="22"/>
        </w:rPr>
      </w:pPr>
      <w:r>
        <w:rPr>
          <w:rFonts w:ascii="Arial" w:hAnsi="Arial" w:cs="Arial"/>
          <w:sz w:val="22"/>
          <w:szCs w:val="22"/>
        </w:rPr>
        <w:t>Written comments on the permit application may be lodged with the department within 15 business days of publication of this notice. Comments should be addressed to the Director, Hazardous Waste and National Television and Computer Recycling Scheme (NTCRS) Section, Department of Climate Change, Energy, the Environment and Water, GPO Box 3090, CANBERRA ACT 2601, or forwarded by email to hazardous.waste@dcceew.gov.au. Respondents should be aware that comments will be shared with the applicant and should not contain commercial-in-confidence information.</w:t>
      </w:r>
    </w:p>
    <w:p w14:paraId="77285933" w14:textId="77777777" w:rsidR="008E14F5" w:rsidRPr="008C3EB7" w:rsidRDefault="008E14F5" w:rsidP="00876F1F">
      <w:pPr>
        <w:pStyle w:val="BodyText"/>
        <w:spacing w:before="0" w:after="200" w:line="276" w:lineRule="auto"/>
        <w:jc w:val="left"/>
        <w:rPr>
          <w:rFonts w:ascii="Arial" w:hAnsi="Arial" w:cs="Arial"/>
          <w:color w:val="000000"/>
          <w:sz w:val="22"/>
          <w:szCs w:val="22"/>
        </w:rPr>
      </w:pPr>
    </w:p>
    <w:p w14:paraId="61F2F755" w14:textId="77777777" w:rsidR="008E14F5" w:rsidRPr="008C3EB7" w:rsidRDefault="008E14F5" w:rsidP="00ED685A">
      <w:pPr>
        <w:pStyle w:val="BodyText"/>
        <w:spacing w:before="0" w:after="200" w:line="276" w:lineRule="auto"/>
        <w:jc w:val="left"/>
        <w:rPr>
          <w:rFonts w:ascii="Arial" w:hAnsi="Arial" w:cs="Arial"/>
          <w:color w:val="000000"/>
          <w:sz w:val="22"/>
          <w:szCs w:val="22"/>
        </w:rPr>
      </w:pPr>
    </w:p>
    <w:p w14:paraId="410750D2" w14:textId="77777777" w:rsidR="00507843" w:rsidRDefault="00507843" w:rsidP="00507843">
      <w:pPr>
        <w:spacing w:after="0" w:line="240" w:lineRule="auto"/>
        <w:jc w:val="center"/>
        <w:rPr>
          <w:rFonts w:ascii="Arial" w:hAnsi="Arial" w:cs="Arial"/>
        </w:rPr>
      </w:pPr>
      <w:r>
        <w:rPr>
          <w:rFonts w:ascii="Arial" w:hAnsi="Arial" w:cs="Arial"/>
        </w:rPr>
        <w:t>Jason Dunn</w:t>
      </w:r>
    </w:p>
    <w:p w14:paraId="50B45311" w14:textId="77777777" w:rsidR="00507843" w:rsidRDefault="00507843" w:rsidP="00507843">
      <w:pPr>
        <w:pStyle w:val="Footer"/>
        <w:jc w:val="center"/>
        <w:rPr>
          <w:rFonts w:ascii="Arial" w:hAnsi="Arial" w:cs="Arial"/>
        </w:rPr>
      </w:pPr>
      <w:r>
        <w:rPr>
          <w:rFonts w:ascii="Arial" w:hAnsi="Arial" w:cs="Arial"/>
        </w:rPr>
        <w:t>Director</w:t>
      </w:r>
    </w:p>
    <w:p w14:paraId="30E397A8" w14:textId="77777777" w:rsidR="00507843" w:rsidRDefault="00507843" w:rsidP="00507843">
      <w:pPr>
        <w:pStyle w:val="Footer"/>
        <w:jc w:val="center"/>
        <w:rPr>
          <w:rFonts w:ascii="Arial" w:hAnsi="Arial" w:cs="Arial"/>
        </w:rPr>
      </w:pPr>
      <w:r>
        <w:rPr>
          <w:rFonts w:ascii="Arial" w:hAnsi="Arial" w:cs="Arial"/>
        </w:rPr>
        <w:t>Delegate of the Minister</w:t>
      </w:r>
    </w:p>
    <w:p w14:paraId="263DD1C3" w14:textId="77777777" w:rsidR="00507843" w:rsidRDefault="00507843" w:rsidP="00507843">
      <w:pPr>
        <w:spacing w:after="0"/>
        <w:jc w:val="center"/>
        <w:rPr>
          <w:rFonts w:ascii="Arial" w:hAnsi="Arial" w:cs="Arial"/>
        </w:rPr>
      </w:pPr>
      <w:r>
        <w:rPr>
          <w:rFonts w:ascii="Arial" w:hAnsi="Arial" w:cs="Arial"/>
        </w:rPr>
        <w:t>Hazardous Waste and NTCRS Section</w:t>
      </w:r>
    </w:p>
    <w:p w14:paraId="2CA4F57D" w14:textId="77777777" w:rsidR="00507843" w:rsidRDefault="00507843" w:rsidP="00507843">
      <w:pPr>
        <w:spacing w:after="0"/>
        <w:jc w:val="center"/>
        <w:rPr>
          <w:rFonts w:ascii="Arial" w:hAnsi="Arial" w:cs="Arial"/>
        </w:rPr>
      </w:pPr>
      <w:r>
        <w:rPr>
          <w:rFonts w:ascii="Arial" w:hAnsi="Arial" w:cs="Arial"/>
        </w:rPr>
        <w:t>Department of Climate Change, Energy, the Environment and Water</w:t>
      </w:r>
    </w:p>
    <w:p w14:paraId="4F6A9978" w14:textId="77777777" w:rsidR="00B15D79" w:rsidRPr="00ED0775" w:rsidRDefault="007913A1" w:rsidP="003310C6">
      <w:pPr>
        <w:pStyle w:val="Footer"/>
        <w:jc w:val="center"/>
        <w:rPr>
          <w:rFonts w:ascii="Arial" w:hAnsi="Arial" w:cs="Arial"/>
        </w:rPr>
      </w:pPr>
      <w:r>
        <w:rPr>
          <w:rFonts w:ascii="Arial" w:hAnsi="Arial" w:cs="Arial"/>
        </w:rPr>
        <w:t xml:space="preserve">14 </w:t>
      </w:r>
      <w:r w:rsidR="00507843" w:rsidRPr="003310C6">
        <w:rPr>
          <w:rFonts w:ascii="Arial" w:hAnsi="Arial" w:cs="Arial"/>
        </w:rPr>
        <w:t>March 2024</w:t>
      </w:r>
    </w:p>
    <w:sectPr w:rsidR="00B15D79" w:rsidRPr="00ED0775" w:rsidSect="00EB5C4B">
      <w:headerReference w:type="default" r:id="rId14"/>
      <w:footerReference w:type="default" r:id="rId15"/>
      <w:headerReference w:type="first" r:id="rId16"/>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3DBFB" w14:textId="77777777" w:rsidR="00EB5C4B" w:rsidRDefault="00EB5C4B" w:rsidP="003A707F">
      <w:pPr>
        <w:spacing w:after="0" w:line="240" w:lineRule="auto"/>
      </w:pPr>
      <w:r>
        <w:separator/>
      </w:r>
    </w:p>
  </w:endnote>
  <w:endnote w:type="continuationSeparator" w:id="0">
    <w:p w14:paraId="27999E5A" w14:textId="77777777" w:rsidR="00EB5C4B" w:rsidRDefault="00EB5C4B" w:rsidP="003A707F">
      <w:pPr>
        <w:spacing w:after="0" w:line="240" w:lineRule="auto"/>
      </w:pPr>
      <w:r>
        <w:continuationSeparator/>
      </w:r>
    </w:p>
  </w:endnote>
  <w:endnote w:type="continuationNotice" w:id="1">
    <w:p w14:paraId="3E55357A" w14:textId="77777777" w:rsidR="00EB5C4B" w:rsidRDefault="00EB5C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B384" w14:textId="77777777" w:rsidR="00DB0902" w:rsidRDefault="00DB0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58E6C" w14:textId="77777777" w:rsidR="00EB5C4B" w:rsidRDefault="00EB5C4B" w:rsidP="003A707F">
      <w:pPr>
        <w:spacing w:after="0" w:line="240" w:lineRule="auto"/>
      </w:pPr>
      <w:r>
        <w:separator/>
      </w:r>
    </w:p>
  </w:footnote>
  <w:footnote w:type="continuationSeparator" w:id="0">
    <w:p w14:paraId="5DD0E5D0" w14:textId="77777777" w:rsidR="00EB5C4B" w:rsidRDefault="00EB5C4B" w:rsidP="003A707F">
      <w:pPr>
        <w:spacing w:after="0" w:line="240" w:lineRule="auto"/>
      </w:pPr>
      <w:r>
        <w:continuationSeparator/>
      </w:r>
    </w:p>
  </w:footnote>
  <w:footnote w:type="continuationNotice" w:id="1">
    <w:p w14:paraId="430BFB23" w14:textId="77777777" w:rsidR="00EB5C4B" w:rsidRDefault="00EB5C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1921" w14:textId="77777777" w:rsidR="00DB0902" w:rsidRDefault="00DB09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B72F0" w14:textId="77777777" w:rsidR="002B6A39" w:rsidRPr="003A707F" w:rsidRDefault="00AC1DEC" w:rsidP="00F40885">
    <w:pPr>
      <w:pStyle w:val="Header"/>
      <w:rPr>
        <w:sz w:val="2"/>
        <w:szCs w:val="2"/>
      </w:rPr>
    </w:pPr>
    <w:r w:rsidRPr="00AC1DEC">
      <w:rPr>
        <w:sz w:val="2"/>
        <w:szCs w:val="2"/>
      </w:rPr>
      <w:t>Website</w:t>
    </w:r>
  </w:p>
  <w:p w14:paraId="59A559BF" w14:textId="66233611" w:rsidR="002B6A39" w:rsidRPr="00F40885" w:rsidRDefault="003D0A73" w:rsidP="00AC1DEC">
    <w:pPr>
      <w:pStyle w:val="Header"/>
      <w:jc w:val="center"/>
      <w:rPr>
        <w:sz w:val="2"/>
        <w:szCs w:val="2"/>
      </w:rPr>
    </w:pPr>
    <w:r w:rsidRPr="001907AB">
      <w:rPr>
        <w:noProof/>
        <w:lang w:eastAsia="en-AU"/>
      </w:rPr>
      <w:drawing>
        <wp:inline distT="0" distB="0" distL="0" distR="0" wp14:anchorId="4A372D02" wp14:editId="58F24941">
          <wp:extent cx="3048000" cy="637919"/>
          <wp:effectExtent l="0" t="0" r="0" b="0"/>
          <wp:docPr id="1" name="Picture 1" descr="Department of Climate Change, Energy, the Environment and Water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partment of Climate Change, Energy, the Environment and Water crest"/>
                  <pic:cNvPicPr/>
                </pic:nvPicPr>
                <pic:blipFill>
                  <a:blip r:embed="rId1"/>
                  <a:stretch>
                    <a:fillRect/>
                  </a:stretch>
                </pic:blipFill>
                <pic:spPr bwMode="auto">
                  <a:xfrm>
                    <a:off x="0" y="0"/>
                    <a:ext cx="3048000" cy="637540"/>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912618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ocumentProtection w:edit="comments" w:enforcement="0"/>
  <w:defaultTabStop w:val="720"/>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53C48"/>
    <w:rsid w:val="000551E9"/>
    <w:rsid w:val="00083057"/>
    <w:rsid w:val="000D3606"/>
    <w:rsid w:val="000E04F9"/>
    <w:rsid w:val="000E1F2B"/>
    <w:rsid w:val="000F50DA"/>
    <w:rsid w:val="000F6729"/>
    <w:rsid w:val="000F7A96"/>
    <w:rsid w:val="001047FE"/>
    <w:rsid w:val="00126D18"/>
    <w:rsid w:val="0013315E"/>
    <w:rsid w:val="0013401E"/>
    <w:rsid w:val="00167F9D"/>
    <w:rsid w:val="00173BAA"/>
    <w:rsid w:val="0018596A"/>
    <w:rsid w:val="00186DB9"/>
    <w:rsid w:val="001941F9"/>
    <w:rsid w:val="001A3801"/>
    <w:rsid w:val="001C1CB7"/>
    <w:rsid w:val="001C2AAD"/>
    <w:rsid w:val="001F0622"/>
    <w:rsid w:val="001F5E29"/>
    <w:rsid w:val="001F6E54"/>
    <w:rsid w:val="00213ED3"/>
    <w:rsid w:val="00217318"/>
    <w:rsid w:val="00220E95"/>
    <w:rsid w:val="00222AF7"/>
    <w:rsid w:val="00243E6F"/>
    <w:rsid w:val="00250512"/>
    <w:rsid w:val="002517F7"/>
    <w:rsid w:val="00264E04"/>
    <w:rsid w:val="00273766"/>
    <w:rsid w:val="00280BCD"/>
    <w:rsid w:val="00282D6A"/>
    <w:rsid w:val="002B08B6"/>
    <w:rsid w:val="002B6A39"/>
    <w:rsid w:val="002B75DB"/>
    <w:rsid w:val="002C00C8"/>
    <w:rsid w:val="002C2BA7"/>
    <w:rsid w:val="002C67C8"/>
    <w:rsid w:val="002C7F91"/>
    <w:rsid w:val="002D6F19"/>
    <w:rsid w:val="002F3CD7"/>
    <w:rsid w:val="003034FF"/>
    <w:rsid w:val="003310C6"/>
    <w:rsid w:val="003356F6"/>
    <w:rsid w:val="00343AE2"/>
    <w:rsid w:val="00345A08"/>
    <w:rsid w:val="00355987"/>
    <w:rsid w:val="00357F80"/>
    <w:rsid w:val="00370233"/>
    <w:rsid w:val="00373AC5"/>
    <w:rsid w:val="00375CFF"/>
    <w:rsid w:val="003A12A9"/>
    <w:rsid w:val="003A707F"/>
    <w:rsid w:val="003B0EC1"/>
    <w:rsid w:val="003B3BBE"/>
    <w:rsid w:val="003B573B"/>
    <w:rsid w:val="003C19B9"/>
    <w:rsid w:val="003D0A73"/>
    <w:rsid w:val="003D6D7D"/>
    <w:rsid w:val="003F0DD9"/>
    <w:rsid w:val="003F2CBD"/>
    <w:rsid w:val="003F3439"/>
    <w:rsid w:val="00413D48"/>
    <w:rsid w:val="00424065"/>
    <w:rsid w:val="00424B97"/>
    <w:rsid w:val="00425384"/>
    <w:rsid w:val="00447939"/>
    <w:rsid w:val="0046234E"/>
    <w:rsid w:val="00470F80"/>
    <w:rsid w:val="00482433"/>
    <w:rsid w:val="004A103E"/>
    <w:rsid w:val="004A596E"/>
    <w:rsid w:val="004B2753"/>
    <w:rsid w:val="004B2F63"/>
    <w:rsid w:val="004C16E4"/>
    <w:rsid w:val="004E08BD"/>
    <w:rsid w:val="004E1E3C"/>
    <w:rsid w:val="004F39DE"/>
    <w:rsid w:val="004F4AFB"/>
    <w:rsid w:val="00501578"/>
    <w:rsid w:val="00507843"/>
    <w:rsid w:val="00507F5C"/>
    <w:rsid w:val="00520873"/>
    <w:rsid w:val="00521B02"/>
    <w:rsid w:val="00522565"/>
    <w:rsid w:val="00534944"/>
    <w:rsid w:val="00537304"/>
    <w:rsid w:val="00561539"/>
    <w:rsid w:val="00573D44"/>
    <w:rsid w:val="00574ABE"/>
    <w:rsid w:val="005778EF"/>
    <w:rsid w:val="00583934"/>
    <w:rsid w:val="005858D7"/>
    <w:rsid w:val="00586121"/>
    <w:rsid w:val="0059158B"/>
    <w:rsid w:val="005A01F3"/>
    <w:rsid w:val="005A6DF9"/>
    <w:rsid w:val="005C5788"/>
    <w:rsid w:val="005D1BEA"/>
    <w:rsid w:val="00603979"/>
    <w:rsid w:val="00607E41"/>
    <w:rsid w:val="00610843"/>
    <w:rsid w:val="00613EEC"/>
    <w:rsid w:val="006304CC"/>
    <w:rsid w:val="006335CC"/>
    <w:rsid w:val="00643C5D"/>
    <w:rsid w:val="006500D0"/>
    <w:rsid w:val="006501C2"/>
    <w:rsid w:val="00650D8B"/>
    <w:rsid w:val="0065729B"/>
    <w:rsid w:val="006704A7"/>
    <w:rsid w:val="00691DC6"/>
    <w:rsid w:val="0069289B"/>
    <w:rsid w:val="006A6155"/>
    <w:rsid w:val="006C1D43"/>
    <w:rsid w:val="006D27CF"/>
    <w:rsid w:val="006D4897"/>
    <w:rsid w:val="006E74D0"/>
    <w:rsid w:val="006E7C0F"/>
    <w:rsid w:val="006F1909"/>
    <w:rsid w:val="007266E8"/>
    <w:rsid w:val="00734CE2"/>
    <w:rsid w:val="00747E3F"/>
    <w:rsid w:val="00750745"/>
    <w:rsid w:val="007628C5"/>
    <w:rsid w:val="00771AD1"/>
    <w:rsid w:val="007751F4"/>
    <w:rsid w:val="00790701"/>
    <w:rsid w:val="007913A1"/>
    <w:rsid w:val="00796442"/>
    <w:rsid w:val="007B5FC8"/>
    <w:rsid w:val="007C0379"/>
    <w:rsid w:val="007C3DA6"/>
    <w:rsid w:val="007D42E8"/>
    <w:rsid w:val="007E6DA5"/>
    <w:rsid w:val="007F36E7"/>
    <w:rsid w:val="008134BE"/>
    <w:rsid w:val="00813786"/>
    <w:rsid w:val="008201A9"/>
    <w:rsid w:val="0083093A"/>
    <w:rsid w:val="00840A06"/>
    <w:rsid w:val="008434D9"/>
    <w:rsid w:val="008439B7"/>
    <w:rsid w:val="00844B16"/>
    <w:rsid w:val="00845F53"/>
    <w:rsid w:val="00850AA2"/>
    <w:rsid w:val="008665CF"/>
    <w:rsid w:val="00867E5C"/>
    <w:rsid w:val="0087253F"/>
    <w:rsid w:val="00876F1F"/>
    <w:rsid w:val="00883B15"/>
    <w:rsid w:val="008B41A9"/>
    <w:rsid w:val="008C3EB7"/>
    <w:rsid w:val="008D1684"/>
    <w:rsid w:val="008D6754"/>
    <w:rsid w:val="008E14F5"/>
    <w:rsid w:val="008E2BD4"/>
    <w:rsid w:val="008E4F6C"/>
    <w:rsid w:val="008E512D"/>
    <w:rsid w:val="0090493C"/>
    <w:rsid w:val="00913256"/>
    <w:rsid w:val="00917133"/>
    <w:rsid w:val="0092678D"/>
    <w:rsid w:val="009400C5"/>
    <w:rsid w:val="009539C7"/>
    <w:rsid w:val="00954551"/>
    <w:rsid w:val="00970A8C"/>
    <w:rsid w:val="009720B5"/>
    <w:rsid w:val="009D3AD2"/>
    <w:rsid w:val="009E12CB"/>
    <w:rsid w:val="009E29D4"/>
    <w:rsid w:val="00A00F21"/>
    <w:rsid w:val="00A01B6B"/>
    <w:rsid w:val="00A11900"/>
    <w:rsid w:val="00A3265D"/>
    <w:rsid w:val="00A35509"/>
    <w:rsid w:val="00A55568"/>
    <w:rsid w:val="00A570E3"/>
    <w:rsid w:val="00A60FDD"/>
    <w:rsid w:val="00A62CCA"/>
    <w:rsid w:val="00A679B6"/>
    <w:rsid w:val="00A72B6C"/>
    <w:rsid w:val="00AB37EF"/>
    <w:rsid w:val="00AB54FE"/>
    <w:rsid w:val="00AC1DEC"/>
    <w:rsid w:val="00AD146F"/>
    <w:rsid w:val="00AE0355"/>
    <w:rsid w:val="00AE206A"/>
    <w:rsid w:val="00AE38B2"/>
    <w:rsid w:val="00AF6700"/>
    <w:rsid w:val="00AF78DF"/>
    <w:rsid w:val="00B035DD"/>
    <w:rsid w:val="00B15D79"/>
    <w:rsid w:val="00B23EF7"/>
    <w:rsid w:val="00B26B18"/>
    <w:rsid w:val="00B367FF"/>
    <w:rsid w:val="00B44B01"/>
    <w:rsid w:val="00B610F5"/>
    <w:rsid w:val="00B821F0"/>
    <w:rsid w:val="00B84226"/>
    <w:rsid w:val="00B84A23"/>
    <w:rsid w:val="00B8629B"/>
    <w:rsid w:val="00B97C3C"/>
    <w:rsid w:val="00BA5079"/>
    <w:rsid w:val="00BB5D82"/>
    <w:rsid w:val="00BC3A8D"/>
    <w:rsid w:val="00BD2B62"/>
    <w:rsid w:val="00BE2266"/>
    <w:rsid w:val="00BE555C"/>
    <w:rsid w:val="00C074A5"/>
    <w:rsid w:val="00C14B3A"/>
    <w:rsid w:val="00C22077"/>
    <w:rsid w:val="00C3720B"/>
    <w:rsid w:val="00C63C4E"/>
    <w:rsid w:val="00C63D57"/>
    <w:rsid w:val="00C6436B"/>
    <w:rsid w:val="00C6773C"/>
    <w:rsid w:val="00C82C8D"/>
    <w:rsid w:val="00C91D44"/>
    <w:rsid w:val="00C95479"/>
    <w:rsid w:val="00CA79CF"/>
    <w:rsid w:val="00CB1F0C"/>
    <w:rsid w:val="00CB5127"/>
    <w:rsid w:val="00CF112D"/>
    <w:rsid w:val="00D00A84"/>
    <w:rsid w:val="00D069A2"/>
    <w:rsid w:val="00D06AFA"/>
    <w:rsid w:val="00D1792E"/>
    <w:rsid w:val="00D2176D"/>
    <w:rsid w:val="00D27F19"/>
    <w:rsid w:val="00D5599D"/>
    <w:rsid w:val="00D579AA"/>
    <w:rsid w:val="00D62CE0"/>
    <w:rsid w:val="00D655B4"/>
    <w:rsid w:val="00D75FCB"/>
    <w:rsid w:val="00D77A88"/>
    <w:rsid w:val="00D808C6"/>
    <w:rsid w:val="00D86A81"/>
    <w:rsid w:val="00D9107A"/>
    <w:rsid w:val="00D92EEE"/>
    <w:rsid w:val="00DA4A47"/>
    <w:rsid w:val="00DB0902"/>
    <w:rsid w:val="00DB18FF"/>
    <w:rsid w:val="00DB222C"/>
    <w:rsid w:val="00DC2750"/>
    <w:rsid w:val="00DC7154"/>
    <w:rsid w:val="00E07E30"/>
    <w:rsid w:val="00E26841"/>
    <w:rsid w:val="00E3550F"/>
    <w:rsid w:val="00E36BBA"/>
    <w:rsid w:val="00E40A19"/>
    <w:rsid w:val="00E66BB8"/>
    <w:rsid w:val="00E67F21"/>
    <w:rsid w:val="00E726A3"/>
    <w:rsid w:val="00E77E7A"/>
    <w:rsid w:val="00E80756"/>
    <w:rsid w:val="00E842E2"/>
    <w:rsid w:val="00EA150F"/>
    <w:rsid w:val="00EA6EF0"/>
    <w:rsid w:val="00EB5C4B"/>
    <w:rsid w:val="00EB71F9"/>
    <w:rsid w:val="00EC07AD"/>
    <w:rsid w:val="00EC2586"/>
    <w:rsid w:val="00ED0775"/>
    <w:rsid w:val="00ED685A"/>
    <w:rsid w:val="00ED720B"/>
    <w:rsid w:val="00EE4FA1"/>
    <w:rsid w:val="00EF079A"/>
    <w:rsid w:val="00EF23A0"/>
    <w:rsid w:val="00F0314D"/>
    <w:rsid w:val="00F07774"/>
    <w:rsid w:val="00F10CF7"/>
    <w:rsid w:val="00F11677"/>
    <w:rsid w:val="00F30300"/>
    <w:rsid w:val="00F40885"/>
    <w:rsid w:val="00F63DD2"/>
    <w:rsid w:val="00F7457C"/>
    <w:rsid w:val="00F90CAF"/>
    <w:rsid w:val="00FA5A37"/>
    <w:rsid w:val="00FB0CFE"/>
    <w:rsid w:val="00FB4F69"/>
    <w:rsid w:val="00FC07B0"/>
    <w:rsid w:val="00FC57DA"/>
    <w:rsid w:val="00FE5218"/>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783E8DFA"/>
  <w15:chartTrackingRefBased/>
  <w15:docId w15:val="{8CCAEEE9-9718-41C2-B0F8-5B66654C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unhideWhenUsed/>
    <w:rsid w:val="00AE206A"/>
    <w:rPr>
      <w:sz w:val="20"/>
      <w:szCs w:val="20"/>
    </w:rPr>
  </w:style>
  <w:style w:type="character" w:customStyle="1" w:styleId="CommentTextChar">
    <w:name w:val="Comment Text Char"/>
    <w:link w:val="CommentText"/>
    <w:uiPriority w:val="99"/>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44793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303711">
      <w:bodyDiv w:val="1"/>
      <w:marLeft w:val="0"/>
      <w:marRight w:val="0"/>
      <w:marTop w:val="0"/>
      <w:marBottom w:val="0"/>
      <w:divBdr>
        <w:top w:val="none" w:sz="0" w:space="0" w:color="auto"/>
        <w:left w:val="none" w:sz="0" w:space="0" w:color="auto"/>
        <w:bottom w:val="none" w:sz="0" w:space="0" w:color="auto"/>
        <w:right w:val="none" w:sz="0" w:space="0" w:color="auto"/>
      </w:divBdr>
    </w:div>
    <w:div w:id="183522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10" ma:contentTypeDescription="SPIRE Document" ma:contentTypeScope="" ma:versionID="0a9de255e662a8e505d4d3c7d5d52b23">
  <xsd:schema xmlns:xsd="http://www.w3.org/2001/XMLSchema" xmlns:xs="http://www.w3.org/2001/XMLSchema" xmlns:p="http://schemas.microsoft.com/office/2006/metadata/properties" xmlns:ns2="1201fbac-4e05-4e09-943f-b1daffa0ea6b" xmlns:ns3="http://schemas.microsoft.com/sharepoint/v4" xmlns:ns4="e4092fe8-422a-418f-a353-4f8d5e3a4a7c" targetNamespace="http://schemas.microsoft.com/office/2006/metadata/properties" ma:root="true" ma:fieldsID="c24847726a8c44fd7bf3d729bcee1655" ns2:_="" ns3:_="" ns4:_="">
    <xsd:import namespace="1201fbac-4e05-4e09-943f-b1daffa0ea6b"/>
    <xsd:import namespace="http://schemas.microsoft.com/sharepoint/v4"/>
    <xsd:import namespace="e4092fe8-422a-418f-a353-4f8d5e3a4a7c"/>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4:Document_x0020_Type" minOccurs="0"/>
                <xsd:element ref="ns4:Active_x002f_In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92fe8-422a-418f-a353-4f8d5e3a4a7c" elementFormDefault="qualified">
    <xsd:import namespace="http://schemas.microsoft.com/office/2006/documentManagement/types"/>
    <xsd:import namespace="http://schemas.microsoft.com/office/infopath/2007/PartnerControls"/>
    <xsd:element name="Document_x0020_Type" ma:index="13" nillable="true" ma:displayName="Document Type" ma:description="Hazardous Waste" ma:internalName="Document_x0020_Type">
      <xsd:simpleType>
        <xsd:restriction base="dms:Text">
          <xsd:maxLength value="255"/>
        </xsd:restriction>
      </xsd:simpleType>
    </xsd:element>
    <xsd:element name="Active_x002f_Inactive" ma:index="14" nillable="true" ma:displayName="Active/Inactive" ma:default="Active" ma:format="RadioButtons" ma:internalName="Active_x002f_Inactive">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RecordNumber xmlns="1201fbac-4e05-4e09-943f-b1daffa0ea6b">001899371</RecordNumber>
    <IconOverlay xmlns="http://schemas.microsoft.com/sharepoint/v4" xsi:nil="true"/>
    <DocumentDescription xmlns="1201fbac-4e05-4e09-943f-b1daffa0ea6b">Notification Website Notice for all export/import/transit applications, except for Basel export applications.</DocumentDescription>
    <Document_x0020_Type xmlns="e4092fe8-422a-418f-a353-4f8d5e3a4a7c">Briefing package</Document_x0020_Type>
    <Approval xmlns="1201fbac-4e05-4e09-943f-b1daffa0ea6b">Approved</Approval>
    <Function xmlns="1201fbac-4e05-4e09-943f-b1daffa0ea6b">Regulation</Function>
    <Active_x002f_Inactive xmlns="e4092fe8-422a-418f-a353-4f8d5e3a4a7c">Active</Active_x002f_Inactive>
  </documentManagement>
</p:properties>
</file>

<file path=customXml/itemProps1.xml><?xml version="1.0" encoding="utf-8"?>
<ds:datastoreItem xmlns:ds="http://schemas.openxmlformats.org/officeDocument/2006/customXml" ds:itemID="{9055CF10-EFA6-425B-96A0-834273CFC375}">
  <ds:schemaRefs>
    <ds:schemaRef ds:uri="http://schemas.microsoft.com/sharepoint/v3/contenttype/forms"/>
  </ds:schemaRefs>
</ds:datastoreItem>
</file>

<file path=customXml/itemProps2.xml><?xml version="1.0" encoding="utf-8"?>
<ds:datastoreItem xmlns:ds="http://schemas.openxmlformats.org/officeDocument/2006/customXml" ds:itemID="{7806D818-C446-473D-BFAC-1DF02C09E8F3}">
  <ds:schemaRefs>
    <ds:schemaRef ds:uri="http://schemas.microsoft.com/sharepoint/events"/>
  </ds:schemaRefs>
</ds:datastoreItem>
</file>

<file path=customXml/itemProps3.xml><?xml version="1.0" encoding="utf-8"?>
<ds:datastoreItem xmlns:ds="http://schemas.openxmlformats.org/officeDocument/2006/customXml" ds:itemID="{543ACE3B-44C4-45B7-9A8C-A77114FBEE4B}">
  <ds:schemaRefs>
    <ds:schemaRef ds:uri="http://schemas.microsoft.com/office/2006/metadata/customXsn"/>
  </ds:schemaRefs>
</ds:datastoreItem>
</file>

<file path=customXml/itemProps4.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5.xml><?xml version="1.0" encoding="utf-8"?>
<ds:datastoreItem xmlns:ds="http://schemas.openxmlformats.org/officeDocument/2006/customXml" ds:itemID="{8080AAA8-1A3B-424D-AB6B-0929829BFE2D}">
  <ds:schemaRefs>
    <ds:schemaRef ds:uri="http://schemas.openxmlformats.org/officeDocument/2006/bibliography"/>
  </ds:schemaRefs>
</ds:datastoreItem>
</file>

<file path=customXml/itemProps6.xml><?xml version="1.0" encoding="utf-8"?>
<ds:datastoreItem xmlns:ds="http://schemas.openxmlformats.org/officeDocument/2006/customXml" ds:itemID="{739DCAB5-0EEA-46AA-8380-21B4F3ABE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e4092fe8-422a-418f-a353-4f8d5e3a4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AB92179-26C5-4DEF-9C3F-42FA6560848A}">
  <ds:schemaRef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e4092fe8-422a-418f-a353-4f8d5e3a4a7c"/>
    <ds:schemaRef ds:uri="http://purl.org/dc/dcmitype/"/>
    <ds:schemaRef ds:uri="http://schemas.microsoft.com/sharepoint/v4"/>
    <ds:schemaRef ds:uri="http://schemas.microsoft.com/office/infopath/2007/PartnerControls"/>
    <ds:schemaRef ds:uri="1201fbac-4e05-4e09-943f-b1daffa0ea6b"/>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1198</Characters>
  <Application>Microsoft Office Word</Application>
  <DocSecurity>6</DocSecurity>
  <Lines>9</Lines>
  <Paragraphs>2</Paragraphs>
  <ScaleCrop>false</ScaleCrop>
  <HeadingPairs>
    <vt:vector size="2" baseType="variant">
      <vt:variant>
        <vt:lpstr>Title</vt:lpstr>
      </vt:variant>
      <vt:variant>
        <vt:i4>1</vt:i4>
      </vt:variant>
    </vt:vector>
  </HeadingPairs>
  <TitlesOfParts>
    <vt:vector size="1" baseType="lpstr">
      <vt:lpstr>NOTICE OF APPLICATION RECEIVED UNDER THE HAZARDOUS WASTE (REGULATION OF EXPORTS AND IMPORTS) ACT 1989</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APPLICATION RECEIVED UNDER THE HAZARDOUS WASTE (REGULATION OF EXPORTS AND IMPORTS) ACT 1989</dc:title>
  <dc:subject/>
  <dc:creator>Department of Climate Change, Energy, the Environment and Water</dc:creator>
  <cp:keywords/>
  <cp:lastModifiedBy>Durack, Bec</cp:lastModifiedBy>
  <cp:revision>2</cp:revision>
  <dcterms:created xsi:type="dcterms:W3CDTF">2024-03-14T05:27:00Z</dcterms:created>
  <dcterms:modified xsi:type="dcterms:W3CDTF">2024-03-14T05:27:00Z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0x01010087E80B6A94CF17418D78389AE32387B50019169EB14E5B8440A796D27C1A666850</vt:lpwstr>
  </property>
  <property fmtid="{D5CDD505-2E9C-101B-9397-08002B2CF9AE}" pid="3" name="RecordPoint_SubmissionDate">
    <vt:lpwstr/>
  </property>
  <property fmtid="{D5CDD505-2E9C-101B-9397-08002B2CF9AE}" pid="4" name="RecordPoint_RecordNumberSubmitted">
    <vt:lpwstr/>
  </property>
  <property fmtid="{D5CDD505-2E9C-101B-9397-08002B2CF9AE}" pid="5" name="RecordPoint_ActiveItemSiteId">
    <vt:lpwstr>{1385f4fc-5717-4abf-b566-e69ec52ac4b2}</vt:lpwstr>
  </property>
  <property fmtid="{D5CDD505-2E9C-101B-9397-08002B2CF9AE}" pid="6" name="RecordPoint_ActiveItemListId">
    <vt:lpwstr>{e4092fe8-422a-418f-a353-4f8d5e3a4a7c}</vt:lpwstr>
  </property>
  <property fmtid="{D5CDD505-2E9C-101B-9397-08002B2CF9AE}" pid="7" name="RecordPoint_ActiveItemMoved">
    <vt:lpwstr/>
  </property>
  <property fmtid="{D5CDD505-2E9C-101B-9397-08002B2CF9AE}" pid="8" name="RecordPoint_RecordFormat">
    <vt:lpwstr/>
  </property>
  <property fmtid="{D5CDD505-2E9C-101B-9397-08002B2CF9AE}" pid="9" name="RecordPoint_SubmissionCompleted">
    <vt:lpwstr/>
  </property>
  <property fmtid="{D5CDD505-2E9C-101B-9397-08002B2CF9AE}" pid="10" name="RecordPoint_ActiveItemUniqueId">
    <vt:lpwstr>{e1606425-1df7-40db-97d3-be5f1ec36964}</vt:lpwstr>
  </property>
  <property fmtid="{D5CDD505-2E9C-101B-9397-08002B2CF9AE}" pid="11" name="RecordPoint_ActiveItemWebId">
    <vt:lpwstr>{6433651e-42d1-4aff-812c-45d6ecdc40dd}</vt:lpwstr>
  </property>
  <property fmtid="{D5CDD505-2E9C-101B-9397-08002B2CF9AE}" pid="12" name="RecordPoint_WorkflowType">
    <vt:lpwstr>ActiveSubmitStub</vt:lpwstr>
  </property>
  <property fmtid="{D5CDD505-2E9C-101B-9397-08002B2CF9AE}" pid="13" name="Tender">
    <vt:lpwstr/>
  </property>
  <property fmtid="{D5CDD505-2E9C-101B-9397-08002B2CF9AE}" pid="14" name="AgencyInvolvement">
    <vt:lpwstr/>
  </property>
  <property fmtid="{D5CDD505-2E9C-101B-9397-08002B2CF9AE}" pid="15" name="TrainingServices">
    <vt:lpwstr/>
  </property>
  <property fmtid="{D5CDD505-2E9C-101B-9397-08002B2CF9AE}" pid="16" name="SPIREConversation">
    <vt:lpwstr/>
  </property>
  <property fmtid="{D5CDD505-2E9C-101B-9397-08002B2CF9AE}" pid="17" name="SPIREEmailCategories">
    <vt:lpwstr/>
  </property>
  <property fmtid="{D5CDD505-2E9C-101B-9397-08002B2CF9AE}" pid="18" name="SPIRETo">
    <vt:lpwstr/>
  </property>
  <property fmtid="{D5CDD505-2E9C-101B-9397-08002B2CF9AE}" pid="19" name="SPIRECCAddress">
    <vt:lpwstr/>
  </property>
  <property fmtid="{D5CDD505-2E9C-101B-9397-08002B2CF9AE}" pid="20" name="Order">
    <vt:lpwstr>1474000.00000000</vt:lpwstr>
  </property>
  <property fmtid="{D5CDD505-2E9C-101B-9397-08002B2CF9AE}" pid="21" name="TemplateUrl">
    <vt:lpwstr/>
  </property>
  <property fmtid="{D5CDD505-2E9C-101B-9397-08002B2CF9AE}" pid="22" name="SPIREBcc">
    <vt:lpwstr/>
  </property>
  <property fmtid="{D5CDD505-2E9C-101B-9397-08002B2CF9AE}" pid="23" name="SPIREFromAddress">
    <vt:lpwstr/>
  </property>
  <property fmtid="{D5CDD505-2E9C-101B-9397-08002B2CF9AE}" pid="24" name="SPIREToType">
    <vt:lpwstr/>
  </property>
  <property fmtid="{D5CDD505-2E9C-101B-9397-08002B2CF9AE}" pid="25" name="SPIREFrom">
    <vt:lpwstr/>
  </property>
  <property fmtid="{D5CDD505-2E9C-101B-9397-08002B2CF9AE}" pid="26" name="SPIREFromType">
    <vt:lpwstr/>
  </property>
  <property fmtid="{D5CDD505-2E9C-101B-9397-08002B2CF9AE}" pid="27" name="SPIREToAddress">
    <vt:lpwstr/>
  </property>
  <property fmtid="{D5CDD505-2E9C-101B-9397-08002B2CF9AE}" pid="28" name="Significance">
    <vt:lpwstr/>
  </property>
  <property fmtid="{D5CDD505-2E9C-101B-9397-08002B2CF9AE}" pid="29" name="EHAuthorisations">
    <vt:lpwstr/>
  </property>
  <property fmtid="{D5CDD505-2E9C-101B-9397-08002B2CF9AE}" pid="30" name="SPIRECCType">
    <vt:lpwstr/>
  </property>
  <property fmtid="{D5CDD505-2E9C-101B-9397-08002B2CF9AE}" pid="31" name="DLM">
    <vt:lpwstr/>
  </property>
  <property fmtid="{D5CDD505-2E9C-101B-9397-08002B2CF9AE}" pid="32" name="AgencyAssessment">
    <vt:lpwstr/>
  </property>
  <property fmtid="{D5CDD505-2E9C-101B-9397-08002B2CF9AE}" pid="33" name="xd_ProgID">
    <vt:lpwstr/>
  </property>
  <property fmtid="{D5CDD505-2E9C-101B-9397-08002B2CF9AE}" pid="34" name="DocumentSetDescription">
    <vt:lpwstr/>
  </property>
  <property fmtid="{D5CDD505-2E9C-101B-9397-08002B2CF9AE}" pid="35" name="SignificanceReason">
    <vt:lpwstr/>
  </property>
  <property fmtid="{D5CDD505-2E9C-101B-9397-08002B2CF9AE}" pid="36" name="EnvironmentHeritageAudits">
    <vt:lpwstr/>
  </property>
  <property fmtid="{D5CDD505-2E9C-101B-9397-08002B2CF9AE}" pid="37" name="SPIREBccType">
    <vt:lpwstr/>
  </property>
  <property fmtid="{D5CDD505-2E9C-101B-9397-08002B2CF9AE}" pid="38" name="_CopySource">
    <vt:lpwstr>http://spire.environment.gov.au/spire/743624/789000/789004/138/1H. Templates cleared by Director/Notification - Website Notice.doc</vt:lpwstr>
  </property>
  <property fmtid="{D5CDD505-2E9C-101B-9397-08002B2CF9AE}" pid="39" name="SPIREBccAddress">
    <vt:lpwstr/>
  </property>
  <property fmtid="{D5CDD505-2E9C-101B-9397-08002B2CF9AE}" pid="40" name="SPIRECC">
    <vt:lpwstr/>
  </property>
  <property fmtid="{D5CDD505-2E9C-101B-9397-08002B2CF9AE}" pid="41" name="SPIREEmailSubject">
    <vt:lpwstr/>
  </property>
</Properties>
</file>