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0E6FBD0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</w:t>
      </w:r>
      <w:r w:rsidR="004E1EE4" w:rsidRPr="00C175BB">
        <w:rPr>
          <w:rFonts w:ascii="Arial" w:hAnsi="Arial" w:cs="Arial"/>
          <w:sz w:val="22"/>
          <w:szCs w:val="22"/>
        </w:rPr>
        <w:t xml:space="preserve">export </w:t>
      </w:r>
      <w:r w:rsidRPr="00C175BB">
        <w:rPr>
          <w:rFonts w:ascii="Arial" w:hAnsi="Arial" w:cs="Arial"/>
          <w:sz w:val="22"/>
          <w:szCs w:val="22"/>
        </w:rPr>
        <w:t xml:space="preserve">permit </w:t>
      </w:r>
      <w:r w:rsidR="00BF5748" w:rsidRPr="00C175BB">
        <w:rPr>
          <w:rFonts w:ascii="Arial" w:hAnsi="Arial" w:cs="Arial"/>
          <w:sz w:val="22"/>
          <w:szCs w:val="22"/>
        </w:rPr>
        <w:t>AUH2</w:t>
      </w:r>
      <w:r w:rsidR="00155842">
        <w:rPr>
          <w:rFonts w:ascii="Arial" w:hAnsi="Arial" w:cs="Arial"/>
          <w:sz w:val="22"/>
          <w:szCs w:val="22"/>
        </w:rPr>
        <w:t>4</w:t>
      </w:r>
      <w:r w:rsidR="00BF5748" w:rsidRPr="00C175BB">
        <w:rPr>
          <w:rFonts w:ascii="Arial" w:hAnsi="Arial" w:cs="Arial"/>
          <w:sz w:val="22"/>
          <w:szCs w:val="22"/>
        </w:rPr>
        <w:t>-0</w:t>
      </w:r>
      <w:r w:rsidR="00DA536C" w:rsidRPr="00C175BB">
        <w:rPr>
          <w:rFonts w:ascii="Arial" w:hAnsi="Arial" w:cs="Arial"/>
          <w:sz w:val="22"/>
          <w:szCs w:val="22"/>
        </w:rPr>
        <w:t>1</w:t>
      </w:r>
      <w:r w:rsidR="00AD0D06">
        <w:rPr>
          <w:rFonts w:ascii="Arial" w:hAnsi="Arial" w:cs="Arial"/>
          <w:sz w:val="22"/>
          <w:szCs w:val="22"/>
        </w:rPr>
        <w:t>7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 xml:space="preserve">(ACN </w:t>
      </w:r>
      <w:r w:rsidR="00BF5748">
        <w:rPr>
          <w:rFonts w:ascii="Arial" w:hAnsi="Arial" w:cs="Arial"/>
          <w:sz w:val="22"/>
          <w:szCs w:val="22"/>
        </w:rPr>
        <w:t>004 117 828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</w:t>
      </w:r>
      <w:bookmarkStart w:id="2" w:name="_Hlk140495147"/>
      <w:r w:rsidR="001D6B4B">
        <w:rPr>
          <w:rFonts w:ascii="Arial" w:hAnsi="Arial" w:cs="Arial"/>
          <w:sz w:val="22"/>
          <w:szCs w:val="22"/>
        </w:rPr>
        <w:t>Melbourne</w:t>
      </w:r>
      <w:r w:rsidR="00BF5748">
        <w:rPr>
          <w:rFonts w:ascii="Arial" w:hAnsi="Arial" w:cs="Arial"/>
          <w:sz w:val="22"/>
          <w:szCs w:val="22"/>
        </w:rPr>
        <w:t xml:space="preserve"> </w:t>
      </w:r>
      <w:bookmarkEnd w:id="2"/>
      <w:r w:rsidR="00BF5748">
        <w:rPr>
          <w:rFonts w:ascii="Arial" w:hAnsi="Arial" w:cs="Arial"/>
          <w:sz w:val="22"/>
          <w:szCs w:val="22"/>
        </w:rPr>
        <w:t>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C175BB">
        <w:rPr>
          <w:rFonts w:ascii="Arial" w:hAnsi="Arial" w:cs="Arial"/>
          <w:sz w:val="22"/>
          <w:szCs w:val="22"/>
        </w:rPr>
        <w:t>0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DA536C">
        <w:rPr>
          <w:rFonts w:ascii="Arial" w:hAnsi="Arial" w:cs="Arial"/>
        </w:rPr>
        <w:t>7483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4CF02AD" w14:textId="77777777" w:rsidR="00AD0D06" w:rsidRPr="001055A9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proposed recipient of the waste is </w:t>
      </w:r>
      <w:r w:rsidRPr="00BB4A8C">
        <w:t>Fortum Waste Solutions AB, S</w:t>
      </w:r>
      <w:r>
        <w:t>-</w:t>
      </w:r>
      <w:r w:rsidRPr="00BB4A8C">
        <w:t>692 85</w:t>
      </w:r>
      <w:r>
        <w:t xml:space="preserve"> </w:t>
      </w:r>
      <w:proofErr w:type="spellStart"/>
      <w:r w:rsidRPr="00BB4A8C">
        <w:t>Kumla</w:t>
      </w:r>
      <w:proofErr w:type="spellEnd"/>
      <w:r w:rsidRPr="00BB4A8C">
        <w:t xml:space="preserve">, Sweden (Telephone: +46 </w:t>
      </w:r>
      <w:r>
        <w:t>1930</w:t>
      </w:r>
      <w:r w:rsidRPr="00BB4A8C">
        <w:t xml:space="preserve"> </w:t>
      </w:r>
      <w:r>
        <w:t>5200</w:t>
      </w:r>
      <w:r w:rsidRPr="00BB4A8C">
        <w:t>).</w:t>
      </w:r>
    </w:p>
    <w:p w14:paraId="64A66E07" w14:textId="77777777" w:rsidR="00AD0D06" w:rsidRPr="00240BFA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240BFA">
        <w:t xml:space="preserve">The type of waste is hexachlorobenzene (HCB) waste (Basel code A3170). </w:t>
      </w:r>
    </w:p>
    <w:p w14:paraId="5FD7F1CF" w14:textId="77777777" w:rsidR="00AD0D06" w:rsidRPr="00CB06DF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maximum quantity of the waste that may be exported </w:t>
      </w:r>
      <w:r w:rsidRPr="00F36C97">
        <w:t xml:space="preserve">is </w:t>
      </w:r>
      <w:r>
        <w:t>600 </w:t>
      </w:r>
      <w:r w:rsidRPr="00B76F5B">
        <w:t>T net weight (</w:t>
      </w:r>
      <w:r>
        <w:t>8</w:t>
      </w:r>
      <w:r w:rsidRPr="00B76F5B">
        <w:t>00</w:t>
      </w:r>
      <w:r>
        <w:t> </w:t>
      </w:r>
      <w:r w:rsidRPr="00B76F5B">
        <w:t>T gross weight)</w:t>
      </w:r>
      <w:r w:rsidRPr="00683D05">
        <w:t xml:space="preserve">. </w:t>
      </w:r>
    </w:p>
    <w:p w14:paraId="7A648848" w14:textId="77777777" w:rsidR="00AD0D06" w:rsidRPr="00923078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bookmarkStart w:id="3" w:name="_Hlk174957855"/>
      <w:r w:rsidRPr="003C60DA">
        <w:t xml:space="preserve">The HCB crystal will be packaged in UN approved 100 L or 205 L plastic lined and sealed drums, or in a sealed plastic bag inside a </w:t>
      </w:r>
      <w:proofErr w:type="gramStart"/>
      <w:r w:rsidRPr="003C60DA">
        <w:t>UN approved plywood intermediate bulk container</w:t>
      </w:r>
      <w:r>
        <w:t>s</w:t>
      </w:r>
      <w:r w:rsidRPr="003C60DA">
        <w:t xml:space="preserve"> (IBC)</w:t>
      </w:r>
      <w:proofErr w:type="gramEnd"/>
      <w:r w:rsidRPr="003C60DA">
        <w:t>, or in a UN approved composite IBC incorporating an outer plywood box pallet with an inner square flexible IBC containing 3 x 205 L drums. The HCB polymers and tars will be packed in UN approved 1000 L rigid plastic IBCs, within a flexible IBC outer packaging.</w:t>
      </w:r>
      <w:r w:rsidRPr="00C463F1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The packaged waste will be </w:t>
      </w:r>
      <w:r w:rsidRPr="00A766A1">
        <w:rPr>
          <w:rFonts w:cs="Arial"/>
          <w:szCs w:val="24"/>
          <w:lang w:eastAsia="en-AU"/>
        </w:rPr>
        <w:t>loaded into 20</w:t>
      </w:r>
      <w:r>
        <w:rPr>
          <w:rFonts w:cs="Arial"/>
          <w:szCs w:val="24"/>
          <w:lang w:eastAsia="en-AU"/>
        </w:rPr>
        <w:t>-</w:t>
      </w:r>
      <w:r w:rsidRPr="00A766A1">
        <w:rPr>
          <w:rFonts w:cs="Arial"/>
          <w:szCs w:val="24"/>
          <w:lang w:eastAsia="en-AU"/>
        </w:rPr>
        <w:t>foot shipping containers and stowed in the hold of the vessel</w:t>
      </w:r>
      <w:r>
        <w:rPr>
          <w:rFonts w:cs="Arial"/>
          <w:szCs w:val="24"/>
          <w:lang w:eastAsia="en-AU"/>
        </w:rPr>
        <w:t>.</w:t>
      </w:r>
    </w:p>
    <w:bookmarkEnd w:id="3"/>
    <w:p w14:paraId="7DCD3C8C" w14:textId="77777777" w:rsidR="00AD0D06" w:rsidRPr="001055A9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be transported by road to the port of export, shipped by sea, and then by road to the disposal facility.</w:t>
      </w:r>
    </w:p>
    <w:p w14:paraId="4598B395" w14:textId="77777777" w:rsidR="00AD0D06" w:rsidRPr="001055A9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may only be exported during the permit period.</w:t>
      </w:r>
    </w:p>
    <w:p w14:paraId="0E2E2430" w14:textId="77777777" w:rsidR="00AD0D06" w:rsidRPr="001055A9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be exported from Port Botany, Sydney, Australia.</w:t>
      </w:r>
    </w:p>
    <w:p w14:paraId="1B2EFCBD" w14:textId="77777777" w:rsidR="00AD0D06" w:rsidRPr="001055A9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2079A0">
        <w:t xml:space="preserve">The waste may only transit the following ports and countries: Port of </w:t>
      </w:r>
      <w:proofErr w:type="spellStart"/>
      <w:r w:rsidRPr="002079A0">
        <w:t>Haminakotka</w:t>
      </w:r>
      <w:proofErr w:type="spellEnd"/>
      <w:r>
        <w:t xml:space="preserve"> (Hamina)</w:t>
      </w:r>
      <w:r w:rsidRPr="002079A0">
        <w:t xml:space="preserve">, Finland, on route to the Port of </w:t>
      </w:r>
      <w:proofErr w:type="spellStart"/>
      <w:r w:rsidRPr="002079A0">
        <w:t>Norrköping</w:t>
      </w:r>
      <w:proofErr w:type="spellEnd"/>
      <w:r w:rsidRPr="002079A0">
        <w:t>, Sweden. No other transit ports are permitted.</w:t>
      </w:r>
    </w:p>
    <w:p w14:paraId="74A29415" w14:textId="77777777" w:rsidR="00AD0D06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CF5EB2">
        <w:t xml:space="preserve">The waste is to undergo a disposal operation at the Fortum Waste Solutions AB facility in </w:t>
      </w:r>
      <w:proofErr w:type="spellStart"/>
      <w:r w:rsidRPr="00CF5EB2">
        <w:t>Kumla</w:t>
      </w:r>
      <w:proofErr w:type="spellEnd"/>
      <w:r w:rsidRPr="00CF5EB2">
        <w:t>, Sweden</w:t>
      </w:r>
      <w:r>
        <w:t>.</w:t>
      </w:r>
    </w:p>
    <w:p w14:paraId="1C17D707" w14:textId="77777777" w:rsidR="00AD0D06" w:rsidRPr="001055A9" w:rsidRDefault="00AD0D06" w:rsidP="00AD0D06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undergo disposal operation D10 – Incineration on land.</w:t>
      </w:r>
    </w:p>
    <w:p w14:paraId="583F4DF2" w14:textId="205EB356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5C4960EF" w14:textId="3CFB2269" w:rsidR="00A370F7" w:rsidRPr="00F36C97" w:rsidRDefault="00A370F7" w:rsidP="00A370F7">
      <w:pPr>
        <w:pStyle w:val="BodyText"/>
        <w:spacing w:before="0"/>
        <w:jc w:val="left"/>
        <w:rPr>
          <w:rFonts w:ascii="Arial" w:eastAsia="Calibri" w:hAnsi="Arial"/>
          <w:sz w:val="22"/>
          <w:szCs w:val="22"/>
        </w:rPr>
      </w:pPr>
      <w:r w:rsidRPr="00F36C97">
        <w:rPr>
          <w:rFonts w:ascii="Arial" w:eastAsia="Calibri" w:hAnsi="Arial"/>
          <w:sz w:val="22"/>
          <w:szCs w:val="22"/>
        </w:rPr>
        <w:t xml:space="preserve">The permit period is from </w:t>
      </w:r>
      <w:r w:rsidR="003B7259" w:rsidRPr="003B7259">
        <w:rPr>
          <w:rFonts w:ascii="Arial" w:eastAsia="Calibri" w:hAnsi="Arial"/>
          <w:sz w:val="22"/>
          <w:szCs w:val="22"/>
        </w:rPr>
        <w:t xml:space="preserve">1 February 2025 </w:t>
      </w:r>
      <w:r w:rsidRPr="00F36C97">
        <w:rPr>
          <w:rFonts w:ascii="Arial" w:eastAsia="Calibri" w:hAnsi="Arial"/>
          <w:sz w:val="22"/>
          <w:szCs w:val="22"/>
        </w:rPr>
        <w:t xml:space="preserve">until the </w:t>
      </w:r>
      <w:r w:rsidRPr="00276F98">
        <w:rPr>
          <w:rFonts w:ascii="Arial" w:hAnsi="Arial" w:cs="Arial"/>
          <w:sz w:val="22"/>
          <w:szCs w:val="22"/>
        </w:rPr>
        <w:t>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Pr="0080534D">
        <w:rPr>
          <w:rFonts w:ascii="Arial" w:eastAsia="Calibri" w:hAnsi="Arial"/>
          <w:sz w:val="22"/>
          <w:szCs w:val="22"/>
        </w:rPr>
        <w:t>3</w:t>
      </w:r>
      <w:r w:rsidR="00BE3411">
        <w:rPr>
          <w:rFonts w:ascii="Arial" w:eastAsia="Calibri" w:hAnsi="Arial"/>
          <w:sz w:val="22"/>
          <w:szCs w:val="22"/>
        </w:rPr>
        <w:t>1</w:t>
      </w:r>
      <w:r w:rsidRPr="0080534D">
        <w:rPr>
          <w:rFonts w:ascii="Arial" w:eastAsia="Calibri" w:hAnsi="Arial"/>
          <w:sz w:val="22"/>
          <w:szCs w:val="22"/>
        </w:rPr>
        <w:t xml:space="preserve"> </w:t>
      </w:r>
      <w:r w:rsidR="00BE3411">
        <w:rPr>
          <w:rFonts w:ascii="Arial" w:eastAsia="Calibri" w:hAnsi="Arial"/>
          <w:sz w:val="22"/>
          <w:szCs w:val="22"/>
        </w:rPr>
        <w:t xml:space="preserve">January </w:t>
      </w:r>
      <w:r w:rsidRPr="0080534D">
        <w:rPr>
          <w:rFonts w:ascii="Arial" w:eastAsia="Calibri" w:hAnsi="Arial"/>
          <w:sz w:val="22"/>
          <w:szCs w:val="22"/>
        </w:rPr>
        <w:t>202</w:t>
      </w:r>
      <w:r w:rsidR="002C329D">
        <w:rPr>
          <w:rFonts w:ascii="Arial" w:eastAsia="Calibri" w:hAnsi="Arial"/>
          <w:sz w:val="22"/>
          <w:szCs w:val="22"/>
        </w:rPr>
        <w:t>6</w:t>
      </w:r>
      <w:r w:rsidRPr="00F36C97">
        <w:rPr>
          <w:rFonts w:ascii="Arial" w:eastAsia="Calibri" w:hAnsi="Arial"/>
          <w:sz w:val="22"/>
          <w:szCs w:val="22"/>
        </w:rPr>
        <w:t xml:space="preserve">. </w:t>
      </w:r>
      <w:r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061894B5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780D9C19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D2A5BB3" w14:textId="5EC05AA1" w:rsidR="00A370F7" w:rsidRPr="00C84731" w:rsidRDefault="003B7259" w:rsidP="00A370F7">
      <w:pPr>
        <w:spacing w:after="0"/>
        <w:jc w:val="center"/>
        <w:rPr>
          <w:rFonts w:ascii="Arial" w:eastAsia="Calibri" w:hAnsi="Arial" w:cs="Arial"/>
        </w:rPr>
      </w:pPr>
      <w:r w:rsidRPr="003B7259">
        <w:rPr>
          <w:rFonts w:ascii="Arial" w:eastAsia="Calibri" w:hAnsi="Arial" w:cs="Arial"/>
        </w:rPr>
        <w:t xml:space="preserve">Bronwyn </w:t>
      </w:r>
      <w:proofErr w:type="spellStart"/>
      <w:r w:rsidRPr="003B7259">
        <w:rPr>
          <w:rFonts w:ascii="Arial" w:eastAsia="Calibri" w:hAnsi="Arial" w:cs="Arial"/>
        </w:rPr>
        <w:t>Battisson</w:t>
      </w:r>
      <w:proofErr w:type="spellEnd"/>
    </w:p>
    <w:p w14:paraId="1D0CBC2B" w14:textId="7D4ADD1F" w:rsidR="00A370F7" w:rsidRPr="00C84731" w:rsidRDefault="003B7259" w:rsidP="00A370F7">
      <w:pPr>
        <w:spacing w:after="0"/>
        <w:jc w:val="center"/>
        <w:rPr>
          <w:rFonts w:ascii="Arial" w:eastAsia="Calibri" w:hAnsi="Arial" w:cs="Arial"/>
        </w:rPr>
      </w:pPr>
      <w:r w:rsidRPr="003B7259">
        <w:rPr>
          <w:rFonts w:ascii="Arial" w:eastAsia="Calibri" w:hAnsi="Arial" w:cs="Arial"/>
        </w:rPr>
        <w:t xml:space="preserve">A/g </w:t>
      </w:r>
      <w:r w:rsidR="00A370F7" w:rsidRPr="003B7259">
        <w:rPr>
          <w:rFonts w:ascii="Arial" w:eastAsia="Calibri" w:hAnsi="Arial" w:cs="Arial"/>
        </w:rPr>
        <w:t>Branch Head</w:t>
      </w:r>
    </w:p>
    <w:p w14:paraId="0C9B84CE" w14:textId="77777777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Delegate of the Minister</w:t>
      </w:r>
    </w:p>
    <w:p w14:paraId="45429BBE" w14:textId="5BE5C96C" w:rsidR="00A370F7" w:rsidRPr="00C84731" w:rsidRDefault="00DF3B63" w:rsidP="00A370F7">
      <w:pPr>
        <w:spacing w:after="0"/>
        <w:jc w:val="center"/>
        <w:rPr>
          <w:rFonts w:ascii="Arial" w:eastAsia="Calibri" w:hAnsi="Arial" w:cs="Arial"/>
        </w:rPr>
      </w:pPr>
      <w:r w:rsidRPr="003B7259">
        <w:rPr>
          <w:rFonts w:ascii="Arial" w:eastAsia="Calibri" w:hAnsi="Arial" w:cs="Arial"/>
        </w:rPr>
        <w:t xml:space="preserve">Wildlife, </w:t>
      </w:r>
      <w:r w:rsidR="00A370F7" w:rsidRPr="003B7259">
        <w:rPr>
          <w:rFonts w:ascii="Arial" w:eastAsia="Calibri" w:hAnsi="Arial" w:cs="Arial"/>
        </w:rPr>
        <w:t>Waste and Environmental Permits Branch</w:t>
      </w:r>
      <w:r w:rsidR="00A370F7" w:rsidRPr="00C84731">
        <w:rPr>
          <w:rFonts w:ascii="Arial" w:eastAsia="Calibri" w:hAnsi="Arial" w:cs="Arial"/>
        </w:rPr>
        <w:br/>
        <w:t>Department of Climate Change, Energy, the Environment and Water</w:t>
      </w:r>
    </w:p>
    <w:p w14:paraId="275D97C0" w14:textId="67E7D58E" w:rsidR="00A370F7" w:rsidRPr="003B7259" w:rsidRDefault="001B4BD4" w:rsidP="00A370F7">
      <w:pPr>
        <w:spacing w:after="0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16</w:t>
      </w:r>
      <w:r w:rsidR="00BA047F" w:rsidRPr="003B7259">
        <w:rPr>
          <w:rFonts w:ascii="Arial" w:eastAsia="Calibri" w:hAnsi="Arial" w:cs="Arial"/>
        </w:rPr>
        <w:t xml:space="preserve"> </w:t>
      </w:r>
      <w:r w:rsidR="00BE3411" w:rsidRPr="003B7259">
        <w:rPr>
          <w:rFonts w:ascii="Arial" w:eastAsia="Calibri" w:hAnsi="Arial" w:cs="Arial"/>
        </w:rPr>
        <w:t>September</w:t>
      </w:r>
      <w:r w:rsidR="00A370F7" w:rsidRPr="003B7259">
        <w:rPr>
          <w:rFonts w:ascii="Arial" w:eastAsia="Calibri" w:hAnsi="Arial" w:cs="Arial"/>
        </w:rPr>
        <w:t> 202</w:t>
      </w:r>
      <w:r w:rsidR="00BE3411" w:rsidRPr="003B7259">
        <w:rPr>
          <w:rFonts w:ascii="Arial" w:eastAsia="Calibri" w:hAnsi="Arial" w:cs="Arial"/>
        </w:rPr>
        <w:t>4</w:t>
      </w:r>
    </w:p>
    <w:p w14:paraId="583F4E03" w14:textId="26A4BCCC" w:rsidR="000139B3" w:rsidRDefault="000139B3" w:rsidP="00424B97"/>
    <w:sectPr w:rsidR="000139B3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93D40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45004BF1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275473F9" w14:textId="77777777" w:rsidR="006D1B06" w:rsidRDefault="006D1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1405" w14:textId="7ADF3024" w:rsidR="005372D7" w:rsidRDefault="005372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F46DE32" wp14:editId="36C07FF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411037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8DC1EB" w14:textId="115523CC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46DE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88DC1EB" w14:textId="115523CC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0B78" w14:textId="1A9075DC" w:rsidR="005372D7" w:rsidRDefault="005372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30631DE" wp14:editId="21258B7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0406878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0A864" w14:textId="77D901E8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631D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8D0A864" w14:textId="77D901E8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1511" w14:textId="6F38A5A1" w:rsidR="005372D7" w:rsidRDefault="005372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B37077F" wp14:editId="7FF03F3A">
              <wp:simplePos x="723900" y="10201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4411555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48A3F" w14:textId="6328471C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7077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2B48A3F" w14:textId="6328471C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61586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335CA888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3DFAEEC1" w14:textId="77777777" w:rsidR="006D1B06" w:rsidRDefault="006D1B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8A877" w14:textId="19CB82C9" w:rsidR="005372D7" w:rsidRDefault="005372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651F61" wp14:editId="68E647E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991351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5A52E" w14:textId="378E9C5F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651F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4B5A52E" w14:textId="378E9C5F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AD41" w14:textId="0561277B" w:rsidR="005372D7" w:rsidRDefault="005372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343E52" wp14:editId="57F6047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9085804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3FBD42" w14:textId="324C391C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43E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123FBD42" w14:textId="324C391C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0C298309" w:rsidR="00F40885" w:rsidRPr="003A707F" w:rsidRDefault="005372D7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949E0D" wp14:editId="624201A2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10146442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6D6FF" w14:textId="0E32C676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49E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3C6D6FF" w14:textId="0E32C676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B3112E9" w:rsidR="00C024FA" w:rsidRDefault="00CE1146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74AF3A53" wp14:editId="015D7F83">
          <wp:extent cx="3019480" cy="627399"/>
          <wp:effectExtent l="0" t="0" r="0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D5218"/>
    <w:multiLevelType w:val="multilevel"/>
    <w:tmpl w:val="59220656"/>
    <w:lvl w:ilvl="0">
      <w:start w:val="1"/>
      <w:numFmt w:val="lowerRoman"/>
      <w:lvlText w:val="(%1)"/>
      <w:lvlJc w:val="left"/>
      <w:pPr>
        <w:ind w:left="369" w:hanging="36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D3353AC"/>
    <w:multiLevelType w:val="multilevel"/>
    <w:tmpl w:val="0C09001D"/>
    <w:numStyleLink w:val="Style1"/>
  </w:abstractNum>
  <w:abstractNum w:abstractNumId="5" w15:restartNumberingAfterBreak="0">
    <w:nsid w:val="7E486DFB"/>
    <w:multiLevelType w:val="multilevel"/>
    <w:tmpl w:val="F3886E64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2898813">
    <w:abstractNumId w:val="1"/>
  </w:num>
  <w:num w:numId="2" w16cid:durableId="244534185">
    <w:abstractNumId w:val="4"/>
  </w:num>
  <w:num w:numId="3" w16cid:durableId="619386492">
    <w:abstractNumId w:val="3"/>
  </w:num>
  <w:num w:numId="4" w16cid:durableId="1966543747">
    <w:abstractNumId w:val="2"/>
  </w:num>
  <w:num w:numId="5" w16cid:durableId="2041397593">
    <w:abstractNumId w:val="0"/>
  </w:num>
  <w:num w:numId="6" w16cid:durableId="1604145130">
    <w:abstractNumId w:val="1"/>
  </w:num>
  <w:num w:numId="7" w16cid:durableId="1158107511">
    <w:abstractNumId w:val="1"/>
  </w:num>
  <w:num w:numId="8" w16cid:durableId="1462073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146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4F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271FC"/>
    <w:rsid w:val="001274FF"/>
    <w:rsid w:val="00131162"/>
    <w:rsid w:val="00133E06"/>
    <w:rsid w:val="00155842"/>
    <w:rsid w:val="00164DB8"/>
    <w:rsid w:val="001A2F47"/>
    <w:rsid w:val="001B07CC"/>
    <w:rsid w:val="001B4BD4"/>
    <w:rsid w:val="001C2AAD"/>
    <w:rsid w:val="001C70CC"/>
    <w:rsid w:val="001C7F8C"/>
    <w:rsid w:val="001D243A"/>
    <w:rsid w:val="001D6B4B"/>
    <w:rsid w:val="001F6E54"/>
    <w:rsid w:val="002460E3"/>
    <w:rsid w:val="0025004D"/>
    <w:rsid w:val="00252DBB"/>
    <w:rsid w:val="00253D5D"/>
    <w:rsid w:val="00280BCD"/>
    <w:rsid w:val="002868CD"/>
    <w:rsid w:val="002A73F3"/>
    <w:rsid w:val="002C329D"/>
    <w:rsid w:val="00324DF3"/>
    <w:rsid w:val="00342B12"/>
    <w:rsid w:val="0034665B"/>
    <w:rsid w:val="00386510"/>
    <w:rsid w:val="003A12C2"/>
    <w:rsid w:val="003A707F"/>
    <w:rsid w:val="003B0EC1"/>
    <w:rsid w:val="003B573B"/>
    <w:rsid w:val="003B7259"/>
    <w:rsid w:val="003F2CBD"/>
    <w:rsid w:val="004047AD"/>
    <w:rsid w:val="00424B97"/>
    <w:rsid w:val="004B2753"/>
    <w:rsid w:val="004E1EE4"/>
    <w:rsid w:val="00520873"/>
    <w:rsid w:val="005372D7"/>
    <w:rsid w:val="00542024"/>
    <w:rsid w:val="005606B9"/>
    <w:rsid w:val="00561121"/>
    <w:rsid w:val="00573D44"/>
    <w:rsid w:val="00583E5B"/>
    <w:rsid w:val="005A4F1D"/>
    <w:rsid w:val="006024FD"/>
    <w:rsid w:val="0061214C"/>
    <w:rsid w:val="00615F79"/>
    <w:rsid w:val="00617BE9"/>
    <w:rsid w:val="006722B7"/>
    <w:rsid w:val="006845A5"/>
    <w:rsid w:val="006D1B06"/>
    <w:rsid w:val="00700B75"/>
    <w:rsid w:val="00755E7D"/>
    <w:rsid w:val="007772D2"/>
    <w:rsid w:val="00777470"/>
    <w:rsid w:val="00787977"/>
    <w:rsid w:val="00792C9C"/>
    <w:rsid w:val="007951FA"/>
    <w:rsid w:val="007B4AEF"/>
    <w:rsid w:val="007C363F"/>
    <w:rsid w:val="00821EC3"/>
    <w:rsid w:val="00840A06"/>
    <w:rsid w:val="008439B7"/>
    <w:rsid w:val="00851DDC"/>
    <w:rsid w:val="00852B5E"/>
    <w:rsid w:val="0087253F"/>
    <w:rsid w:val="008921EF"/>
    <w:rsid w:val="008B3869"/>
    <w:rsid w:val="008D27C1"/>
    <w:rsid w:val="008E4F6C"/>
    <w:rsid w:val="008F291B"/>
    <w:rsid w:val="00923078"/>
    <w:rsid w:val="00923BAB"/>
    <w:rsid w:val="00940D82"/>
    <w:rsid w:val="009539C7"/>
    <w:rsid w:val="009A4691"/>
    <w:rsid w:val="009C3CB9"/>
    <w:rsid w:val="00A00F21"/>
    <w:rsid w:val="00A12D87"/>
    <w:rsid w:val="00A2727C"/>
    <w:rsid w:val="00A370F7"/>
    <w:rsid w:val="00A539F8"/>
    <w:rsid w:val="00A70474"/>
    <w:rsid w:val="00A766A1"/>
    <w:rsid w:val="00A911E4"/>
    <w:rsid w:val="00A973BE"/>
    <w:rsid w:val="00AC4B52"/>
    <w:rsid w:val="00AD0D06"/>
    <w:rsid w:val="00AE4C87"/>
    <w:rsid w:val="00AF3E5F"/>
    <w:rsid w:val="00B00D1F"/>
    <w:rsid w:val="00B00F22"/>
    <w:rsid w:val="00B15CB0"/>
    <w:rsid w:val="00B257F5"/>
    <w:rsid w:val="00B26E70"/>
    <w:rsid w:val="00B43E5C"/>
    <w:rsid w:val="00B84226"/>
    <w:rsid w:val="00BA047F"/>
    <w:rsid w:val="00BA483B"/>
    <w:rsid w:val="00BC3B30"/>
    <w:rsid w:val="00BD03AE"/>
    <w:rsid w:val="00BE0D99"/>
    <w:rsid w:val="00BE3411"/>
    <w:rsid w:val="00BF5748"/>
    <w:rsid w:val="00C024FA"/>
    <w:rsid w:val="00C175BB"/>
    <w:rsid w:val="00C234E4"/>
    <w:rsid w:val="00C63C4E"/>
    <w:rsid w:val="00C72C30"/>
    <w:rsid w:val="00CC2D30"/>
    <w:rsid w:val="00CC2E17"/>
    <w:rsid w:val="00CD2612"/>
    <w:rsid w:val="00CD4F8F"/>
    <w:rsid w:val="00CE1146"/>
    <w:rsid w:val="00CE229D"/>
    <w:rsid w:val="00CE32C9"/>
    <w:rsid w:val="00D0745F"/>
    <w:rsid w:val="00D12E64"/>
    <w:rsid w:val="00D159BC"/>
    <w:rsid w:val="00D20DD1"/>
    <w:rsid w:val="00D229E5"/>
    <w:rsid w:val="00D624F2"/>
    <w:rsid w:val="00D654F2"/>
    <w:rsid w:val="00D77A88"/>
    <w:rsid w:val="00D90DC5"/>
    <w:rsid w:val="00DA536C"/>
    <w:rsid w:val="00DB1F00"/>
    <w:rsid w:val="00DC45E0"/>
    <w:rsid w:val="00DD6909"/>
    <w:rsid w:val="00DE5066"/>
    <w:rsid w:val="00DF3B63"/>
    <w:rsid w:val="00E53E07"/>
    <w:rsid w:val="00EA013B"/>
    <w:rsid w:val="00EB2D86"/>
    <w:rsid w:val="00EB3FE3"/>
    <w:rsid w:val="00EC7CEF"/>
    <w:rsid w:val="00F07F89"/>
    <w:rsid w:val="00F134BB"/>
    <w:rsid w:val="00F37378"/>
    <w:rsid w:val="00F40885"/>
    <w:rsid w:val="00F66ED4"/>
    <w:rsid w:val="00F92037"/>
    <w:rsid w:val="00FB5EAC"/>
    <w:rsid w:val="00FB624A"/>
    <w:rsid w:val="00FC4D72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  <w:style w:type="paragraph" w:styleId="Revision">
    <w:name w:val="Revision"/>
    <w:hidden/>
    <w:uiPriority w:val="99"/>
    <w:semiHidden/>
    <w:rsid w:val="001C7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BE55-96CA-45CE-B88F-7AF743182973}">
  <ds:schemaRefs>
    <ds:schemaRef ds:uri="http://purl.org/dc/terms/"/>
    <ds:schemaRef ds:uri="d869c146-c82e-4435-92e4-da91542262fd"/>
    <ds:schemaRef ds:uri="b98728ac-f998-415c-abee-6b046fb1441e"/>
    <ds:schemaRef ds:uri="a95247a4-6a6b-40fb-87b6-0fb2f012c536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sharepoint/v3"/>
    <ds:schemaRef ds:uri="d81c2681-db7b-4a56-9abd-a3238a78f6b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BF90564-5D2B-4D0B-8043-38614B3079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F319C-830A-40F2-9D9E-D329EE652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/>
  <cp:lastModifiedBy/>
  <cp:revision>1</cp:revision>
  <dcterms:created xsi:type="dcterms:W3CDTF">2025-04-30T02:30:00Z</dcterms:created>
  <dcterms:modified xsi:type="dcterms:W3CDTF">2025-04-30T05:08:00Z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ActiveItemWebId">
    <vt:lpwstr>{6433651e-42d1-4aff-812c-45d6ecdc40dd}</vt:lpwstr>
  </property>
  <property fmtid="{D5CDD505-2E9C-101B-9397-08002B2CF9AE}" pid="4" name="RecordPoint_WorkflowType">
    <vt:lpwstr>ActiveSubmitStub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UniqueId">
    <vt:lpwstr>{bc896687-7672-4547-b4b5-0a72639d1c87}</vt:lpwstr>
  </property>
  <property fmtid="{D5CDD505-2E9C-101B-9397-08002B2CF9AE}" pid="8" name="MediaServiceImageTags">
    <vt:lpwstr/>
  </property>
</Properties>
</file>