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70F4BF7" w14:textId="525B1901" w:rsidR="003E3B5C" w:rsidRPr="00FE5205" w:rsidRDefault="000139B3" w:rsidP="003E3B5C">
      <w:pPr>
        <w:pStyle w:val="BodyText"/>
        <w:spacing w:before="0" w:line="276" w:lineRule="auto"/>
        <w:jc w:val="left"/>
        <w:rPr>
          <w:rFonts w:ascii="Arial" w:hAnsi="Arial"/>
          <w:sz w:val="22"/>
          <w:szCs w:val="22"/>
        </w:rPr>
      </w:pPr>
      <w:r w:rsidRPr="00FE5205">
        <w:rPr>
          <w:rFonts w:ascii="Arial" w:hAnsi="Arial" w:cs="Arial"/>
          <w:sz w:val="22"/>
          <w:szCs w:val="22"/>
        </w:rPr>
        <w:t xml:space="preserve">Pursuant to section 33 of the </w:t>
      </w:r>
      <w:r w:rsidRPr="00FE520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FE5205">
        <w:rPr>
          <w:rFonts w:ascii="Arial" w:hAnsi="Arial" w:cs="Arial"/>
          <w:sz w:val="22"/>
          <w:szCs w:val="22"/>
        </w:rPr>
        <w:t xml:space="preserve">, notice is given that </w:t>
      </w:r>
      <w:r w:rsidR="00A36628" w:rsidRPr="00FE5205">
        <w:rPr>
          <w:rFonts w:ascii="Arial" w:hAnsi="Arial" w:cs="Arial"/>
          <w:sz w:val="22"/>
          <w:szCs w:val="22"/>
        </w:rPr>
        <w:t>special</w:t>
      </w:r>
      <w:r w:rsidR="00B14F2E">
        <w:rPr>
          <w:rFonts w:ascii="Arial" w:hAnsi="Arial" w:cs="Arial"/>
          <w:sz w:val="22"/>
          <w:szCs w:val="22"/>
        </w:rPr>
        <w:t xml:space="preserve"> import</w:t>
      </w:r>
      <w:r w:rsidR="004E1EE4" w:rsidRPr="00FE5205">
        <w:rPr>
          <w:rFonts w:ascii="Arial" w:hAnsi="Arial" w:cs="Arial"/>
          <w:sz w:val="22"/>
          <w:szCs w:val="22"/>
        </w:rPr>
        <w:t xml:space="preserve"> </w:t>
      </w:r>
      <w:r w:rsidRPr="00FE5205">
        <w:rPr>
          <w:rFonts w:ascii="Arial" w:hAnsi="Arial" w:cs="Arial"/>
          <w:sz w:val="22"/>
          <w:szCs w:val="22"/>
        </w:rPr>
        <w:t xml:space="preserve">permit </w:t>
      </w:r>
      <w:r w:rsidR="00110B7C">
        <w:rPr>
          <w:rFonts w:ascii="Arial" w:hAnsi="Arial" w:cs="Arial"/>
          <w:sz w:val="22"/>
          <w:szCs w:val="22"/>
        </w:rPr>
        <w:t>AUH24-027</w:t>
      </w:r>
      <w:r w:rsidRPr="00FE5205">
        <w:rPr>
          <w:rFonts w:ascii="Arial" w:hAnsi="Arial" w:cs="Arial"/>
          <w:sz w:val="22"/>
          <w:szCs w:val="22"/>
        </w:rPr>
        <w:t xml:space="preserve"> w</w:t>
      </w:r>
      <w:r w:rsidR="00D20DD1" w:rsidRPr="00FE5205">
        <w:rPr>
          <w:rFonts w:ascii="Arial" w:hAnsi="Arial" w:cs="Arial"/>
          <w:sz w:val="22"/>
          <w:szCs w:val="22"/>
        </w:rPr>
        <w:t>as</w:t>
      </w:r>
      <w:r w:rsidRPr="00FE5205">
        <w:rPr>
          <w:rFonts w:ascii="Arial" w:hAnsi="Arial" w:cs="Arial"/>
          <w:sz w:val="22"/>
          <w:szCs w:val="22"/>
        </w:rPr>
        <w:t xml:space="preserve"> granted to </w:t>
      </w:r>
      <w:bookmarkStart w:id="0" w:name="_Hlk57721122"/>
      <w:proofErr w:type="spellStart"/>
      <w:r w:rsidR="00214F31" w:rsidRPr="00FE5205">
        <w:rPr>
          <w:rFonts w:ascii="Arial" w:hAnsi="Arial" w:cs="Arial"/>
          <w:sz w:val="22"/>
          <w:szCs w:val="22"/>
        </w:rPr>
        <w:t>Geocycle</w:t>
      </w:r>
      <w:proofErr w:type="spellEnd"/>
      <w:r w:rsidR="00214F31" w:rsidRPr="00FE5205">
        <w:rPr>
          <w:rFonts w:ascii="Arial" w:hAnsi="Arial" w:cs="Arial"/>
          <w:sz w:val="22"/>
          <w:szCs w:val="22"/>
        </w:rPr>
        <w:t> SBF Pty Ltd (ACN 072 838 209), 92 Ordish Road, Dandenong South, Victoria 3175 (Telephone: 0411 209 629).</w:t>
      </w:r>
      <w:bookmarkEnd w:id="0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E284731" w14:textId="77777777" w:rsidR="00632323" w:rsidRPr="00A476D6" w:rsidRDefault="00632323" w:rsidP="00632323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A476D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1A401BAA" w14:textId="77777777" w:rsidR="00632323" w:rsidRPr="00A476D6" w:rsidRDefault="00632323" w:rsidP="006323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1" w:name="_Hlk58597699"/>
      <w:bookmarkStart w:id="2" w:name="_Hlk57721173"/>
      <w:r w:rsidRPr="00A476D6">
        <w:rPr>
          <w:rFonts w:cs="Arial"/>
          <w:szCs w:val="24"/>
          <w:lang w:eastAsia="en-AU"/>
        </w:rPr>
        <w:t xml:space="preserve">The proposed recipient of the waste is </w:t>
      </w:r>
      <w:proofErr w:type="spellStart"/>
      <w:r w:rsidRPr="00A476D6">
        <w:rPr>
          <w:rFonts w:cs="Arial"/>
        </w:rPr>
        <w:t>Geocycle</w:t>
      </w:r>
      <w:proofErr w:type="spellEnd"/>
      <w:r w:rsidRPr="00A476D6">
        <w:rPr>
          <w:rFonts w:cs="Arial"/>
        </w:rPr>
        <w:t xml:space="preserve"> SBF Pty Ltd, 92 Ordish Road, Dandenong South, VIC 3175 </w:t>
      </w:r>
      <w:r w:rsidRPr="00A476D6">
        <w:rPr>
          <w:rFonts w:cs="Arial"/>
          <w:szCs w:val="24"/>
          <w:lang w:eastAsia="en-AU"/>
        </w:rPr>
        <w:t>(Telephone:</w:t>
      </w:r>
      <w:r w:rsidRPr="00A476D6">
        <w:rPr>
          <w:rFonts w:cs="Arial"/>
        </w:rPr>
        <w:t> 0411 209 629</w:t>
      </w:r>
      <w:r w:rsidRPr="00A476D6">
        <w:rPr>
          <w:rFonts w:cs="Arial"/>
          <w:szCs w:val="24"/>
          <w:lang w:eastAsia="en-AU"/>
        </w:rPr>
        <w:t>).</w:t>
      </w:r>
    </w:p>
    <w:p w14:paraId="2871FBC9" w14:textId="77777777" w:rsidR="00632323" w:rsidRPr="00A476D6" w:rsidRDefault="00632323" w:rsidP="006323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>The type of waste is mixed pesticide waste (Basel code A4030).</w:t>
      </w:r>
    </w:p>
    <w:p w14:paraId="37D51C3F" w14:textId="77777777" w:rsidR="00632323" w:rsidRPr="00A476D6" w:rsidRDefault="00632323" w:rsidP="006323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>The maximum quantity of the waste that may be imported is 150 tonnes.</w:t>
      </w:r>
    </w:p>
    <w:p w14:paraId="05A968A5" w14:textId="77777777" w:rsidR="00632323" w:rsidRPr="00A476D6" w:rsidRDefault="00632323" w:rsidP="006323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>The waste is to be contained during import in 200 litre metal drums with closed tops and loaded into shipping containers.</w:t>
      </w:r>
    </w:p>
    <w:p w14:paraId="4F20278E" w14:textId="77777777" w:rsidR="00632323" w:rsidRPr="00A476D6" w:rsidRDefault="00632323" w:rsidP="006323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>The waste is to be transported by road to the port of export, shipped by sea, and then, within Australia, by road to the recovery facilities.</w:t>
      </w:r>
    </w:p>
    <w:p w14:paraId="1F9A5378" w14:textId="77777777" w:rsidR="00632323" w:rsidRPr="00A476D6" w:rsidRDefault="00632323" w:rsidP="006323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476D6">
        <w:t>The waste may only be imported during the permit period.</w:t>
      </w:r>
    </w:p>
    <w:p w14:paraId="7E80F71C" w14:textId="77777777" w:rsidR="00632323" w:rsidRPr="00A476D6" w:rsidRDefault="00632323" w:rsidP="006323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 xml:space="preserve">The waste is to be imported from the </w:t>
      </w:r>
      <w:r w:rsidRPr="00A476D6">
        <w:t>Port of Auckland, New Zealand, to the Port of Melbourne, Australia.</w:t>
      </w:r>
    </w:p>
    <w:p w14:paraId="3494E92E" w14:textId="77777777" w:rsidR="00632323" w:rsidRPr="00A476D6" w:rsidRDefault="00632323" w:rsidP="006323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>The waste may only transit the following ports and countries: the ports of Tauranga, Napier, Lyttleton, Nelson and Chalmers, New Zealand; and Australian ports (as required). No other transit ports are permitted. There will be no transshipment.</w:t>
      </w:r>
    </w:p>
    <w:p w14:paraId="4FC254DD" w14:textId="77777777" w:rsidR="00632323" w:rsidRPr="00A476D6" w:rsidRDefault="00632323" w:rsidP="006323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>The waste is to undergo the following recovery operations in Australia:</w:t>
      </w:r>
    </w:p>
    <w:p w14:paraId="6D3E833D" w14:textId="77777777" w:rsidR="00632323" w:rsidRPr="00A476D6" w:rsidRDefault="00632323" w:rsidP="0063232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>R13 – Accumulation of material intended for any operation in Section B, Annex IV of the Basel Convention</w:t>
      </w:r>
    </w:p>
    <w:p w14:paraId="123DBD04" w14:textId="77777777" w:rsidR="00632323" w:rsidRPr="00A476D6" w:rsidRDefault="00632323" w:rsidP="0063232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>R1 – Use as a fuel (other than in direct incineration) or other means to generate energy.</w:t>
      </w:r>
    </w:p>
    <w:p w14:paraId="6588EDAF" w14:textId="77777777" w:rsidR="00632323" w:rsidRPr="00A476D6" w:rsidRDefault="00632323" w:rsidP="006323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>The waste is to undergo the above listed recovery operations at the following Australian facilities:</w:t>
      </w:r>
    </w:p>
    <w:p w14:paraId="51134B5C" w14:textId="77777777" w:rsidR="00632323" w:rsidRPr="00A476D6" w:rsidRDefault="00632323" w:rsidP="0063232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szCs w:val="24"/>
          <w:lang w:eastAsia="en-AU"/>
        </w:rPr>
      </w:pPr>
      <w:proofErr w:type="spellStart"/>
      <w:r w:rsidRPr="00A476D6">
        <w:rPr>
          <w:rFonts w:cs="Arial"/>
          <w:szCs w:val="24"/>
          <w:lang w:eastAsia="en-AU"/>
        </w:rPr>
        <w:t>Geocycle</w:t>
      </w:r>
      <w:proofErr w:type="spellEnd"/>
      <w:r w:rsidRPr="00A476D6">
        <w:rPr>
          <w:rFonts w:cs="Arial"/>
          <w:szCs w:val="24"/>
          <w:lang w:eastAsia="en-AU"/>
        </w:rPr>
        <w:t> SBF Pty Ltd, Dandenong South, VIC (R13)</w:t>
      </w:r>
    </w:p>
    <w:p w14:paraId="6C3EDAC4" w14:textId="77777777" w:rsidR="00632323" w:rsidRPr="00A476D6" w:rsidRDefault="00632323" w:rsidP="0063232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szCs w:val="24"/>
          <w:lang w:eastAsia="en-AU"/>
        </w:rPr>
      </w:pPr>
      <w:r w:rsidRPr="00A476D6">
        <w:rPr>
          <w:rFonts w:cs="Arial"/>
          <w:szCs w:val="24"/>
          <w:lang w:eastAsia="en-AU"/>
        </w:rPr>
        <w:t>Cement Australia, Railton, TAS (R1).</w:t>
      </w:r>
    </w:p>
    <w:bookmarkEnd w:id="1"/>
    <w:p w14:paraId="425B82F2" w14:textId="77777777" w:rsidR="00632323" w:rsidRDefault="00632323" w:rsidP="00632323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4BBB4D90" w14:textId="77777777" w:rsidR="00632323" w:rsidRDefault="00632323" w:rsidP="0063232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bookmarkStart w:id="3" w:name="_Hlk58597901"/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AE3BA9">
        <w:rPr>
          <w:rFonts w:ascii="Arial" w:hAnsi="Arial" w:cs="Arial"/>
          <w:sz w:val="22"/>
          <w:szCs w:val="22"/>
        </w:rPr>
        <w:t>is from the date below until</w:t>
      </w:r>
      <w:r w:rsidRPr="00276F98">
        <w:rPr>
          <w:rFonts w:ascii="Arial" w:hAnsi="Arial" w:cs="Arial"/>
          <w:sz w:val="22"/>
          <w:szCs w:val="22"/>
        </w:rPr>
        <w:t xml:space="preserve"> the last </w:t>
      </w:r>
      <w:r w:rsidRPr="00734613">
        <w:rPr>
          <w:rFonts w:ascii="Arial" w:hAnsi="Arial" w:cs="Arial"/>
          <w:sz w:val="22"/>
          <w:szCs w:val="22"/>
        </w:rPr>
        <w:t xml:space="preserve">departure date of </w:t>
      </w:r>
      <w:r>
        <w:rPr>
          <w:rFonts w:ascii="Arial" w:hAnsi="Arial" w:cs="Arial"/>
          <w:sz w:val="22"/>
          <w:szCs w:val="22"/>
        </w:rPr>
        <w:t>14 November 2025</w:t>
      </w:r>
      <w:r w:rsidRPr="00734613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bookmarkEnd w:id="2"/>
    <w:bookmarkEnd w:id="3"/>
    <w:p w14:paraId="45F73DDB" w14:textId="77777777" w:rsidR="009853D2" w:rsidRDefault="009853D2" w:rsidP="009853D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18DE6022" w14:textId="77777777" w:rsidR="00632323" w:rsidRDefault="0063232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7C9AD693" w:rsidR="009A4691" w:rsidRDefault="00110B7C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5B26CF0B" w:rsidR="009A4691" w:rsidRPr="009A4691" w:rsidRDefault="00996B7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679A2146" w:rsidR="009A4691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1EFB71CB" w14:textId="75D4A04A" w:rsidR="00996B70" w:rsidRPr="00EE6C7E" w:rsidRDefault="00996B70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</w:t>
      </w:r>
      <w:r w:rsidR="00504AFC">
        <w:rPr>
          <w:rFonts w:ascii="Arial" w:hAnsi="Arial" w:cs="Arial"/>
        </w:rPr>
        <w:t xml:space="preserve"> and </w:t>
      </w:r>
      <w:r w:rsidR="00504AFC" w:rsidRPr="00504AFC">
        <w:rPr>
          <w:rFonts w:ascii="Arial" w:hAnsi="Arial" w:cs="Arial"/>
        </w:rPr>
        <w:t>National Television and Computer Recycling Scheme</w:t>
      </w:r>
      <w:r>
        <w:rPr>
          <w:rFonts w:ascii="Arial" w:hAnsi="Arial" w:cs="Arial"/>
        </w:rPr>
        <w:t xml:space="preserve"> Section</w:t>
      </w:r>
    </w:p>
    <w:p w14:paraId="583F4DF9" w14:textId="4B002BAA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3253E2">
        <w:rPr>
          <w:rFonts w:ascii="Arial" w:hAnsi="Arial" w:cs="Arial"/>
        </w:rPr>
        <w:t xml:space="preserve">Department of </w:t>
      </w:r>
      <w:r w:rsidR="003253E2" w:rsidRPr="003253E2">
        <w:rPr>
          <w:rFonts w:ascii="Arial" w:hAnsi="Arial" w:cs="Arial"/>
        </w:rPr>
        <w:t>Climate Change, Energy, the Environment and Water</w:t>
      </w:r>
    </w:p>
    <w:p w14:paraId="583F4E03" w14:textId="16A7B44B" w:rsidR="000139B3" w:rsidRPr="008C3F88" w:rsidRDefault="002978A1" w:rsidP="008C3F8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 </w:t>
      </w:r>
      <w:r w:rsidR="00110B7C">
        <w:rPr>
          <w:rFonts w:ascii="Arial" w:hAnsi="Arial" w:cs="Arial"/>
          <w:sz w:val="22"/>
          <w:szCs w:val="22"/>
        </w:rPr>
        <w:t>December</w:t>
      </w:r>
      <w:r w:rsidR="009853D2">
        <w:rPr>
          <w:rFonts w:ascii="Arial" w:hAnsi="Arial" w:cs="Arial"/>
          <w:sz w:val="22"/>
          <w:szCs w:val="22"/>
        </w:rPr>
        <w:t> 202</w:t>
      </w:r>
      <w:r w:rsidR="00110B7C">
        <w:rPr>
          <w:rFonts w:ascii="Arial" w:hAnsi="Arial" w:cs="Arial"/>
          <w:sz w:val="22"/>
          <w:szCs w:val="22"/>
        </w:rPr>
        <w:t>4</w:t>
      </w:r>
    </w:p>
    <w:sectPr w:rsidR="000139B3" w:rsidRPr="008C3F88" w:rsidSect="00F300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3" w:bottom="1134" w:left="851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1EB9C" w14:textId="77777777" w:rsidR="009A3341" w:rsidRDefault="009A3341" w:rsidP="003A707F">
      <w:pPr>
        <w:spacing w:after="0" w:line="240" w:lineRule="auto"/>
      </w:pPr>
      <w:r>
        <w:separator/>
      </w:r>
    </w:p>
  </w:endnote>
  <w:endnote w:type="continuationSeparator" w:id="0">
    <w:p w14:paraId="651612AA" w14:textId="77777777" w:rsidR="009A3341" w:rsidRDefault="009A3341" w:rsidP="003A707F">
      <w:pPr>
        <w:spacing w:after="0" w:line="240" w:lineRule="auto"/>
      </w:pPr>
      <w:r>
        <w:continuationSeparator/>
      </w:r>
    </w:p>
  </w:endnote>
  <w:endnote w:type="continuationNotice" w:id="1">
    <w:p w14:paraId="4047E505" w14:textId="77777777" w:rsidR="009A3341" w:rsidRDefault="009A33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51B58" w14:textId="0F054AB4" w:rsidR="00301A35" w:rsidRDefault="00301A3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90F819A" wp14:editId="0F05D3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3508746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F020D" w14:textId="1E0E5BB5" w:rsidR="00301A35" w:rsidRPr="00301A35" w:rsidRDefault="00301A35" w:rsidP="00301A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1A3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0F819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C4F020D" w14:textId="1E0E5BB5" w:rsidR="00301A35" w:rsidRPr="00301A35" w:rsidRDefault="00301A35" w:rsidP="00301A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1A3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E6161" w14:textId="5F3570A1" w:rsidR="00301A35" w:rsidRDefault="00301A3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02EA921" wp14:editId="4AEEBE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70083459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F2C00" w14:textId="1767B360" w:rsidR="00301A35" w:rsidRPr="00301A35" w:rsidRDefault="00301A35" w:rsidP="00301A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1A3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2EA92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0A9F2C00" w14:textId="1767B360" w:rsidR="00301A35" w:rsidRPr="00301A35" w:rsidRDefault="00301A35" w:rsidP="00301A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1A3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610A5" w14:textId="13EE4E48" w:rsidR="00301A35" w:rsidRDefault="00301A3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83DDB6D" wp14:editId="2AE81492">
              <wp:simplePos x="541325" y="10197389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4627704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3F82DB" w14:textId="118BC256" w:rsidR="00301A35" w:rsidRPr="00301A35" w:rsidRDefault="00301A35" w:rsidP="00301A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1A3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3DDB6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A3F82DB" w14:textId="118BC256" w:rsidR="00301A35" w:rsidRPr="00301A35" w:rsidRDefault="00301A35" w:rsidP="00301A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1A3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40AE0C" w14:textId="77777777" w:rsidR="009A3341" w:rsidRDefault="009A3341" w:rsidP="003A707F">
      <w:pPr>
        <w:spacing w:after="0" w:line="240" w:lineRule="auto"/>
      </w:pPr>
      <w:r>
        <w:separator/>
      </w:r>
    </w:p>
  </w:footnote>
  <w:footnote w:type="continuationSeparator" w:id="0">
    <w:p w14:paraId="5A41C7A5" w14:textId="77777777" w:rsidR="009A3341" w:rsidRDefault="009A3341" w:rsidP="003A707F">
      <w:pPr>
        <w:spacing w:after="0" w:line="240" w:lineRule="auto"/>
      </w:pPr>
      <w:r>
        <w:continuationSeparator/>
      </w:r>
    </w:p>
  </w:footnote>
  <w:footnote w:type="continuationNotice" w:id="1">
    <w:p w14:paraId="761323B5" w14:textId="77777777" w:rsidR="009A3341" w:rsidRDefault="009A33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B162F" w14:textId="3451CF90" w:rsidR="00301A35" w:rsidRDefault="00301A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194A3A0" wp14:editId="0B773BE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34237312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F63034" w14:textId="32A41375" w:rsidR="00301A35" w:rsidRPr="00301A35" w:rsidRDefault="00301A35" w:rsidP="00301A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1A3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94A3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4FF63034" w14:textId="32A41375" w:rsidR="00301A35" w:rsidRPr="00301A35" w:rsidRDefault="00301A35" w:rsidP="00301A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1A3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27B51" w14:textId="74916A75" w:rsidR="00301A35" w:rsidRDefault="00301A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9AE0444" wp14:editId="3440F1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79120993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C35197" w14:textId="001DD5F1" w:rsidR="00301A35" w:rsidRPr="00301A35" w:rsidRDefault="00301A35" w:rsidP="00301A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1A3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AE044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0C35197" w14:textId="001DD5F1" w:rsidR="00301A35" w:rsidRPr="00301A35" w:rsidRDefault="00301A35" w:rsidP="00301A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1A3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4E0F" w14:textId="495DB6A7" w:rsidR="00F40885" w:rsidRPr="003A707F" w:rsidRDefault="00301A35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34F5AB" wp14:editId="21AAA805">
              <wp:simplePos x="541325" y="35844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8491698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04CC36" w14:textId="6C1B1F70" w:rsidR="00301A35" w:rsidRPr="00301A35" w:rsidRDefault="00301A35" w:rsidP="00301A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1A3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34F5A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6D04CC36" w14:textId="6C1B1F70" w:rsidR="00301A35" w:rsidRPr="00301A35" w:rsidRDefault="00301A35" w:rsidP="00301A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1A3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C624187" w:rsidR="00C024FA" w:rsidRDefault="008623A5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3078847A" wp14:editId="1A7F0B26">
          <wp:extent cx="3051600" cy="634073"/>
          <wp:effectExtent l="0" t="0" r="0" b="0"/>
          <wp:docPr id="4" name="Picture 4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9410" cy="6419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06479375">
    <w:abstractNumId w:val="1"/>
  </w:num>
  <w:num w:numId="2" w16cid:durableId="1042024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866DC"/>
    <w:rsid w:val="00090A18"/>
    <w:rsid w:val="00093C26"/>
    <w:rsid w:val="000C4A62"/>
    <w:rsid w:val="000E1F2B"/>
    <w:rsid w:val="000F2B68"/>
    <w:rsid w:val="000F7C8D"/>
    <w:rsid w:val="00110B7C"/>
    <w:rsid w:val="0011491C"/>
    <w:rsid w:val="00131162"/>
    <w:rsid w:val="001C2AAD"/>
    <w:rsid w:val="001C7F8C"/>
    <w:rsid w:val="001F6E54"/>
    <w:rsid w:val="00214F31"/>
    <w:rsid w:val="002208DD"/>
    <w:rsid w:val="00252DBB"/>
    <w:rsid w:val="00253D5D"/>
    <w:rsid w:val="00280BCD"/>
    <w:rsid w:val="002868CD"/>
    <w:rsid w:val="002978A1"/>
    <w:rsid w:val="002E5D0F"/>
    <w:rsid w:val="00301A35"/>
    <w:rsid w:val="003253E2"/>
    <w:rsid w:val="003316F5"/>
    <w:rsid w:val="0034665B"/>
    <w:rsid w:val="00386510"/>
    <w:rsid w:val="003A707F"/>
    <w:rsid w:val="003B0EC1"/>
    <w:rsid w:val="003B573B"/>
    <w:rsid w:val="003E3B5C"/>
    <w:rsid w:val="003F1D12"/>
    <w:rsid w:val="003F2CBD"/>
    <w:rsid w:val="00411F65"/>
    <w:rsid w:val="00424B97"/>
    <w:rsid w:val="00462837"/>
    <w:rsid w:val="00466DF6"/>
    <w:rsid w:val="004B2753"/>
    <w:rsid w:val="004E1EE4"/>
    <w:rsid w:val="004F5399"/>
    <w:rsid w:val="00504AFC"/>
    <w:rsid w:val="00505747"/>
    <w:rsid w:val="00505919"/>
    <w:rsid w:val="00520873"/>
    <w:rsid w:val="00542024"/>
    <w:rsid w:val="005606B9"/>
    <w:rsid w:val="00564680"/>
    <w:rsid w:val="00573D44"/>
    <w:rsid w:val="00583E5B"/>
    <w:rsid w:val="005A4F1D"/>
    <w:rsid w:val="005A577F"/>
    <w:rsid w:val="005D7918"/>
    <w:rsid w:val="005E7ED0"/>
    <w:rsid w:val="005F1FDB"/>
    <w:rsid w:val="006024FD"/>
    <w:rsid w:val="006206B2"/>
    <w:rsid w:val="00632323"/>
    <w:rsid w:val="006C306D"/>
    <w:rsid w:val="006D4E71"/>
    <w:rsid w:val="00750E3B"/>
    <w:rsid w:val="00763862"/>
    <w:rsid w:val="007C363F"/>
    <w:rsid w:val="007C7E20"/>
    <w:rsid w:val="00840A06"/>
    <w:rsid w:val="008439B7"/>
    <w:rsid w:val="00851DDC"/>
    <w:rsid w:val="00852B5E"/>
    <w:rsid w:val="008623A5"/>
    <w:rsid w:val="0087253F"/>
    <w:rsid w:val="0089139D"/>
    <w:rsid w:val="008921EF"/>
    <w:rsid w:val="008B3869"/>
    <w:rsid w:val="008C3F88"/>
    <w:rsid w:val="008E4F6C"/>
    <w:rsid w:val="00926620"/>
    <w:rsid w:val="00944298"/>
    <w:rsid w:val="009539C7"/>
    <w:rsid w:val="00975A8B"/>
    <w:rsid w:val="009853D2"/>
    <w:rsid w:val="00990BFF"/>
    <w:rsid w:val="00996B70"/>
    <w:rsid w:val="009A3341"/>
    <w:rsid w:val="009A4691"/>
    <w:rsid w:val="009B2BCE"/>
    <w:rsid w:val="009B5B52"/>
    <w:rsid w:val="009C3CB9"/>
    <w:rsid w:val="00A00F21"/>
    <w:rsid w:val="00A12D87"/>
    <w:rsid w:val="00A36628"/>
    <w:rsid w:val="00A53153"/>
    <w:rsid w:val="00A539F8"/>
    <w:rsid w:val="00A745AA"/>
    <w:rsid w:val="00A77DA6"/>
    <w:rsid w:val="00A911E4"/>
    <w:rsid w:val="00A973BE"/>
    <w:rsid w:val="00AE0165"/>
    <w:rsid w:val="00AF1DB7"/>
    <w:rsid w:val="00AF37A1"/>
    <w:rsid w:val="00AF3E5F"/>
    <w:rsid w:val="00AF439C"/>
    <w:rsid w:val="00B00D1F"/>
    <w:rsid w:val="00B00F22"/>
    <w:rsid w:val="00B14860"/>
    <w:rsid w:val="00B14F2E"/>
    <w:rsid w:val="00B17013"/>
    <w:rsid w:val="00B42AEF"/>
    <w:rsid w:val="00B43E5C"/>
    <w:rsid w:val="00B7016B"/>
    <w:rsid w:val="00B84226"/>
    <w:rsid w:val="00B95A3F"/>
    <w:rsid w:val="00BC3B30"/>
    <w:rsid w:val="00C024FA"/>
    <w:rsid w:val="00C23DA0"/>
    <w:rsid w:val="00C366CF"/>
    <w:rsid w:val="00C36FD0"/>
    <w:rsid w:val="00C55A9A"/>
    <w:rsid w:val="00C63C4E"/>
    <w:rsid w:val="00C72C30"/>
    <w:rsid w:val="00C74E44"/>
    <w:rsid w:val="00CA05DA"/>
    <w:rsid w:val="00CB0BC0"/>
    <w:rsid w:val="00CC2D30"/>
    <w:rsid w:val="00CC6ACB"/>
    <w:rsid w:val="00CD2612"/>
    <w:rsid w:val="00CE229D"/>
    <w:rsid w:val="00CE32C9"/>
    <w:rsid w:val="00CE5BE6"/>
    <w:rsid w:val="00CF3DB6"/>
    <w:rsid w:val="00D02B38"/>
    <w:rsid w:val="00D12E64"/>
    <w:rsid w:val="00D20DD1"/>
    <w:rsid w:val="00D229E5"/>
    <w:rsid w:val="00D4612C"/>
    <w:rsid w:val="00D624F2"/>
    <w:rsid w:val="00D77A88"/>
    <w:rsid w:val="00D819E9"/>
    <w:rsid w:val="00D91071"/>
    <w:rsid w:val="00D91EAB"/>
    <w:rsid w:val="00D95B4B"/>
    <w:rsid w:val="00DA4A9F"/>
    <w:rsid w:val="00DD6909"/>
    <w:rsid w:val="00DE5066"/>
    <w:rsid w:val="00E44EFC"/>
    <w:rsid w:val="00E618AC"/>
    <w:rsid w:val="00EA013B"/>
    <w:rsid w:val="00EB3CB3"/>
    <w:rsid w:val="00EC7CEF"/>
    <w:rsid w:val="00F30081"/>
    <w:rsid w:val="00F37378"/>
    <w:rsid w:val="00F40885"/>
    <w:rsid w:val="00FE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C3F88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6C30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/>
  <cp:keywords/>
  <dc:description/>
  <cp:lastModifiedBy/>
  <cp:revision>1</cp:revision>
  <dcterms:created xsi:type="dcterms:W3CDTF">2024-12-16T02:01:00Z</dcterms:created>
  <dcterms:modified xsi:type="dcterms:W3CDTF">2024-12-16T02:01:00Z</dcterms:modified>
</cp:coreProperties>
</file>