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4FCEA223" w:rsidR="008E14F5" w:rsidRPr="00B047F8" w:rsidRDefault="0046234E" w:rsidP="006E69C4">
      <w:pPr>
        <w:pStyle w:val="Style1"/>
      </w:pPr>
      <w:r w:rsidRPr="0066425E">
        <w:t xml:space="preserve">Pursuant to </w:t>
      </w:r>
      <w:r w:rsidR="00081223" w:rsidRPr="00B047F8">
        <w:t>s</w:t>
      </w:r>
      <w:r w:rsidRPr="00B047F8">
        <w:t xml:space="preserve">ection </w:t>
      </w:r>
      <w:r w:rsidR="002A4B9B" w:rsidRPr="00B047F8">
        <w:t>33</w:t>
      </w:r>
      <w:r w:rsidRPr="00B047F8">
        <w:t xml:space="preserve"> of the </w:t>
      </w:r>
      <w:r w:rsidRPr="00B047F8">
        <w:rPr>
          <w:i/>
        </w:rPr>
        <w:t>Hazardous Waste (Regulation of Exports and Imports) Act 1989</w:t>
      </w:r>
      <w:r w:rsidR="00CE3BDC">
        <w:rPr>
          <w:i/>
          <w:lang w:val="en-AU"/>
        </w:rPr>
        <w:t xml:space="preserve"> (</w:t>
      </w:r>
      <w:r w:rsidR="00CE3BDC" w:rsidRPr="00CE3BDC">
        <w:rPr>
          <w:iCs/>
          <w:lang w:val="en-AU"/>
        </w:rPr>
        <w:t>the</w:t>
      </w:r>
      <w:r w:rsidR="00A44520">
        <w:rPr>
          <w:iCs/>
          <w:lang w:val="en-AU"/>
        </w:rPr>
        <w:t> </w:t>
      </w:r>
      <w:r w:rsidR="00CE3BDC" w:rsidRPr="00CE3BDC">
        <w:rPr>
          <w:iCs/>
          <w:lang w:val="en-AU"/>
        </w:rPr>
        <w:t>Act</w:t>
      </w:r>
      <w:r w:rsidR="00CE3BDC">
        <w:rPr>
          <w:i/>
          <w:lang w:val="en-AU"/>
        </w:rPr>
        <w:t>)</w:t>
      </w:r>
      <w:r w:rsidR="002B75DB" w:rsidRPr="00B047F8">
        <w:t xml:space="preserve">, notice is given that </w:t>
      </w:r>
      <w:r w:rsidR="00375990" w:rsidRPr="00B047F8">
        <w:t xml:space="preserve">application </w:t>
      </w:r>
      <w:r w:rsidR="00A44520" w:rsidRPr="0057332B">
        <w:t>AUH2</w:t>
      </w:r>
      <w:r w:rsidR="00A44520">
        <w:t xml:space="preserve">4-030 </w:t>
      </w:r>
      <w:r w:rsidR="00375990" w:rsidRPr="00B047F8">
        <w:t xml:space="preserve">from </w:t>
      </w:r>
      <w:r w:rsidR="00A44520" w:rsidRPr="0057332B">
        <w:t>TWM PNG Limited (Registration Number IPA 1-80483), Napa Napa Road, Port Moresby, 1</w:t>
      </w:r>
      <w:r w:rsidR="00A44520">
        <w:t>3</w:t>
      </w:r>
      <w:r w:rsidR="00A44520" w:rsidRPr="0057332B">
        <w:t xml:space="preserve">1, </w:t>
      </w:r>
      <w:r w:rsidR="00A44520">
        <w:t>National Capital District, Papua </w:t>
      </w:r>
      <w:r w:rsidR="00A44520" w:rsidRPr="0057332B">
        <w:t>New Guinea (Telephone: +675 320</w:t>
      </w:r>
      <w:r w:rsidR="00A44520">
        <w:t> </w:t>
      </w:r>
      <w:r w:rsidR="00A44520" w:rsidRPr="0057332B">
        <w:t>3242)</w:t>
      </w:r>
      <w:r w:rsidR="00A44520">
        <w:t xml:space="preserve">, </w:t>
      </w:r>
      <w:r w:rsidR="00D80E58" w:rsidRPr="00B047F8">
        <w:t>has been varied.</w:t>
      </w:r>
    </w:p>
    <w:p w14:paraId="402D8AF0" w14:textId="59F46C0D" w:rsidR="0066425E" w:rsidRDefault="0066425E" w:rsidP="006E69C4">
      <w:pPr>
        <w:pStyle w:val="Style1"/>
      </w:pPr>
      <w:r w:rsidRPr="00B047F8">
        <w:t xml:space="preserve">The </w:t>
      </w:r>
      <w:r w:rsidRPr="00AF1E48">
        <w:t xml:space="preserve">original application was received on </w:t>
      </w:r>
      <w:r w:rsidR="00A44520" w:rsidRPr="00AF1E48">
        <w:rPr>
          <w:lang w:val="en-AU"/>
        </w:rPr>
        <w:t>17 December 2024</w:t>
      </w:r>
      <w:r w:rsidRPr="00AF1E48">
        <w:t xml:space="preserve">. On </w:t>
      </w:r>
      <w:r w:rsidR="00A44520" w:rsidRPr="00AF1E48">
        <w:rPr>
          <w:lang w:val="en-AU"/>
        </w:rPr>
        <w:t>31 January 2025</w:t>
      </w:r>
      <w:r w:rsidRPr="00AF1E48">
        <w:t xml:space="preserve">, in accordance with </w:t>
      </w:r>
      <w:r w:rsidR="00D2230A" w:rsidRPr="00AF1E48">
        <w:rPr>
          <w:lang w:val="en-AU"/>
        </w:rPr>
        <w:t>section</w:t>
      </w:r>
      <w:r w:rsidR="00656C5F">
        <w:t> </w:t>
      </w:r>
      <w:r w:rsidR="00D2230A" w:rsidRPr="00AF1E48">
        <w:rPr>
          <w:lang w:val="en-AU"/>
        </w:rPr>
        <w:t>14</w:t>
      </w:r>
      <w:r w:rsidR="00D2230A" w:rsidRPr="00AF1E48">
        <w:t xml:space="preserve"> of </w:t>
      </w:r>
      <w:r w:rsidR="00CE3BDC" w:rsidRPr="00AF1E48">
        <w:rPr>
          <w:lang w:val="en-AU"/>
        </w:rPr>
        <w:t>the</w:t>
      </w:r>
      <w:r w:rsidR="00656C5F">
        <w:rPr>
          <w:lang w:val="en-AU"/>
        </w:rPr>
        <w:t> </w:t>
      </w:r>
      <w:r w:rsidR="00CE3BDC" w:rsidRPr="00AF1E48">
        <w:rPr>
          <w:lang w:val="en-AU"/>
        </w:rPr>
        <w:t>Act</w:t>
      </w:r>
      <w:r w:rsidR="00A44520" w:rsidRPr="00AF1E48">
        <w:rPr>
          <w:lang w:val="en-AU"/>
        </w:rPr>
        <w:t xml:space="preserve">, </w:t>
      </w:r>
      <w:r w:rsidRPr="00AF1E48">
        <w:t>the</w:t>
      </w:r>
      <w:r w:rsidRPr="00B047F8">
        <w:t xml:space="preserve"> application was varied</w:t>
      </w:r>
      <w:r w:rsidRPr="00B047F8">
        <w:rPr>
          <w:lang w:val="en-AU"/>
        </w:rPr>
        <w:t xml:space="preserve"> to</w:t>
      </w:r>
      <w:r w:rsidR="00EC7379">
        <w:rPr>
          <w:lang w:val="en-AU"/>
        </w:rPr>
        <w:t xml:space="preserve"> </w:t>
      </w:r>
      <w:r w:rsidR="00A44520">
        <w:rPr>
          <w:lang w:val="en-AU"/>
        </w:rPr>
        <w:t xml:space="preserve">amend the facilities </w:t>
      </w:r>
      <w:r w:rsidR="00656C5F">
        <w:rPr>
          <w:lang w:val="en-AU"/>
        </w:rPr>
        <w:t>proposed for</w:t>
      </w:r>
      <w:r w:rsidR="00A44520">
        <w:rPr>
          <w:lang w:val="en-AU"/>
        </w:rPr>
        <w:t xml:space="preserve"> the </w:t>
      </w:r>
      <w:r w:rsidR="00656C5F">
        <w:rPr>
          <w:lang w:val="en-AU"/>
        </w:rPr>
        <w:t>recovery operations of the waste</w:t>
      </w:r>
      <w:r w:rsidR="00A44520">
        <w:rPr>
          <w:lang w:val="en-AU"/>
        </w:rPr>
        <w:t>, specifically to re</w:t>
      </w:r>
      <w:r w:rsidR="00656C5F">
        <w:rPr>
          <w:lang w:val="en-AU"/>
        </w:rPr>
        <w:t>move</w:t>
      </w:r>
      <w:r w:rsidR="00A44520">
        <w:rPr>
          <w:lang w:val="en-AU"/>
        </w:rPr>
        <w:t xml:space="preserve"> Cement Australia Pty Limited (</w:t>
      </w:r>
      <w:proofErr w:type="spellStart"/>
      <w:r w:rsidR="00A44520">
        <w:rPr>
          <w:lang w:val="en-AU"/>
        </w:rPr>
        <w:t>Geocycle</w:t>
      </w:r>
      <w:proofErr w:type="spellEnd"/>
      <w:r w:rsidR="00A44520">
        <w:rPr>
          <w:lang w:val="en-AU"/>
        </w:rPr>
        <w:t xml:space="preserve">), </w:t>
      </w:r>
      <w:proofErr w:type="spellStart"/>
      <w:r w:rsidR="00A44520">
        <w:rPr>
          <w:lang w:val="en-AU"/>
        </w:rPr>
        <w:t>Milto</w:t>
      </w:r>
      <w:proofErr w:type="spellEnd"/>
      <w:r w:rsidR="00A44520">
        <w:t xml:space="preserve">n, QLD, </w:t>
      </w:r>
      <w:r w:rsidR="00656C5F">
        <w:t xml:space="preserve">and list </w:t>
      </w:r>
      <w:r w:rsidR="00A44520">
        <w:t xml:space="preserve">Geocycle SBF Pty Ltd in Dandenong South, VIC, </w:t>
      </w:r>
      <w:r w:rsidR="00656C5F">
        <w:t>for</w:t>
      </w:r>
      <w:r w:rsidR="00A44520">
        <w:t xml:space="preserve"> R13</w:t>
      </w:r>
      <w:r w:rsidR="00656C5F">
        <w:t xml:space="preserve"> operation</w:t>
      </w:r>
      <w:r w:rsidR="00A44520">
        <w:t xml:space="preserve"> – Accumulation of material intended for any operation in Section B of Annex IV of the Basel Convention; and Cement Australia</w:t>
      </w:r>
      <w:r w:rsidR="00AF1E48">
        <w:t> Pty Limited, Gladstone, QLD,</w:t>
      </w:r>
      <w:r w:rsidR="00656C5F">
        <w:t xml:space="preserve"> for </w:t>
      </w:r>
      <w:r w:rsidR="00AF1E48">
        <w:t>R1</w:t>
      </w:r>
      <w:r w:rsidR="00656C5F">
        <w:t xml:space="preserve"> operation</w:t>
      </w:r>
      <w:r w:rsidR="00AF1E48">
        <w:t xml:space="preserve"> -</w:t>
      </w:r>
      <w:r w:rsidR="00C148B4">
        <w:t xml:space="preserve"> </w:t>
      </w:r>
      <w:r w:rsidR="00656C5F">
        <w:t>Use as a fuel (other than in direct incineration) or other means to generate energy</w:t>
      </w:r>
      <w:r w:rsidR="00AF1E48">
        <w:t>.</w:t>
      </w:r>
      <w:r w:rsidR="00A44520">
        <w:t xml:space="preserve"> </w:t>
      </w:r>
      <w:r w:rsidRPr="00B047F8">
        <w:t>All other particulars of</w:t>
      </w:r>
      <w:r>
        <w:t xml:space="preserve"> the original application are identical.</w:t>
      </w:r>
    </w:p>
    <w:p w14:paraId="31D537D7" w14:textId="73F9D949" w:rsidR="0066425E" w:rsidRDefault="0066425E" w:rsidP="006E69C4">
      <w:pPr>
        <w:pStyle w:val="Style1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</w:t>
      </w:r>
      <w:r w:rsidR="00AF1E48">
        <w:rPr>
          <w:color w:val="000000"/>
        </w:rPr>
        <w:t> </w:t>
      </w:r>
      <w:r>
        <w:rPr>
          <w:color w:val="000000"/>
        </w:rPr>
        <w:t xml:space="preserve">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r w:rsidR="00EC7379">
        <w:rPr>
          <w:color w:val="000000"/>
          <w:lang w:val="en-AU"/>
        </w:rPr>
        <w:t>hazardous.waste</w:t>
      </w:r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77777777" w:rsidR="00DE4B74" w:rsidRPr="001E07A3" w:rsidRDefault="0066425E" w:rsidP="00DE4B74">
      <w:pPr>
        <w:spacing w:after="0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Jason Dunn</w:t>
      </w:r>
    </w:p>
    <w:p w14:paraId="79DD73F4" w14:textId="77777777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547BCD42" w:rsidR="00B15D79" w:rsidRPr="00ED0775" w:rsidRDefault="00431194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10 </w:t>
      </w:r>
      <w:r w:rsidR="00AF1E48">
        <w:rPr>
          <w:rFonts w:ascii="Arial" w:hAnsi="Arial" w:cs="Arial"/>
        </w:rPr>
        <w:t>February 2025</w:t>
      </w:r>
    </w:p>
    <w:sectPr w:rsidR="00B15D79" w:rsidRPr="00ED0775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9D112" w14:textId="77777777" w:rsidR="000E12A9" w:rsidRDefault="000E12A9" w:rsidP="003A707F">
      <w:pPr>
        <w:spacing w:after="0" w:line="240" w:lineRule="auto"/>
      </w:pPr>
      <w:r>
        <w:separator/>
      </w:r>
    </w:p>
  </w:endnote>
  <w:endnote w:type="continuationSeparator" w:id="0">
    <w:p w14:paraId="759DC3F4" w14:textId="77777777" w:rsidR="000E12A9" w:rsidRDefault="000E12A9" w:rsidP="003A707F">
      <w:pPr>
        <w:spacing w:after="0" w:line="240" w:lineRule="auto"/>
      </w:pPr>
      <w:r>
        <w:continuationSeparator/>
      </w:r>
    </w:p>
  </w:endnote>
  <w:endnote w:type="continuationNotice" w:id="1">
    <w:p w14:paraId="244FD338" w14:textId="77777777" w:rsidR="000E12A9" w:rsidRDefault="000E12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F0ECC" w14:textId="77777777" w:rsidR="000E12A9" w:rsidRDefault="000E12A9" w:rsidP="003A707F">
      <w:pPr>
        <w:spacing w:after="0" w:line="240" w:lineRule="auto"/>
      </w:pPr>
      <w:r>
        <w:separator/>
      </w:r>
    </w:p>
  </w:footnote>
  <w:footnote w:type="continuationSeparator" w:id="0">
    <w:p w14:paraId="107A34F1" w14:textId="77777777" w:rsidR="000E12A9" w:rsidRDefault="000E12A9" w:rsidP="003A707F">
      <w:pPr>
        <w:spacing w:after="0" w:line="240" w:lineRule="auto"/>
      </w:pPr>
      <w:r>
        <w:continuationSeparator/>
      </w:r>
    </w:p>
  </w:footnote>
  <w:footnote w:type="continuationNotice" w:id="1">
    <w:p w14:paraId="32EF53A2" w14:textId="77777777" w:rsidR="000E12A9" w:rsidRDefault="000E12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8337A"/>
    <w:rsid w:val="000A77C7"/>
    <w:rsid w:val="000C0C5B"/>
    <w:rsid w:val="000E04F9"/>
    <w:rsid w:val="000E12A9"/>
    <w:rsid w:val="000E1F2B"/>
    <w:rsid w:val="000E3904"/>
    <w:rsid w:val="000E4592"/>
    <w:rsid w:val="000F7A96"/>
    <w:rsid w:val="001047FE"/>
    <w:rsid w:val="00105EB0"/>
    <w:rsid w:val="0013315E"/>
    <w:rsid w:val="00133436"/>
    <w:rsid w:val="00142CD1"/>
    <w:rsid w:val="0014647A"/>
    <w:rsid w:val="00173BAA"/>
    <w:rsid w:val="001A3801"/>
    <w:rsid w:val="001C2AAD"/>
    <w:rsid w:val="001C3C59"/>
    <w:rsid w:val="001D7D69"/>
    <w:rsid w:val="001E07A3"/>
    <w:rsid w:val="001F0622"/>
    <w:rsid w:val="001F5E29"/>
    <w:rsid w:val="001F6E54"/>
    <w:rsid w:val="00220E95"/>
    <w:rsid w:val="00231ED2"/>
    <w:rsid w:val="00243E04"/>
    <w:rsid w:val="00264E04"/>
    <w:rsid w:val="00270B08"/>
    <w:rsid w:val="00280BCD"/>
    <w:rsid w:val="00282D6A"/>
    <w:rsid w:val="002A4B9B"/>
    <w:rsid w:val="002B75DB"/>
    <w:rsid w:val="002C67C8"/>
    <w:rsid w:val="002C7F91"/>
    <w:rsid w:val="002E3F2D"/>
    <w:rsid w:val="002F3CD7"/>
    <w:rsid w:val="00307E41"/>
    <w:rsid w:val="003116EC"/>
    <w:rsid w:val="00314333"/>
    <w:rsid w:val="003260B9"/>
    <w:rsid w:val="003356F6"/>
    <w:rsid w:val="00345A08"/>
    <w:rsid w:val="00353069"/>
    <w:rsid w:val="00355987"/>
    <w:rsid w:val="00365F14"/>
    <w:rsid w:val="00375990"/>
    <w:rsid w:val="00375CFF"/>
    <w:rsid w:val="00380386"/>
    <w:rsid w:val="00385552"/>
    <w:rsid w:val="003914D1"/>
    <w:rsid w:val="00397E71"/>
    <w:rsid w:val="003A0E24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194"/>
    <w:rsid w:val="00431208"/>
    <w:rsid w:val="004350D1"/>
    <w:rsid w:val="0046234E"/>
    <w:rsid w:val="00470F80"/>
    <w:rsid w:val="004B2753"/>
    <w:rsid w:val="004B2F63"/>
    <w:rsid w:val="004C6BF4"/>
    <w:rsid w:val="004D7987"/>
    <w:rsid w:val="004E1E3C"/>
    <w:rsid w:val="004E7F35"/>
    <w:rsid w:val="004F44F9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D1BEA"/>
    <w:rsid w:val="005E559D"/>
    <w:rsid w:val="00603979"/>
    <w:rsid w:val="00610843"/>
    <w:rsid w:val="006202E0"/>
    <w:rsid w:val="006304CC"/>
    <w:rsid w:val="006335CC"/>
    <w:rsid w:val="006500D0"/>
    <w:rsid w:val="00656C5F"/>
    <w:rsid w:val="0065700E"/>
    <w:rsid w:val="0065729B"/>
    <w:rsid w:val="0066425E"/>
    <w:rsid w:val="006678E5"/>
    <w:rsid w:val="006A6ABA"/>
    <w:rsid w:val="006D4897"/>
    <w:rsid w:val="006E69C4"/>
    <w:rsid w:val="006E74D0"/>
    <w:rsid w:val="006F14F9"/>
    <w:rsid w:val="006F5238"/>
    <w:rsid w:val="00725B2B"/>
    <w:rsid w:val="00734CE2"/>
    <w:rsid w:val="00747E3F"/>
    <w:rsid w:val="007751F4"/>
    <w:rsid w:val="00781746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41A0"/>
    <w:rsid w:val="008A4D10"/>
    <w:rsid w:val="008C5FC0"/>
    <w:rsid w:val="008D0E64"/>
    <w:rsid w:val="008D5000"/>
    <w:rsid w:val="008D6210"/>
    <w:rsid w:val="008D6754"/>
    <w:rsid w:val="008E14F5"/>
    <w:rsid w:val="008E4F6C"/>
    <w:rsid w:val="0090493C"/>
    <w:rsid w:val="00910435"/>
    <w:rsid w:val="0091289B"/>
    <w:rsid w:val="00924366"/>
    <w:rsid w:val="0092678D"/>
    <w:rsid w:val="009400C5"/>
    <w:rsid w:val="00952685"/>
    <w:rsid w:val="009539C7"/>
    <w:rsid w:val="00985EED"/>
    <w:rsid w:val="009967E2"/>
    <w:rsid w:val="009A0931"/>
    <w:rsid w:val="009A44C5"/>
    <w:rsid w:val="009B3A36"/>
    <w:rsid w:val="009C013F"/>
    <w:rsid w:val="009E29D4"/>
    <w:rsid w:val="009E5A98"/>
    <w:rsid w:val="009E7B1A"/>
    <w:rsid w:val="00A00F21"/>
    <w:rsid w:val="00A35509"/>
    <w:rsid w:val="00A44520"/>
    <w:rsid w:val="00A55568"/>
    <w:rsid w:val="00A570E3"/>
    <w:rsid w:val="00A62CCA"/>
    <w:rsid w:val="00A679B6"/>
    <w:rsid w:val="00A90409"/>
    <w:rsid w:val="00A93251"/>
    <w:rsid w:val="00A96077"/>
    <w:rsid w:val="00AB37EF"/>
    <w:rsid w:val="00AB54FE"/>
    <w:rsid w:val="00AC4858"/>
    <w:rsid w:val="00AE16B8"/>
    <w:rsid w:val="00AE3AA2"/>
    <w:rsid w:val="00AF1E48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533DF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48B4"/>
    <w:rsid w:val="00C176DD"/>
    <w:rsid w:val="00C22077"/>
    <w:rsid w:val="00C22682"/>
    <w:rsid w:val="00C3720B"/>
    <w:rsid w:val="00C46C31"/>
    <w:rsid w:val="00C52AAF"/>
    <w:rsid w:val="00C61CE0"/>
    <w:rsid w:val="00C63C4E"/>
    <w:rsid w:val="00C63D57"/>
    <w:rsid w:val="00C804A4"/>
    <w:rsid w:val="00C92FF4"/>
    <w:rsid w:val="00C95479"/>
    <w:rsid w:val="00CA0079"/>
    <w:rsid w:val="00CA4EC7"/>
    <w:rsid w:val="00CA61EE"/>
    <w:rsid w:val="00CA79CF"/>
    <w:rsid w:val="00CB523F"/>
    <w:rsid w:val="00CB72B7"/>
    <w:rsid w:val="00CC1EA0"/>
    <w:rsid w:val="00CD7FA1"/>
    <w:rsid w:val="00CE1AF4"/>
    <w:rsid w:val="00CE3BDC"/>
    <w:rsid w:val="00D00A84"/>
    <w:rsid w:val="00D15A8E"/>
    <w:rsid w:val="00D1604C"/>
    <w:rsid w:val="00D2230A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80756"/>
    <w:rsid w:val="00E96E56"/>
    <w:rsid w:val="00EA150F"/>
    <w:rsid w:val="00EA6EF0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7457C"/>
    <w:rsid w:val="00F82C20"/>
    <w:rsid w:val="00F95056"/>
    <w:rsid w:val="00FB0CFE"/>
    <w:rsid w:val="00FB4F69"/>
    <w:rsid w:val="00FE5218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38E99-C106-478F-BC0C-B69FB7DDEDF2}">
  <ds:schemaRefs>
    <ds:schemaRef ds:uri="http://purl.org/dc/terms/"/>
    <ds:schemaRef ds:uri="http://schemas.microsoft.com/office/infopath/2007/PartnerControls"/>
    <ds:schemaRef ds:uri="b98728ac-f998-415c-abee-6b046fb1441e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d81c2681-db7b-4a56-9abd-a3238a78f6b2"/>
    <ds:schemaRef ds:uri="http://purl.org/dc/elements/1.1/"/>
    <ds:schemaRef ds:uri="a95247a4-6a6b-40fb-87b6-0fb2f012c536"/>
    <ds:schemaRef ds:uri="d869c146-c82e-4435-92e4-da91542262f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BF78BC-A178-46AD-A181-643369B05F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53BCD-370C-4DEE-B48A-A8B49F93E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UNDER THE HAZARDOUS WASTE (REGULATION OF EXPORTS AND IMPORTS) ACT 1989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subject/>
  <dc:creator/>
  <cp:keywords/>
  <cp:lastModifiedBy/>
  <cp:revision>1</cp:revision>
  <dcterms:created xsi:type="dcterms:W3CDTF">2025-02-10T21:10:00Z</dcterms:created>
  <dcterms:modified xsi:type="dcterms:W3CDTF">2025-02-10T22:44:00Z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