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1BF6B12A" w:rsidR="008E14F5" w:rsidRPr="0066203F" w:rsidRDefault="0046234E" w:rsidP="0066203F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6203F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="001C1CB7" w:rsidRPr="0066203F">
        <w:rPr>
          <w:rFonts w:ascii="Arial" w:hAnsi="Arial" w:cs="Arial"/>
          <w:color w:val="000000"/>
          <w:sz w:val="22"/>
          <w:szCs w:val="22"/>
        </w:rPr>
        <w:t>s</w:t>
      </w:r>
      <w:r w:rsidRPr="0066203F">
        <w:rPr>
          <w:rFonts w:ascii="Arial" w:hAnsi="Arial" w:cs="Arial"/>
          <w:color w:val="000000"/>
          <w:sz w:val="22"/>
          <w:szCs w:val="22"/>
        </w:rPr>
        <w:t>ection 33 of the Hazardous Waste (Regulation of Exports and Imports) Act 1989</w:t>
      </w:r>
      <w:r w:rsidR="002B75DB" w:rsidRPr="0066203F">
        <w:rPr>
          <w:rFonts w:ascii="Arial" w:hAnsi="Arial" w:cs="Arial"/>
          <w:color w:val="000000"/>
          <w:sz w:val="22"/>
          <w:szCs w:val="22"/>
        </w:rPr>
        <w:t xml:space="preserve">, notice is given that </w:t>
      </w:r>
      <w:r w:rsidRPr="0066203F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="00AB5B32" w:rsidRPr="0066203F">
        <w:rPr>
          <w:rFonts w:ascii="Arial" w:hAnsi="Arial" w:cs="Arial"/>
          <w:color w:val="000000"/>
          <w:sz w:val="22"/>
          <w:szCs w:val="22"/>
        </w:rPr>
        <w:t xml:space="preserve">AUH24-033 </w:t>
      </w:r>
      <w:r w:rsidR="008C3EB7" w:rsidRPr="0066203F">
        <w:rPr>
          <w:rFonts w:ascii="Arial" w:hAnsi="Arial" w:cs="Arial"/>
          <w:color w:val="000000"/>
          <w:sz w:val="22"/>
          <w:szCs w:val="22"/>
        </w:rPr>
        <w:t>h</w:t>
      </w:r>
      <w:r w:rsidR="00173BAA" w:rsidRPr="0066203F">
        <w:rPr>
          <w:rFonts w:ascii="Arial" w:hAnsi="Arial" w:cs="Arial"/>
          <w:color w:val="000000"/>
          <w:sz w:val="22"/>
          <w:szCs w:val="22"/>
        </w:rPr>
        <w:t>as been</w:t>
      </w:r>
      <w:r w:rsidRPr="0066203F">
        <w:rPr>
          <w:rFonts w:ascii="Arial" w:hAnsi="Arial" w:cs="Arial"/>
          <w:color w:val="000000"/>
          <w:sz w:val="22"/>
          <w:szCs w:val="22"/>
        </w:rPr>
        <w:t xml:space="preserve"> received from</w:t>
      </w:r>
      <w:r w:rsidR="00D069A2" w:rsidRPr="0066203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AB5B32" w:rsidRPr="0066203F">
        <w:rPr>
          <w:rFonts w:ascii="Arial" w:hAnsi="Arial" w:cs="Arial"/>
          <w:color w:val="000000"/>
          <w:sz w:val="22"/>
          <w:szCs w:val="22"/>
        </w:rPr>
        <w:t>Socadis</w:t>
      </w:r>
      <w:proofErr w:type="spellEnd"/>
      <w:r w:rsidR="00AB5B32" w:rsidRPr="0066203F">
        <w:rPr>
          <w:rFonts w:ascii="Arial" w:hAnsi="Arial" w:cs="Arial"/>
          <w:color w:val="000000"/>
          <w:sz w:val="22"/>
          <w:szCs w:val="22"/>
        </w:rPr>
        <w:t xml:space="preserve"> Sarl</w:t>
      </w:r>
      <w:r w:rsidR="006E50C5">
        <w:rPr>
          <w:rFonts w:ascii="Arial" w:hAnsi="Arial" w:cs="Arial"/>
          <w:color w:val="000000"/>
          <w:sz w:val="22"/>
          <w:szCs w:val="22"/>
        </w:rPr>
        <w:t xml:space="preserve">, </w:t>
      </w:r>
      <w:r w:rsidR="0066203F" w:rsidRPr="0066203F">
        <w:rPr>
          <w:rFonts w:ascii="Arial" w:hAnsi="Arial" w:cs="Arial"/>
          <w:color w:val="000000"/>
          <w:sz w:val="22"/>
          <w:szCs w:val="22"/>
        </w:rPr>
        <w:t xml:space="preserve">3 </w:t>
      </w:r>
      <w:r w:rsidR="006E50C5">
        <w:rPr>
          <w:rFonts w:ascii="Arial" w:hAnsi="Arial" w:cs="Arial"/>
          <w:color w:val="000000"/>
          <w:sz w:val="22"/>
          <w:szCs w:val="22"/>
        </w:rPr>
        <w:t>R</w:t>
      </w:r>
      <w:r w:rsidR="0066203F" w:rsidRPr="0066203F">
        <w:rPr>
          <w:rFonts w:ascii="Arial" w:hAnsi="Arial" w:cs="Arial"/>
          <w:color w:val="000000"/>
          <w:sz w:val="22"/>
          <w:szCs w:val="22"/>
        </w:rPr>
        <w:t>ue du Saint Antoine, PO</w:t>
      </w:r>
      <w:r w:rsidR="006E50C5">
        <w:rPr>
          <w:rFonts w:ascii="Arial" w:hAnsi="Arial" w:cs="Arial"/>
          <w:color w:val="000000"/>
          <w:sz w:val="22"/>
          <w:szCs w:val="22"/>
        </w:rPr>
        <w:t xml:space="preserve"> </w:t>
      </w:r>
      <w:r w:rsidR="0066203F" w:rsidRPr="0066203F">
        <w:rPr>
          <w:rFonts w:ascii="Arial" w:hAnsi="Arial" w:cs="Arial"/>
          <w:color w:val="000000"/>
          <w:sz w:val="22"/>
          <w:szCs w:val="22"/>
        </w:rPr>
        <w:t>BOX 27449, Nouméa, 98863, Province Sud,</w:t>
      </w:r>
      <w:r w:rsidR="0066203F">
        <w:rPr>
          <w:rFonts w:ascii="Arial" w:hAnsi="Arial" w:cs="Arial"/>
          <w:color w:val="000000"/>
          <w:sz w:val="22"/>
          <w:szCs w:val="22"/>
        </w:rPr>
        <w:t xml:space="preserve"> </w:t>
      </w:r>
      <w:r w:rsidR="0066203F" w:rsidRPr="0066203F">
        <w:rPr>
          <w:rFonts w:ascii="Arial" w:hAnsi="Arial" w:cs="Arial"/>
          <w:color w:val="000000"/>
          <w:sz w:val="22"/>
          <w:szCs w:val="22"/>
        </w:rPr>
        <w:t xml:space="preserve">Nouvelle-Calédonie, </w:t>
      </w:r>
      <w:r w:rsidR="009720B5" w:rsidRPr="0066203F">
        <w:rPr>
          <w:rFonts w:ascii="Arial" w:hAnsi="Arial" w:cs="Arial"/>
          <w:color w:val="000000"/>
          <w:sz w:val="22"/>
          <w:szCs w:val="22"/>
        </w:rPr>
        <w:t>(Telephone: </w:t>
      </w:r>
      <w:r w:rsidR="00A11900" w:rsidRPr="0066203F">
        <w:rPr>
          <w:rFonts w:ascii="Arial" w:hAnsi="Arial" w:cs="Arial"/>
          <w:color w:val="000000"/>
          <w:sz w:val="22"/>
          <w:szCs w:val="22"/>
        </w:rPr>
        <w:t>+</w:t>
      </w:r>
      <w:r w:rsidR="0066203F" w:rsidRPr="0066203F">
        <w:rPr>
          <w:rFonts w:ascii="Arial" w:hAnsi="Arial" w:cs="Arial"/>
          <w:color w:val="000000"/>
          <w:sz w:val="22"/>
          <w:szCs w:val="22"/>
        </w:rPr>
        <w:t>68 7 727 0308</w:t>
      </w:r>
      <w:r w:rsidR="00D069A2" w:rsidRPr="0066203F">
        <w:rPr>
          <w:rFonts w:ascii="Arial" w:hAnsi="Arial" w:cs="Arial"/>
          <w:color w:val="000000"/>
          <w:sz w:val="22"/>
          <w:szCs w:val="22"/>
        </w:rPr>
        <w:t>).</w:t>
      </w:r>
      <w:r w:rsidR="005778EF" w:rsidRPr="0066203F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3E0E66C" w14:textId="218C6BBE" w:rsidR="00F325AD" w:rsidRDefault="00F325A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</w:t>
      </w:r>
      <w:r w:rsidRPr="00A12B2F">
        <w:rPr>
          <w:rFonts w:ascii="Arial" w:hAnsi="Arial" w:cs="Arial"/>
          <w:sz w:val="22"/>
          <w:szCs w:val="22"/>
        </w:rPr>
        <w:t xml:space="preserve">relates to </w:t>
      </w:r>
      <w:r w:rsidRPr="00EE626A">
        <w:rPr>
          <w:rFonts w:ascii="Arial" w:hAnsi="Arial" w:cs="Arial"/>
          <w:sz w:val="22"/>
          <w:szCs w:val="22"/>
        </w:rPr>
        <w:t xml:space="preserve">the </w:t>
      </w:r>
      <w:r w:rsidRPr="00C07C6B">
        <w:rPr>
          <w:rFonts w:ascii="Arial" w:hAnsi="Arial" w:cs="Arial"/>
          <w:sz w:val="22"/>
          <w:szCs w:val="22"/>
        </w:rPr>
        <w:t>import</w:t>
      </w:r>
      <w:r w:rsidRPr="00EE626A">
        <w:rPr>
          <w:rFonts w:ascii="Arial" w:hAnsi="Arial" w:cs="Arial"/>
          <w:sz w:val="22"/>
          <w:szCs w:val="22"/>
        </w:rPr>
        <w:t xml:space="preserve"> of up to 1</w:t>
      </w:r>
      <w:r w:rsidR="005249A8">
        <w:rPr>
          <w:rFonts w:ascii="Arial" w:hAnsi="Arial" w:cs="Arial"/>
          <w:sz w:val="22"/>
          <w:szCs w:val="22"/>
        </w:rPr>
        <w:t>6</w:t>
      </w:r>
      <w:r w:rsidRPr="00EE626A">
        <w:rPr>
          <w:rFonts w:ascii="Arial" w:hAnsi="Arial" w:cs="Arial"/>
          <w:sz w:val="22"/>
          <w:szCs w:val="22"/>
        </w:rPr>
        <w:t xml:space="preserve">0 </w:t>
      </w:r>
      <w:r>
        <w:rPr>
          <w:rFonts w:ascii="Arial" w:hAnsi="Arial" w:cs="Arial"/>
          <w:sz w:val="22"/>
          <w:szCs w:val="22"/>
        </w:rPr>
        <w:t>tonnes</w:t>
      </w:r>
      <w:r w:rsidRPr="00EE626A">
        <w:rPr>
          <w:rFonts w:ascii="Arial" w:hAnsi="Arial" w:cs="Arial"/>
          <w:sz w:val="22"/>
          <w:szCs w:val="22"/>
        </w:rPr>
        <w:t xml:space="preserve"> of </w:t>
      </w:r>
      <w:proofErr w:type="gramStart"/>
      <w:r w:rsidRPr="00EE626A">
        <w:rPr>
          <w:rFonts w:ascii="Arial" w:hAnsi="Arial" w:cs="Arial"/>
          <w:sz w:val="22"/>
          <w:szCs w:val="22"/>
        </w:rPr>
        <w:t>lithium ion</w:t>
      </w:r>
      <w:proofErr w:type="gramEnd"/>
      <w:r w:rsidRPr="00EE626A">
        <w:rPr>
          <w:rFonts w:ascii="Arial" w:hAnsi="Arial" w:cs="Arial"/>
          <w:sz w:val="22"/>
          <w:szCs w:val="22"/>
        </w:rPr>
        <w:t xml:space="preserve"> batteries </w:t>
      </w:r>
      <w:r w:rsidRPr="00F13610">
        <w:rPr>
          <w:rFonts w:ascii="Arial" w:hAnsi="Arial" w:cs="Arial"/>
          <w:sz w:val="22"/>
          <w:szCs w:val="22"/>
        </w:rPr>
        <w:t>(Basel code A1170)</w:t>
      </w:r>
      <w:r w:rsidRPr="00EE626A">
        <w:rPr>
          <w:rFonts w:ascii="Arial" w:hAnsi="Arial" w:cs="Arial"/>
          <w:sz w:val="22"/>
          <w:szCs w:val="22"/>
        </w:rPr>
        <w:t xml:space="preserve"> from New Caledonia to Australia for recovery operation </w:t>
      </w:r>
      <w:r>
        <w:rPr>
          <w:rFonts w:ascii="Arial" w:hAnsi="Arial" w:cs="Arial"/>
          <w:sz w:val="22"/>
          <w:szCs w:val="22"/>
        </w:rPr>
        <w:t xml:space="preserve">R4 </w:t>
      </w:r>
      <w:r w:rsidRPr="00F13610">
        <w:rPr>
          <w:rFonts w:ascii="Arial" w:hAnsi="Arial" w:cs="Arial"/>
          <w:sz w:val="22"/>
          <w:szCs w:val="22"/>
        </w:rPr>
        <w:t>– Recycling/reclamation of metals and metal compounds</w:t>
      </w:r>
      <w:r>
        <w:rPr>
          <w:rFonts w:ascii="Arial" w:hAnsi="Arial" w:cs="Arial"/>
          <w:sz w:val="22"/>
          <w:szCs w:val="22"/>
        </w:rPr>
        <w:t xml:space="preserve"> </w:t>
      </w:r>
      <w:r w:rsidRPr="00EE626A">
        <w:rPr>
          <w:rFonts w:ascii="Arial" w:hAnsi="Arial" w:cs="Arial"/>
          <w:sz w:val="22"/>
          <w:szCs w:val="22"/>
        </w:rPr>
        <w:t xml:space="preserve">at the </w:t>
      </w:r>
      <w:proofErr w:type="spellStart"/>
      <w:r w:rsidRPr="00EE626A">
        <w:rPr>
          <w:rFonts w:ascii="Arial" w:hAnsi="Arial" w:cs="Arial"/>
          <w:sz w:val="22"/>
          <w:szCs w:val="22"/>
        </w:rPr>
        <w:t>Ecocycle</w:t>
      </w:r>
      <w:proofErr w:type="spellEnd"/>
      <w:r w:rsidRPr="00EE626A">
        <w:rPr>
          <w:rFonts w:ascii="Arial" w:hAnsi="Arial" w:cs="Arial"/>
          <w:sz w:val="22"/>
          <w:szCs w:val="22"/>
        </w:rPr>
        <w:t xml:space="preserve"> Pty Ltd facility </w:t>
      </w:r>
      <w:r>
        <w:rPr>
          <w:rFonts w:ascii="Arial" w:hAnsi="Arial" w:cs="Arial"/>
          <w:sz w:val="22"/>
          <w:szCs w:val="22"/>
        </w:rPr>
        <w:t xml:space="preserve">at Campbellfield, VIC.  </w:t>
      </w:r>
    </w:p>
    <w:p w14:paraId="1AB60BE1" w14:textId="23A534A2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5257E437" w:rsidR="00460353" w:rsidRPr="00460353" w:rsidRDefault="00294D1D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 </w:t>
      </w:r>
      <w:r w:rsidR="002E7805" w:rsidRPr="00AD0A0B">
        <w:rPr>
          <w:rFonts w:ascii="Arial" w:eastAsia="Calibri" w:hAnsi="Arial" w:cs="Arial"/>
          <w:sz w:val="22"/>
          <w:szCs w:val="22"/>
        </w:rPr>
        <w:t>December 2024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D490C" w14:textId="77777777" w:rsidR="00E37DC1" w:rsidRDefault="00E37DC1" w:rsidP="003A707F">
      <w:pPr>
        <w:spacing w:after="0" w:line="240" w:lineRule="auto"/>
      </w:pPr>
      <w:r>
        <w:separator/>
      </w:r>
    </w:p>
  </w:endnote>
  <w:endnote w:type="continuationSeparator" w:id="0">
    <w:p w14:paraId="5673C022" w14:textId="77777777" w:rsidR="00E37DC1" w:rsidRDefault="00E37DC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0E79FC9D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0E79FC9D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2EA03A" w14:textId="77777777" w:rsidR="00E37DC1" w:rsidRDefault="00E37DC1" w:rsidP="003A707F">
      <w:pPr>
        <w:spacing w:after="0" w:line="240" w:lineRule="auto"/>
      </w:pPr>
      <w:r>
        <w:separator/>
      </w:r>
    </w:p>
  </w:footnote>
  <w:footnote w:type="continuationSeparator" w:id="0">
    <w:p w14:paraId="0ABCB20D" w14:textId="77777777" w:rsidR="00E37DC1" w:rsidRDefault="00E37DC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A980B" w14:textId="52409D43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293390E8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293390E8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2D44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D3081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94D1D"/>
    <w:rsid w:val="002B08B6"/>
    <w:rsid w:val="002B3687"/>
    <w:rsid w:val="002B6A39"/>
    <w:rsid w:val="002B75DB"/>
    <w:rsid w:val="002C00C8"/>
    <w:rsid w:val="002C67C8"/>
    <w:rsid w:val="002C7F91"/>
    <w:rsid w:val="002E7805"/>
    <w:rsid w:val="002F3CD7"/>
    <w:rsid w:val="003034FF"/>
    <w:rsid w:val="00310B90"/>
    <w:rsid w:val="003356F6"/>
    <w:rsid w:val="00343AE2"/>
    <w:rsid w:val="00345A08"/>
    <w:rsid w:val="00355987"/>
    <w:rsid w:val="00357F80"/>
    <w:rsid w:val="0036409F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249A8"/>
    <w:rsid w:val="00534944"/>
    <w:rsid w:val="00537304"/>
    <w:rsid w:val="00564680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6203F"/>
    <w:rsid w:val="006704A7"/>
    <w:rsid w:val="00691DC6"/>
    <w:rsid w:val="0069289B"/>
    <w:rsid w:val="006D27CF"/>
    <w:rsid w:val="006D4897"/>
    <w:rsid w:val="006D5E61"/>
    <w:rsid w:val="006E50C5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A38C4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8057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B5B32"/>
    <w:rsid w:val="00AC1DEC"/>
    <w:rsid w:val="00AD0A0B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47CD0"/>
    <w:rsid w:val="00C63C4E"/>
    <w:rsid w:val="00C63D57"/>
    <w:rsid w:val="00C6773C"/>
    <w:rsid w:val="00C95479"/>
    <w:rsid w:val="00CA79CF"/>
    <w:rsid w:val="00CC706A"/>
    <w:rsid w:val="00CF112D"/>
    <w:rsid w:val="00D00A84"/>
    <w:rsid w:val="00D069A2"/>
    <w:rsid w:val="00D06AFA"/>
    <w:rsid w:val="00D154A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95A32"/>
    <w:rsid w:val="00DA4A47"/>
    <w:rsid w:val="00DB18FF"/>
    <w:rsid w:val="00DB222C"/>
    <w:rsid w:val="00DC2750"/>
    <w:rsid w:val="00DC7154"/>
    <w:rsid w:val="00DF6F4A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E7262"/>
    <w:rsid w:val="00EF079A"/>
    <w:rsid w:val="00EF23A0"/>
    <w:rsid w:val="00F0314D"/>
    <w:rsid w:val="00F10CF7"/>
    <w:rsid w:val="00F11677"/>
    <w:rsid w:val="00F16C66"/>
    <w:rsid w:val="00F30300"/>
    <w:rsid w:val="00F325AD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17" Type="http://schemas.openxmlformats.org/officeDocument/2006/relationships/footer" Target="footer2.xml"/><Relationship Id="rId12" Type="http://schemas.openxmlformats.org/officeDocument/2006/relationships/footnotes" Target="footnotes.xml"/><Relationship Id="rId20" Type="http://schemas.openxmlformats.org/officeDocument/2006/relationships/fontTable" Target="fontTable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065AE0-C57D-4340-A5C2-18EB91234BE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99BA8D8-571C-4310-9EEA-02D64C411811}"/>
</file>

<file path=customXml/itemProps4.xml><?xml version="1.0" encoding="utf-8"?>
<ds:datastoreItem xmlns:ds="http://schemas.openxmlformats.org/officeDocument/2006/customXml" ds:itemID="{BC9CF688-55AF-4F84-A6D9-B86DB21D801B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sharepoint/v4"/>
    <ds:schemaRef ds:uri="http://schemas.microsoft.com/office/2006/documentManagement/types"/>
    <ds:schemaRef ds:uri="e4092fe8-422a-418f-a353-4f8d5e3a4a7c"/>
    <ds:schemaRef ds:uri="http://purl.org/dc/terms/"/>
    <ds:schemaRef ds:uri="1201fbac-4e05-4e09-943f-b1daffa0ea6b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1F344355-6E05-441F-B670-4C8A7AE0DC5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C7FE3E7-DA89-4185-9D3B-9F02B3EA7696}">
  <ds:schemaRefs>
    <ds:schemaRef ds:uri="http://schemas.microsoft.com/office/2006/metadata/customXsn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/>
  <cp:keywords/>
  <dc:description/>
  <cp:lastModifiedBy/>
  <cp:revision>1</cp:revision>
  <dcterms:created xsi:type="dcterms:W3CDTF">2024-12-16T02:04:00Z</dcterms:created>
  <dcterms:modified xsi:type="dcterms:W3CDTF">2024-12-16T02:04:00Z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RecordPoint_SubmissionDate">
    <vt:lpwstr/>
  </property>
  <property fmtid="{D5CDD505-2E9C-101B-9397-08002B2CF9AE}" pid="4" name="SPIRECCAddress">
    <vt:lpwstr/>
  </property>
  <property fmtid="{D5CDD505-2E9C-101B-9397-08002B2CF9AE}" pid="5" name="Order">
    <vt:lpwstr>1474000.00000000</vt:lpwstr>
  </property>
  <property fmtid="{D5CDD505-2E9C-101B-9397-08002B2CF9AE}" pid="6" name="SPIREToAddress">
    <vt:lpwstr/>
  </property>
  <property fmtid="{D5CDD505-2E9C-101B-9397-08002B2CF9AE}" pid="7" name="ClassificationContentMarkingHeaderText">
    <vt:lpwstr>OFFICIAL</vt:lpwstr>
  </property>
  <property fmtid="{D5CDD505-2E9C-101B-9397-08002B2CF9AE}" pid="8" name="RecordPoint_RecordNumberSubmitted">
    <vt:lpwstr/>
  </property>
  <property fmtid="{D5CDD505-2E9C-101B-9397-08002B2CF9AE}" pid="9" name="Significance">
    <vt:lpwstr/>
  </property>
  <property fmtid="{D5CDD505-2E9C-101B-9397-08002B2CF9AE}" pid="10" name="ClassificationContentMarkingHeaderShapeIds">
    <vt:lpwstr>25f8b096,5b2c2702,2eb61984</vt:lpwstr>
  </property>
  <property fmtid="{D5CDD505-2E9C-101B-9397-08002B2CF9AE}" pid="11" name="xd_ProgID">
    <vt:lpwstr/>
  </property>
  <property fmtid="{D5CDD505-2E9C-101B-9397-08002B2CF9AE}" pid="12" name="DocumentSetDescription">
    <vt:lpwstr/>
  </property>
  <property fmtid="{D5CDD505-2E9C-101B-9397-08002B2CF9AE}" pid="13" name="SignificanceReason">
    <vt:lpwstr/>
  </property>
  <property fmtid="{D5CDD505-2E9C-101B-9397-08002B2CF9AE}" pid="14" name="EnvironmentHeritageAudits">
    <vt:lpwstr/>
  </property>
  <property fmtid="{D5CDD505-2E9C-101B-9397-08002B2CF9AE}" pid="15" name="SPIREBccType">
    <vt:lpwstr/>
  </property>
  <property fmtid="{D5CDD505-2E9C-101B-9397-08002B2CF9AE}" pid="16" name="ClassificationContentMarkingFooterFontProps">
    <vt:lpwstr>#ff0000,12,Calibri</vt:lpwstr>
  </property>
  <property fmtid="{D5CDD505-2E9C-101B-9397-08002B2CF9AE}" pid="17" name="ContentTypeId">
    <vt:lpwstr>0x010100D001B2BE74D025469E1D0E28F10DD2C8</vt:lpwstr>
  </property>
  <property fmtid="{D5CDD505-2E9C-101B-9397-08002B2CF9AE}" pid="18" name="SPIRECC">
    <vt:lpwstr/>
  </property>
  <property fmtid="{D5CDD505-2E9C-101B-9397-08002B2CF9AE}" pid="19" name="SPIREEmailSubject">
    <vt:lpwstr/>
  </property>
  <property fmtid="{D5CDD505-2E9C-101B-9397-08002B2CF9AE}" pid="20" name="RecordPoint_ActiveItemWebId">
    <vt:lpwstr>{6433651e-42d1-4aff-812c-45d6ecdc40dd}</vt:lpwstr>
  </property>
  <property fmtid="{D5CDD505-2E9C-101B-9397-08002B2CF9AE}" pid="21" name="AgencyInvolvement">
    <vt:lpwstr/>
  </property>
  <property fmtid="{D5CDD505-2E9C-101B-9397-08002B2CF9AE}" pid="22" name="TrainingServices">
    <vt:lpwstr/>
  </property>
  <property fmtid="{D5CDD505-2E9C-101B-9397-08002B2CF9AE}" pid="23" name="SPIREConversation">
    <vt:lpwstr/>
  </property>
  <property fmtid="{D5CDD505-2E9C-101B-9397-08002B2CF9AE}" pid="24" name="SPIREEmailCategories">
    <vt:lpwstr/>
  </property>
  <property fmtid="{D5CDD505-2E9C-101B-9397-08002B2CF9AE}" pid="25" name="SPIRETo">
    <vt:lpwstr/>
  </property>
  <property fmtid="{D5CDD505-2E9C-101B-9397-08002B2CF9AE}" pid="26" name="RecordPoint_WorkflowType">
    <vt:lpwstr>ActiveSubmitStub</vt:lpwstr>
  </property>
  <property fmtid="{D5CDD505-2E9C-101B-9397-08002B2CF9AE}" pid="27" name="TemplateUrl">
    <vt:lpwstr/>
  </property>
  <property fmtid="{D5CDD505-2E9C-101B-9397-08002B2CF9AE}" pid="28" name="SPIREBcc">
    <vt:lpwstr/>
  </property>
  <property fmtid="{D5CDD505-2E9C-101B-9397-08002B2CF9AE}" pid="29" name="SPIREFromAddress">
    <vt:lpwstr/>
  </property>
  <property fmtid="{D5CDD505-2E9C-101B-9397-08002B2CF9AE}" pid="30" name="SPIREToType">
    <vt:lpwstr/>
  </property>
  <property fmtid="{D5CDD505-2E9C-101B-9397-08002B2CF9AE}" pid="31" name="ClassificationContentMarkingHeaderFontProps">
    <vt:lpwstr>#ff0000,12,Calibri</vt:lpwstr>
  </property>
  <property fmtid="{D5CDD505-2E9C-101B-9397-08002B2CF9AE}" pid="32" name="SPIREFrom">
    <vt:lpwstr/>
  </property>
  <property fmtid="{D5CDD505-2E9C-101B-9397-08002B2CF9AE}" pid="33" name="SPIREFromType">
    <vt:lpwstr/>
  </property>
  <property fmtid="{D5CDD505-2E9C-101B-9397-08002B2CF9AE}" pid="34" name="SPIRECCType">
    <vt:lpwstr/>
  </property>
  <property fmtid="{D5CDD505-2E9C-101B-9397-08002B2CF9AE}" pid="35" name="RecordPoint_ActiveItemSiteId">
    <vt:lpwstr>{1385f4fc-5717-4abf-b566-e69ec52ac4b2}</vt:lpwstr>
  </property>
  <property fmtid="{D5CDD505-2E9C-101B-9397-08002B2CF9AE}" pid="36" name="RecordPoint_ActiveItemListId">
    <vt:lpwstr>{e4092fe8-422a-418f-a353-4f8d5e3a4a7c}</vt:lpwstr>
  </property>
  <property fmtid="{D5CDD505-2E9C-101B-9397-08002B2CF9AE}" pid="37" name="_CopySource">
    <vt:lpwstr/>
  </property>
  <property fmtid="{D5CDD505-2E9C-101B-9397-08002B2CF9AE}" pid="38" name="RecordPoint_ActiveItemMoved">
    <vt:lpwstr/>
  </property>
  <property fmtid="{D5CDD505-2E9C-101B-9397-08002B2CF9AE}" pid="39" name="RecordPoint_RecordFormat">
    <vt:lpwstr/>
  </property>
  <property fmtid="{D5CDD505-2E9C-101B-9397-08002B2CF9AE}" pid="40" name="RecordPoint_SubmissionCompleted">
    <vt:lpwstr/>
  </property>
  <property fmtid="{D5CDD505-2E9C-101B-9397-08002B2CF9AE}" pid="41" name="RecordPoint_ActiveItemUniqueId">
    <vt:lpwstr>{efc22f04-58ce-44aa-b0d2-af4fe4e818c2}</vt:lpwstr>
  </property>
  <property fmtid="{D5CDD505-2E9C-101B-9397-08002B2CF9AE}" pid="42" name="SPIREBccAddress">
    <vt:lpwstr/>
  </property>
  <property fmtid="{D5CDD505-2E9C-101B-9397-08002B2CF9AE}" pid="43" name="DLM">
    <vt:lpwstr/>
  </property>
  <property fmtid="{D5CDD505-2E9C-101B-9397-08002B2CF9AE}" pid="44" name="AgencyAssessment">
    <vt:lpwstr/>
  </property>
  <property fmtid="{D5CDD505-2E9C-101B-9397-08002B2CF9AE}" pid="45" name="Tender">
    <vt:lpwstr/>
  </property>
  <property fmtid="{D5CDD505-2E9C-101B-9397-08002B2CF9AE}" pid="46" name="ClassificationContentMarkingFooterShapeIds">
    <vt:lpwstr>77976cf9,20e8c620,3ff0433d</vt:lpwstr>
  </property>
  <property fmtid="{D5CDD505-2E9C-101B-9397-08002B2CF9AE}" pid="47" name="EHAuthorisations">
    <vt:lpwstr/>
  </property>
</Properties>
</file>