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3F4DEE" w14:textId="77777777" w:rsidR="004B2753" w:rsidRDefault="004B2753" w:rsidP="00424B97"/>
    <w:p w14:paraId="583F4DEF" w14:textId="4F94F66A" w:rsidR="000139B3" w:rsidRDefault="000139B3" w:rsidP="000139B3">
      <w:pPr>
        <w:jc w:val="center"/>
        <w:rPr>
          <w:rFonts w:ascii="Arial" w:hAnsi="Arial" w:cs="Arial"/>
          <w:b/>
          <w:i/>
          <w:color w:val="000000"/>
        </w:rPr>
      </w:pPr>
      <w:r>
        <w:rPr>
          <w:rFonts w:ascii="Arial" w:hAnsi="Arial" w:cs="Arial"/>
          <w:b/>
        </w:rPr>
        <w:t xml:space="preserve">NOTICE OF DECISION TO GRANT </w:t>
      </w:r>
      <w:r w:rsidR="006024FD">
        <w:rPr>
          <w:rFonts w:ascii="Arial" w:hAnsi="Arial" w:cs="Arial"/>
          <w:b/>
        </w:rPr>
        <w:t xml:space="preserve">A </w:t>
      </w:r>
      <w:r>
        <w:rPr>
          <w:rFonts w:ascii="Arial" w:hAnsi="Arial" w:cs="Arial"/>
          <w:b/>
        </w:rPr>
        <w:t xml:space="preserve">PERMIT UNDER THE </w:t>
      </w:r>
      <w:r>
        <w:rPr>
          <w:rFonts w:ascii="Arial" w:hAnsi="Arial" w:cs="Arial"/>
          <w:b/>
        </w:rPr>
        <w:br/>
      </w:r>
      <w:r>
        <w:rPr>
          <w:rFonts w:ascii="Arial" w:hAnsi="Arial" w:cs="Arial"/>
          <w:b/>
          <w:i/>
        </w:rPr>
        <w:t>HAZARDOUS WASTE (REGULATION OF EXPORTS AND IMPORTS) ACT 1989</w:t>
      </w:r>
    </w:p>
    <w:p w14:paraId="583F4DF0" w14:textId="002E54E5" w:rsidR="000139B3" w:rsidRDefault="000139B3" w:rsidP="00AA0D1F">
      <w:pPr>
        <w:pStyle w:val="BodyText"/>
        <w:spacing w:before="120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Pursuant to section 33 of the </w:t>
      </w:r>
      <w:r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>
        <w:rPr>
          <w:rFonts w:ascii="Arial" w:hAnsi="Arial" w:cs="Arial"/>
          <w:sz w:val="22"/>
          <w:szCs w:val="22"/>
        </w:rPr>
        <w:t xml:space="preserve">, notice is given </w:t>
      </w:r>
      <w:r w:rsidRPr="003F5EFF">
        <w:rPr>
          <w:rFonts w:ascii="Arial" w:hAnsi="Arial" w:cs="Arial"/>
          <w:sz w:val="22"/>
          <w:szCs w:val="22"/>
        </w:rPr>
        <w:t xml:space="preserve">that </w:t>
      </w:r>
      <w:bookmarkStart w:id="0" w:name="_Hlk129958179"/>
      <w:r w:rsidR="004E1EE4" w:rsidRPr="003F5EFF">
        <w:rPr>
          <w:rFonts w:ascii="Arial" w:hAnsi="Arial" w:cs="Arial"/>
          <w:sz w:val="22"/>
          <w:szCs w:val="22"/>
        </w:rPr>
        <w:t>special expo</w:t>
      </w:r>
      <w:r w:rsidR="00AA0D1F" w:rsidRPr="003F5EFF">
        <w:rPr>
          <w:rFonts w:ascii="Arial" w:hAnsi="Arial" w:cs="Arial"/>
          <w:sz w:val="22"/>
          <w:szCs w:val="22"/>
        </w:rPr>
        <w:t>rt</w:t>
      </w:r>
      <w:r w:rsidR="004E1EE4" w:rsidRPr="003F5EFF">
        <w:rPr>
          <w:rFonts w:ascii="Arial" w:hAnsi="Arial" w:cs="Arial"/>
          <w:sz w:val="22"/>
          <w:szCs w:val="22"/>
        </w:rPr>
        <w:t xml:space="preserve"> </w:t>
      </w:r>
      <w:r w:rsidRPr="003F5EFF">
        <w:rPr>
          <w:rFonts w:ascii="Arial" w:hAnsi="Arial" w:cs="Arial"/>
          <w:sz w:val="22"/>
          <w:szCs w:val="22"/>
        </w:rPr>
        <w:t xml:space="preserve">permit </w:t>
      </w:r>
      <w:r w:rsidR="00095B07" w:rsidRPr="003F5EFF">
        <w:rPr>
          <w:rFonts w:ascii="Arial" w:hAnsi="Arial" w:cs="Arial"/>
          <w:sz w:val="22"/>
          <w:szCs w:val="22"/>
        </w:rPr>
        <w:t>AUH</w:t>
      </w:r>
      <w:r w:rsidR="00AA0D1F" w:rsidRPr="003F5EFF">
        <w:rPr>
          <w:rFonts w:ascii="Arial" w:hAnsi="Arial" w:cs="Arial"/>
          <w:sz w:val="22"/>
          <w:szCs w:val="22"/>
        </w:rPr>
        <w:t>26-005</w:t>
      </w:r>
      <w:r w:rsidR="00095B07" w:rsidRPr="003F5EFF">
        <w:rPr>
          <w:rFonts w:ascii="Arial" w:hAnsi="Arial" w:cs="Arial"/>
          <w:sz w:val="22"/>
          <w:szCs w:val="22"/>
        </w:rPr>
        <w:t xml:space="preserve"> </w:t>
      </w:r>
      <w:bookmarkEnd w:id="0"/>
      <w:r w:rsidRPr="003F5EFF">
        <w:rPr>
          <w:rFonts w:ascii="Arial" w:hAnsi="Arial" w:cs="Arial"/>
          <w:sz w:val="22"/>
          <w:szCs w:val="22"/>
        </w:rPr>
        <w:t>w</w:t>
      </w:r>
      <w:r w:rsidR="00D20DD1" w:rsidRPr="003F5EFF">
        <w:rPr>
          <w:rFonts w:ascii="Arial" w:hAnsi="Arial" w:cs="Arial"/>
          <w:sz w:val="22"/>
          <w:szCs w:val="22"/>
        </w:rPr>
        <w:t>as</w:t>
      </w:r>
      <w:r w:rsidRPr="003F5EFF">
        <w:rPr>
          <w:rFonts w:ascii="Arial" w:hAnsi="Arial" w:cs="Arial"/>
          <w:sz w:val="22"/>
          <w:szCs w:val="22"/>
        </w:rPr>
        <w:t xml:space="preserve"> granted</w:t>
      </w:r>
      <w:r w:rsidRPr="000139B3">
        <w:rPr>
          <w:rFonts w:ascii="Arial" w:hAnsi="Arial" w:cs="Arial"/>
          <w:sz w:val="22"/>
          <w:szCs w:val="22"/>
        </w:rPr>
        <w:t xml:space="preserve"> to </w:t>
      </w:r>
      <w:r w:rsidR="00AA0D1F" w:rsidRPr="002520DA">
        <w:rPr>
          <w:rFonts w:ascii="Arial" w:hAnsi="Arial" w:cs="Arial"/>
          <w:sz w:val="22"/>
          <w:szCs w:val="22"/>
        </w:rPr>
        <w:t>DGL Group Ltd</w:t>
      </w:r>
      <w:r w:rsidR="00AA0D1F">
        <w:rPr>
          <w:rFonts w:ascii="Arial" w:hAnsi="Arial" w:cs="Arial"/>
          <w:sz w:val="22"/>
          <w:szCs w:val="22"/>
        </w:rPr>
        <w:t xml:space="preserve"> </w:t>
      </w:r>
      <w:r w:rsidR="00AA0D1F" w:rsidRPr="002520DA">
        <w:rPr>
          <w:rFonts w:ascii="Arial" w:hAnsi="Arial" w:cs="Arial"/>
          <w:sz w:val="22"/>
          <w:szCs w:val="22"/>
        </w:rPr>
        <w:t xml:space="preserve">(ACN 002 802 646), 201 Five Islands Road, Unanderra, NSW </w:t>
      </w:r>
      <w:r w:rsidR="003F5EFF" w:rsidRPr="002520DA">
        <w:rPr>
          <w:rFonts w:ascii="Arial" w:hAnsi="Arial" w:cs="Arial"/>
          <w:sz w:val="22"/>
          <w:szCs w:val="22"/>
        </w:rPr>
        <w:t>2526 (</w:t>
      </w:r>
      <w:r w:rsidR="00AA0D1F" w:rsidRPr="002520DA">
        <w:rPr>
          <w:rFonts w:ascii="Arial" w:hAnsi="Arial" w:cs="Arial"/>
          <w:sz w:val="22"/>
          <w:szCs w:val="22"/>
        </w:rPr>
        <w:t>Telephone: +61 2 9615 4750).</w:t>
      </w:r>
    </w:p>
    <w:p w14:paraId="270B1146" w14:textId="77777777" w:rsidR="00386510" w:rsidRDefault="00386510" w:rsidP="000139B3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</w:p>
    <w:p w14:paraId="583F4DF1" w14:textId="47A92C14" w:rsidR="000139B3" w:rsidRDefault="000139B3" w:rsidP="00386510">
      <w:pPr>
        <w:pStyle w:val="BodyText"/>
        <w:spacing w:before="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The particulars of the permit are as follows:</w:t>
      </w:r>
    </w:p>
    <w:p w14:paraId="400CE570" w14:textId="77777777" w:rsidR="00386510" w:rsidRDefault="00386510" w:rsidP="000139B3">
      <w:pPr>
        <w:pStyle w:val="BodyText"/>
        <w:spacing w:before="0" w:after="4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6CCD601E" w14:textId="598CCBED" w:rsidR="003F5EFF" w:rsidRPr="008610F3" w:rsidRDefault="003F5EFF" w:rsidP="00552F5D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</w:t>
      </w:r>
      <w:r>
        <w:rPr>
          <w:rFonts w:cs="Arial"/>
          <w:szCs w:val="24"/>
          <w:lang w:eastAsia="en-AU"/>
        </w:rPr>
        <w:t xml:space="preserve">proposed recipient of the waste is BNS Korea Co., Ltd, 126 </w:t>
      </w:r>
      <w:proofErr w:type="spellStart"/>
      <w:r>
        <w:rPr>
          <w:rFonts w:cs="Arial"/>
          <w:szCs w:val="24"/>
          <w:lang w:eastAsia="en-AU"/>
        </w:rPr>
        <w:t>Songrim</w:t>
      </w:r>
      <w:proofErr w:type="spellEnd"/>
      <w:r>
        <w:rPr>
          <w:rFonts w:cs="Arial"/>
          <w:szCs w:val="24"/>
          <w:lang w:eastAsia="en-AU"/>
        </w:rPr>
        <w:t>-Gil, Chun</w:t>
      </w:r>
      <w:r w:rsidR="004926E3">
        <w:rPr>
          <w:rFonts w:cs="Arial"/>
          <w:szCs w:val="24"/>
          <w:lang w:eastAsia="en-AU"/>
        </w:rPr>
        <w:t>g</w:t>
      </w:r>
      <w:r w:rsidR="00552F5D">
        <w:rPr>
          <w:rFonts w:cs="Arial"/>
          <w:szCs w:val="24"/>
          <w:lang w:eastAsia="en-AU"/>
        </w:rPr>
        <w:t>j</w:t>
      </w:r>
      <w:r>
        <w:rPr>
          <w:rFonts w:cs="Arial"/>
          <w:szCs w:val="24"/>
          <w:lang w:eastAsia="en-AU"/>
        </w:rPr>
        <w:t xml:space="preserve">u-Si, 27476, </w:t>
      </w:r>
      <w:proofErr w:type="spellStart"/>
      <w:r>
        <w:rPr>
          <w:rFonts w:cs="Arial"/>
          <w:szCs w:val="24"/>
          <w:lang w:eastAsia="en-AU"/>
        </w:rPr>
        <w:t>Chungbuk</w:t>
      </w:r>
      <w:proofErr w:type="spellEnd"/>
      <w:r>
        <w:rPr>
          <w:rFonts w:cs="Arial"/>
          <w:szCs w:val="24"/>
          <w:lang w:eastAsia="en-AU"/>
        </w:rPr>
        <w:t xml:space="preserve">-Do, </w:t>
      </w:r>
      <w:r w:rsidR="004926E3">
        <w:rPr>
          <w:rFonts w:cs="Arial"/>
          <w:szCs w:val="24"/>
          <w:lang w:eastAsia="en-AU"/>
        </w:rPr>
        <w:t xml:space="preserve">Republic of </w:t>
      </w:r>
      <w:r w:rsidRPr="008610F3">
        <w:rPr>
          <w:rFonts w:cs="Arial"/>
          <w:szCs w:val="24"/>
          <w:lang w:eastAsia="en-AU"/>
        </w:rPr>
        <w:t>Korea (</w:t>
      </w:r>
      <w:r w:rsidRPr="008610F3">
        <w:rPr>
          <w:rFonts w:cs="Arial"/>
        </w:rPr>
        <w:t>Telephone: +82 10 8983 5278</w:t>
      </w:r>
      <w:r w:rsidRPr="008610F3">
        <w:rPr>
          <w:rFonts w:cs="Arial"/>
          <w:szCs w:val="24"/>
          <w:lang w:eastAsia="en-AU"/>
        </w:rPr>
        <w:t xml:space="preserve">). </w:t>
      </w:r>
    </w:p>
    <w:p w14:paraId="1DED4148" w14:textId="77777777" w:rsidR="003F5EFF" w:rsidRPr="004255A0" w:rsidRDefault="003F5EFF" w:rsidP="00552F5D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 w:line="240" w:lineRule="auto"/>
        <w:ind w:left="567" w:hanging="567"/>
        <w:rPr>
          <w:rFonts w:cs="Arial"/>
          <w:szCs w:val="24"/>
          <w:lang w:eastAsia="en-AU"/>
        </w:rPr>
      </w:pPr>
      <w:r w:rsidRPr="008610F3">
        <w:rPr>
          <w:rFonts w:cs="Arial"/>
          <w:szCs w:val="24"/>
          <w:lang w:eastAsia="en-AU"/>
        </w:rPr>
        <w:t xml:space="preserve">The type of waste is </w:t>
      </w:r>
      <w:bookmarkStart w:id="1" w:name="_Hlk138073533"/>
      <w:r w:rsidRPr="008610F3">
        <w:rPr>
          <w:rFonts w:cs="Arial"/>
          <w:szCs w:val="24"/>
          <w:lang w:eastAsia="en-AU"/>
        </w:rPr>
        <w:t>lead waste and scrap (Basel code A1160</w:t>
      </w:r>
      <w:r>
        <w:rPr>
          <w:rFonts w:cs="Arial"/>
          <w:szCs w:val="24"/>
          <w:lang w:eastAsia="en-AU"/>
        </w:rPr>
        <w:t>).</w:t>
      </w:r>
      <w:bookmarkEnd w:id="1"/>
      <w:r w:rsidRPr="004255A0">
        <w:rPr>
          <w:rFonts w:cs="Arial"/>
          <w:szCs w:val="24"/>
          <w:lang w:eastAsia="en-AU"/>
        </w:rPr>
        <w:t xml:space="preserve"> </w:t>
      </w:r>
    </w:p>
    <w:p w14:paraId="31EE2DAA" w14:textId="77777777" w:rsidR="003F5EFF" w:rsidRPr="004255A0" w:rsidRDefault="003F5EFF" w:rsidP="00552F5D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>he maximum quantity of the waste that may be</w:t>
      </w:r>
      <w:r>
        <w:rPr>
          <w:rFonts w:cs="Arial"/>
          <w:szCs w:val="24"/>
          <w:lang w:eastAsia="en-AU"/>
        </w:rPr>
        <w:t xml:space="preserve"> exported is </w:t>
      </w:r>
      <w:bookmarkStart w:id="2" w:name="_Hlk138073542"/>
      <w:r>
        <w:rPr>
          <w:rFonts w:cs="Arial"/>
          <w:szCs w:val="24"/>
          <w:lang w:eastAsia="en-AU"/>
        </w:rPr>
        <w:t>2,200 tonnes</w:t>
      </w:r>
      <w:bookmarkEnd w:id="2"/>
      <w:r>
        <w:rPr>
          <w:rFonts w:cs="Arial"/>
          <w:szCs w:val="24"/>
          <w:lang w:eastAsia="en-AU"/>
        </w:rPr>
        <w:t>.</w:t>
      </w:r>
      <w:r w:rsidRPr="004255A0">
        <w:rPr>
          <w:rFonts w:cs="Arial"/>
          <w:szCs w:val="24"/>
          <w:lang w:eastAsia="en-AU"/>
        </w:rPr>
        <w:t xml:space="preserve"> </w:t>
      </w:r>
    </w:p>
    <w:p w14:paraId="195AA9AD" w14:textId="53C5E3BB" w:rsidR="003F5EFF" w:rsidRPr="002A2A1E" w:rsidRDefault="003F5EFF" w:rsidP="00552F5D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 w:line="240" w:lineRule="auto"/>
        <w:ind w:left="567" w:hanging="567"/>
        <w:rPr>
          <w:rFonts w:cs="Arial"/>
          <w:szCs w:val="24"/>
          <w:lang w:eastAsia="en-AU"/>
        </w:rPr>
      </w:pPr>
      <w:r w:rsidRPr="002A2A1E">
        <w:rPr>
          <w:rFonts w:cs="Arial"/>
          <w:szCs w:val="24"/>
          <w:lang w:eastAsia="en-AU"/>
        </w:rPr>
        <w:t xml:space="preserve">The waste is to be </w:t>
      </w:r>
      <w:bookmarkStart w:id="3" w:name="_Hlk138073583"/>
      <w:r w:rsidRPr="002A2A1E">
        <w:rPr>
          <w:rFonts w:cs="Arial"/>
          <w:szCs w:val="24"/>
          <w:lang w:eastAsia="en-AU"/>
        </w:rPr>
        <w:t>contained during</w:t>
      </w:r>
      <w:r>
        <w:rPr>
          <w:rFonts w:cs="Arial"/>
          <w:szCs w:val="24"/>
          <w:lang w:eastAsia="en-AU"/>
        </w:rPr>
        <w:t xml:space="preserve"> export in plastic</w:t>
      </w:r>
      <w:r w:rsidR="004926E3">
        <w:rPr>
          <w:rFonts w:cs="Arial"/>
          <w:szCs w:val="24"/>
          <w:lang w:eastAsia="en-AU"/>
        </w:rPr>
        <w:t>-</w:t>
      </w:r>
      <w:r>
        <w:rPr>
          <w:rFonts w:cs="Arial"/>
          <w:szCs w:val="24"/>
          <w:lang w:eastAsia="en-AU"/>
        </w:rPr>
        <w:t>lined jumbo bags, each weighing approximately 2.1 to 2.2 wet metric tonnes. These bags are to be directly loaded without pallets into standard or heavy duty 20-foot shipping containers, with a maximum weight of 24.5 tonnes per container.</w:t>
      </w:r>
      <w:bookmarkEnd w:id="3"/>
      <w:r w:rsidRPr="002A2A1E">
        <w:rPr>
          <w:rFonts w:cs="Arial"/>
          <w:szCs w:val="24"/>
          <w:lang w:eastAsia="en-AU"/>
        </w:rPr>
        <w:t xml:space="preserve"> </w:t>
      </w:r>
    </w:p>
    <w:p w14:paraId="462C204C" w14:textId="77777777" w:rsidR="003F5EFF" w:rsidRPr="004255A0" w:rsidRDefault="003F5EFF" w:rsidP="00552F5D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waste is to be transported </w:t>
      </w:r>
      <w:r>
        <w:rPr>
          <w:rFonts w:cs="Arial"/>
          <w:szCs w:val="24"/>
          <w:lang w:eastAsia="en-AU"/>
        </w:rPr>
        <w:t xml:space="preserve">by road to </w:t>
      </w:r>
      <w:r w:rsidRPr="000C2BFB">
        <w:rPr>
          <w:rFonts w:cs="Arial"/>
          <w:szCs w:val="24"/>
          <w:lang w:eastAsia="en-AU"/>
        </w:rPr>
        <w:t>the port</w:t>
      </w:r>
      <w:r>
        <w:rPr>
          <w:rFonts w:cs="Arial"/>
          <w:szCs w:val="24"/>
          <w:lang w:eastAsia="en-AU"/>
        </w:rPr>
        <w:t xml:space="preserve"> </w:t>
      </w:r>
      <w:r w:rsidRPr="000C2BFB">
        <w:rPr>
          <w:rFonts w:cs="Arial"/>
          <w:szCs w:val="24"/>
          <w:lang w:eastAsia="en-AU"/>
        </w:rPr>
        <w:t>of export,</w:t>
      </w:r>
      <w:r>
        <w:rPr>
          <w:rFonts w:cs="Arial"/>
          <w:szCs w:val="24"/>
          <w:lang w:eastAsia="en-AU"/>
        </w:rPr>
        <w:t xml:space="preserve"> </w:t>
      </w:r>
      <w:r w:rsidRPr="0081031D">
        <w:rPr>
          <w:rFonts w:cs="Arial"/>
          <w:szCs w:val="24"/>
          <w:lang w:eastAsia="en-AU"/>
        </w:rPr>
        <w:t>shipped by sea</w:t>
      </w:r>
      <w:r>
        <w:rPr>
          <w:rFonts w:cs="Arial"/>
          <w:szCs w:val="24"/>
          <w:lang w:eastAsia="en-AU"/>
        </w:rPr>
        <w:t>, and then by road or rail from the port of destination to the recovery facility.</w:t>
      </w:r>
      <w:r w:rsidRPr="004255A0">
        <w:rPr>
          <w:rFonts w:cs="Arial"/>
          <w:szCs w:val="24"/>
          <w:lang w:eastAsia="en-AU"/>
        </w:rPr>
        <w:t xml:space="preserve"> </w:t>
      </w:r>
    </w:p>
    <w:p w14:paraId="25DFE445" w14:textId="77777777" w:rsidR="003F5EFF" w:rsidRPr="004255A0" w:rsidRDefault="003F5EFF" w:rsidP="00552F5D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waste </w:t>
      </w:r>
      <w:r>
        <w:rPr>
          <w:rFonts w:cs="Arial"/>
          <w:szCs w:val="24"/>
          <w:lang w:eastAsia="en-AU"/>
        </w:rPr>
        <w:t>may</w:t>
      </w:r>
      <w:r w:rsidRPr="004255A0">
        <w:rPr>
          <w:rFonts w:cs="Arial"/>
          <w:szCs w:val="24"/>
          <w:lang w:eastAsia="en-AU"/>
        </w:rPr>
        <w:t xml:space="preserve"> </w:t>
      </w:r>
      <w:r w:rsidRPr="008610F3">
        <w:rPr>
          <w:rFonts w:cs="Arial"/>
          <w:szCs w:val="24"/>
          <w:lang w:eastAsia="en-AU"/>
        </w:rPr>
        <w:t>only be exported during the</w:t>
      </w:r>
      <w:r>
        <w:rPr>
          <w:rFonts w:cs="Arial"/>
          <w:szCs w:val="24"/>
          <w:lang w:eastAsia="en-AU"/>
        </w:rPr>
        <w:t xml:space="preserve"> permit period.</w:t>
      </w:r>
      <w:r w:rsidRPr="004255A0">
        <w:rPr>
          <w:rFonts w:cs="Arial"/>
          <w:szCs w:val="24"/>
          <w:lang w:eastAsia="en-AU"/>
        </w:rPr>
        <w:t xml:space="preserve"> </w:t>
      </w:r>
    </w:p>
    <w:p w14:paraId="1944EAAF" w14:textId="2589AC8D" w:rsidR="003F5EFF" w:rsidRPr="00B53043" w:rsidRDefault="003F5EFF" w:rsidP="00552F5D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</w:t>
      </w:r>
      <w:r>
        <w:rPr>
          <w:rFonts w:cs="Arial"/>
          <w:szCs w:val="24"/>
          <w:lang w:eastAsia="en-AU"/>
        </w:rPr>
        <w:t xml:space="preserve">waste is to be </w:t>
      </w:r>
      <w:r w:rsidRPr="00F0733B">
        <w:rPr>
          <w:rFonts w:cs="Arial"/>
          <w:szCs w:val="24"/>
          <w:lang w:eastAsia="en-AU"/>
        </w:rPr>
        <w:t xml:space="preserve">exported </w:t>
      </w:r>
      <w:r>
        <w:rPr>
          <w:rFonts w:cs="Arial"/>
          <w:szCs w:val="24"/>
          <w:lang w:eastAsia="en-AU"/>
        </w:rPr>
        <w:t xml:space="preserve">from the ports of Sydney, Melbourne, Brisbane, Fremantle and/or Adelaide, Australia to the Port of Busan, Republic of Korea – provided that all required Basel import permits are obtained prior to import.  </w:t>
      </w:r>
    </w:p>
    <w:p w14:paraId="03EBF739" w14:textId="2E0EA9C8" w:rsidR="003F5EFF" w:rsidRPr="00BA1969" w:rsidRDefault="003F5EFF" w:rsidP="00552F5D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 xml:space="preserve">The waste may only transit the </w:t>
      </w:r>
      <w:r w:rsidRPr="007B20E0">
        <w:rPr>
          <w:rFonts w:cs="Arial"/>
          <w:szCs w:val="24"/>
          <w:lang w:eastAsia="en-AU"/>
        </w:rPr>
        <w:t xml:space="preserve">ports of </w:t>
      </w:r>
      <w:r>
        <w:rPr>
          <w:rFonts w:cs="Arial"/>
          <w:szCs w:val="24"/>
          <w:lang w:eastAsia="en-AU"/>
        </w:rPr>
        <w:t xml:space="preserve">Osaka and Yokohama, Japan, and </w:t>
      </w:r>
      <w:r w:rsidRPr="007B20E0">
        <w:rPr>
          <w:rFonts w:cs="Arial"/>
          <w:szCs w:val="24"/>
          <w:lang w:eastAsia="en-AU"/>
        </w:rPr>
        <w:t>Australia</w:t>
      </w:r>
      <w:r>
        <w:rPr>
          <w:rFonts w:cs="Arial"/>
          <w:szCs w:val="24"/>
          <w:lang w:eastAsia="en-AU"/>
        </w:rPr>
        <w:t>n ports (as required</w:t>
      </w:r>
      <w:r w:rsidR="00552F5D">
        <w:rPr>
          <w:rFonts w:cs="Arial"/>
          <w:szCs w:val="24"/>
          <w:lang w:eastAsia="en-AU"/>
        </w:rPr>
        <w:t>)</w:t>
      </w:r>
      <w:r>
        <w:rPr>
          <w:rFonts w:cs="Arial"/>
          <w:szCs w:val="24"/>
          <w:lang w:eastAsia="en-AU"/>
        </w:rPr>
        <w:t xml:space="preserve"> – provided that all required Basel transit permits are obtained prior to transit. </w:t>
      </w:r>
      <w:bookmarkStart w:id="4" w:name="_Hlk138073663"/>
      <w:r>
        <w:rPr>
          <w:rFonts w:cs="Arial"/>
          <w:lang w:eastAsia="en-AU"/>
        </w:rPr>
        <w:t>No other transit ports are permitted</w:t>
      </w:r>
      <w:r>
        <w:rPr>
          <w:rFonts w:cs="Arial"/>
          <w:szCs w:val="24"/>
          <w:lang w:eastAsia="en-AU"/>
        </w:rPr>
        <w:t>.</w:t>
      </w:r>
      <w:bookmarkEnd w:id="4"/>
      <w:r w:rsidRPr="004255A0">
        <w:rPr>
          <w:rFonts w:cs="Arial"/>
          <w:szCs w:val="24"/>
          <w:lang w:eastAsia="en-AU"/>
        </w:rPr>
        <w:t xml:space="preserve"> </w:t>
      </w:r>
    </w:p>
    <w:p w14:paraId="0E77E94D" w14:textId="2DAD5B31" w:rsidR="003F5EFF" w:rsidRPr="004255A0" w:rsidRDefault="003F5EFF" w:rsidP="00552F5D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waste is to </w:t>
      </w:r>
      <w:r w:rsidRPr="00FC698C">
        <w:rPr>
          <w:rFonts w:cs="Arial"/>
          <w:szCs w:val="24"/>
          <w:lang w:eastAsia="en-AU"/>
        </w:rPr>
        <w:t>undergo a recovery o</w:t>
      </w:r>
      <w:r w:rsidRPr="004255A0">
        <w:rPr>
          <w:rFonts w:cs="Arial"/>
          <w:szCs w:val="24"/>
          <w:lang w:eastAsia="en-AU"/>
        </w:rPr>
        <w:t>peration</w:t>
      </w:r>
      <w:r>
        <w:rPr>
          <w:rFonts w:cs="Arial"/>
          <w:szCs w:val="24"/>
          <w:lang w:eastAsia="en-AU"/>
        </w:rPr>
        <w:t xml:space="preserve"> at the Battery Solutions Co., Ltd facility, in Yeongcheon-</w:t>
      </w:r>
      <w:proofErr w:type="spellStart"/>
      <w:r>
        <w:rPr>
          <w:rFonts w:cs="Arial"/>
          <w:szCs w:val="24"/>
          <w:lang w:eastAsia="en-AU"/>
        </w:rPr>
        <w:t>si</w:t>
      </w:r>
      <w:proofErr w:type="spellEnd"/>
      <w:r>
        <w:rPr>
          <w:rFonts w:cs="Arial"/>
          <w:szCs w:val="24"/>
          <w:lang w:eastAsia="en-AU"/>
        </w:rPr>
        <w:t xml:space="preserve">, </w:t>
      </w:r>
      <w:proofErr w:type="spellStart"/>
      <w:r>
        <w:rPr>
          <w:rFonts w:cs="Arial"/>
          <w:szCs w:val="24"/>
          <w:lang w:eastAsia="en-AU"/>
        </w:rPr>
        <w:t>Gyeongsangbuk</w:t>
      </w:r>
      <w:proofErr w:type="spellEnd"/>
      <w:r>
        <w:rPr>
          <w:rFonts w:cs="Arial"/>
          <w:szCs w:val="24"/>
          <w:lang w:eastAsia="en-AU"/>
        </w:rPr>
        <w:t>-do, Republic of Korea.</w:t>
      </w:r>
    </w:p>
    <w:p w14:paraId="293DED2A" w14:textId="77777777" w:rsidR="003F5EFF" w:rsidRDefault="003F5EFF" w:rsidP="00552F5D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</w:t>
      </w:r>
      <w:r>
        <w:rPr>
          <w:rFonts w:cs="Arial"/>
          <w:szCs w:val="24"/>
          <w:lang w:eastAsia="en-AU"/>
        </w:rPr>
        <w:t xml:space="preserve">waste is to undergo R4 - Recycling/reclamation of metals and metal compounds. </w:t>
      </w:r>
    </w:p>
    <w:p w14:paraId="583F4DF2" w14:textId="6CBC3C9E" w:rsidR="000139B3" w:rsidRPr="00095B07" w:rsidRDefault="000139B3" w:rsidP="000139B3">
      <w:pPr>
        <w:pStyle w:val="BodyText"/>
        <w:spacing w:before="0"/>
        <w:jc w:val="left"/>
        <w:rPr>
          <w:rFonts w:ascii="Arial" w:hAnsi="Arial" w:cs="Arial"/>
          <w:i/>
          <w:iCs/>
          <w:sz w:val="22"/>
          <w:szCs w:val="22"/>
        </w:rPr>
      </w:pPr>
    </w:p>
    <w:p w14:paraId="583F4DF3" w14:textId="77777777" w:rsidR="000139B3" w:rsidRDefault="000139B3" w:rsidP="000139B3">
      <w:pPr>
        <w:pStyle w:val="BodyText"/>
        <w:spacing w:before="0" w:after="40" w:line="276" w:lineRule="auto"/>
        <w:ind w:left="426"/>
        <w:jc w:val="left"/>
        <w:rPr>
          <w:rFonts w:ascii="Arial" w:hAnsi="Arial" w:cs="Arial"/>
          <w:color w:val="000000"/>
          <w:sz w:val="22"/>
          <w:szCs w:val="22"/>
        </w:rPr>
      </w:pPr>
    </w:p>
    <w:p w14:paraId="36277BCE" w14:textId="722511F8" w:rsidR="00D12E64" w:rsidRDefault="00D12E64" w:rsidP="00D12E64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permit period is from </w:t>
      </w:r>
      <w:r w:rsidR="005606B9" w:rsidRPr="00276F98">
        <w:rPr>
          <w:rFonts w:ascii="Arial" w:hAnsi="Arial" w:cs="Arial"/>
          <w:sz w:val="22"/>
          <w:szCs w:val="22"/>
        </w:rPr>
        <w:t xml:space="preserve">the date below </w:t>
      </w:r>
      <w:r>
        <w:rPr>
          <w:rFonts w:ascii="Arial" w:hAnsi="Arial" w:cs="Arial"/>
          <w:sz w:val="22"/>
          <w:szCs w:val="22"/>
        </w:rPr>
        <w:t xml:space="preserve">until the </w:t>
      </w:r>
      <w:r w:rsidR="0034665B" w:rsidRPr="00276F98">
        <w:rPr>
          <w:rFonts w:ascii="Arial" w:hAnsi="Arial" w:cs="Arial"/>
          <w:sz w:val="22"/>
          <w:szCs w:val="22"/>
        </w:rPr>
        <w:t xml:space="preserve">last departure date </w:t>
      </w:r>
      <w:r>
        <w:rPr>
          <w:rFonts w:ascii="Arial" w:hAnsi="Arial" w:cs="Arial"/>
          <w:sz w:val="22"/>
          <w:szCs w:val="22"/>
        </w:rPr>
        <w:t xml:space="preserve">of </w:t>
      </w:r>
      <w:r w:rsidR="00AA0D1F">
        <w:rPr>
          <w:rFonts w:ascii="Arial" w:hAnsi="Arial" w:cs="Arial"/>
          <w:sz w:val="22"/>
          <w:szCs w:val="22"/>
        </w:rPr>
        <w:t xml:space="preserve">31 March 2027. </w:t>
      </w:r>
      <w:r w:rsidR="005606B9" w:rsidRPr="00133C2C">
        <w:rPr>
          <w:rFonts w:ascii="Arial" w:hAnsi="Arial" w:cs="Arial"/>
          <w:sz w:val="22"/>
          <w:szCs w:val="22"/>
        </w:rPr>
        <w:t>All shipments must leave the last Australian port before or on the last departure date.</w:t>
      </w:r>
      <w:r w:rsidR="005606B9">
        <w:rPr>
          <w:rFonts w:ascii="Arial" w:hAnsi="Arial" w:cs="Arial"/>
          <w:sz w:val="22"/>
          <w:szCs w:val="22"/>
        </w:rPr>
        <w:t xml:space="preserve"> </w:t>
      </w:r>
    </w:p>
    <w:p w14:paraId="46F1FE8D" w14:textId="77777777" w:rsidR="00D12E64" w:rsidRDefault="00D12E64" w:rsidP="000139B3">
      <w:pPr>
        <w:pStyle w:val="BodyText"/>
        <w:spacing w:before="0" w:after="40" w:line="276" w:lineRule="auto"/>
        <w:ind w:left="1134" w:hanging="1134"/>
        <w:jc w:val="left"/>
        <w:rPr>
          <w:rFonts w:ascii="Arial" w:hAnsi="Arial" w:cs="Arial"/>
          <w:sz w:val="22"/>
          <w:szCs w:val="22"/>
        </w:rPr>
      </w:pPr>
    </w:p>
    <w:p w14:paraId="583F4DF4" w14:textId="77777777" w:rsidR="000139B3" w:rsidRDefault="000139B3" w:rsidP="000139B3">
      <w:pPr>
        <w:pStyle w:val="BodyText"/>
        <w:spacing w:before="0" w:after="40" w:line="276" w:lineRule="auto"/>
        <w:ind w:left="1134" w:hanging="1134"/>
        <w:jc w:val="left"/>
        <w:rPr>
          <w:rFonts w:ascii="Arial" w:eastAsia="Calibri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permit includes and is subject to conditions.</w:t>
      </w:r>
      <w:r>
        <w:rPr>
          <w:rFonts w:ascii="Arial" w:hAnsi="Arial" w:cs="Arial"/>
          <w:sz w:val="22"/>
          <w:szCs w:val="22"/>
        </w:rPr>
        <w:br/>
      </w:r>
    </w:p>
    <w:p w14:paraId="7A698E10" w14:textId="4DD45F07" w:rsidR="009A4691" w:rsidRDefault="00133C2C" w:rsidP="00A12D87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Allan Cassidy</w:t>
      </w:r>
    </w:p>
    <w:p w14:paraId="6BBCBBC7" w14:textId="2177DE35" w:rsidR="009A4691" w:rsidRPr="009A4691" w:rsidRDefault="00133C2C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A/g </w:t>
      </w:r>
      <w:r w:rsidR="009A4691">
        <w:rPr>
          <w:rFonts w:ascii="Arial" w:hAnsi="Arial" w:cs="Arial"/>
        </w:rPr>
        <w:t>Director</w:t>
      </w:r>
    </w:p>
    <w:p w14:paraId="427CAD7D" w14:textId="77777777" w:rsidR="009A4691" w:rsidRPr="00EE6C7E" w:rsidRDefault="009A4691" w:rsidP="009A4691">
      <w:pPr>
        <w:pStyle w:val="Footer"/>
        <w:jc w:val="center"/>
        <w:rPr>
          <w:rFonts w:ascii="Arial" w:hAnsi="Arial" w:cs="Arial"/>
        </w:rPr>
      </w:pPr>
      <w:r w:rsidRPr="00EE6C7E">
        <w:rPr>
          <w:rFonts w:ascii="Arial" w:hAnsi="Arial" w:cs="Arial"/>
        </w:rPr>
        <w:t>Delegate of the Minister</w:t>
      </w:r>
    </w:p>
    <w:p w14:paraId="583F4DF9" w14:textId="61C32F27" w:rsidR="00CE32C9" w:rsidRDefault="000C72FB" w:rsidP="00A539F8">
      <w:pPr>
        <w:pStyle w:val="Footer"/>
        <w:spacing w:line="276" w:lineRule="auto"/>
        <w:jc w:val="center"/>
        <w:rPr>
          <w:rFonts w:ascii="Arial" w:hAnsi="Arial" w:cs="Arial"/>
        </w:rPr>
      </w:pPr>
      <w:r w:rsidRPr="000C72FB">
        <w:rPr>
          <w:rFonts w:ascii="Arial" w:hAnsi="Arial" w:cs="Arial"/>
        </w:rPr>
        <w:t xml:space="preserve">Hazardous Waste and National Television and Computer Recycling Scheme (NTCRS) Section </w:t>
      </w:r>
      <w:r w:rsidR="00CE32C9">
        <w:rPr>
          <w:rFonts w:ascii="Arial" w:hAnsi="Arial" w:cs="Arial"/>
        </w:rPr>
        <w:t xml:space="preserve">Department of </w:t>
      </w:r>
      <w:r w:rsidR="0082768A">
        <w:rPr>
          <w:rFonts w:ascii="Arial" w:hAnsi="Arial" w:cs="Arial"/>
        </w:rPr>
        <w:t xml:space="preserve">Climate Change, Energy, </w:t>
      </w:r>
      <w:r w:rsidR="00CE32C9">
        <w:rPr>
          <w:rFonts w:ascii="Arial" w:hAnsi="Arial" w:cs="Arial"/>
        </w:rPr>
        <w:t>the Environment</w:t>
      </w:r>
      <w:r w:rsidR="000C4A62">
        <w:rPr>
          <w:rFonts w:ascii="Arial" w:hAnsi="Arial" w:cs="Arial"/>
        </w:rPr>
        <w:t xml:space="preserve"> </w:t>
      </w:r>
      <w:r w:rsidR="0082768A">
        <w:rPr>
          <w:rFonts w:ascii="Arial" w:hAnsi="Arial" w:cs="Arial"/>
        </w:rPr>
        <w:t>and Water</w:t>
      </w:r>
    </w:p>
    <w:p w14:paraId="583F4DFA" w14:textId="29625741" w:rsidR="000139B3" w:rsidRDefault="00D66A01" w:rsidP="00A539F8">
      <w:pPr>
        <w:pStyle w:val="BodyText"/>
        <w:pBdr>
          <w:bottom w:val="single" w:sz="4" w:space="1" w:color="auto"/>
        </w:pBdr>
        <w:spacing w:before="0" w:line="276" w:lineRule="auto"/>
        <w:ind w:right="65"/>
        <w:jc w:val="center"/>
        <w:rPr>
          <w:rFonts w:ascii="Arial" w:hAnsi="Arial" w:cs="Arial"/>
          <w:sz w:val="22"/>
          <w:szCs w:val="22"/>
        </w:rPr>
      </w:pPr>
      <w:r w:rsidRPr="00D66A01">
        <w:rPr>
          <w:rFonts w:ascii="Arial" w:hAnsi="Arial" w:cs="Arial"/>
          <w:sz w:val="22"/>
          <w:szCs w:val="22"/>
        </w:rPr>
        <w:t>28 April 2026</w:t>
      </w:r>
    </w:p>
    <w:p w14:paraId="583F4E03" w14:textId="77777777" w:rsidR="000139B3" w:rsidRPr="00424B97" w:rsidRDefault="000139B3" w:rsidP="00424B97"/>
    <w:sectPr w:rsidR="000139B3" w:rsidRPr="00424B97" w:rsidSect="008E4F6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7B7421" w14:textId="77777777" w:rsidR="007673D6" w:rsidRDefault="007673D6" w:rsidP="003A707F">
      <w:pPr>
        <w:spacing w:after="0" w:line="240" w:lineRule="auto"/>
      </w:pPr>
      <w:r>
        <w:separator/>
      </w:r>
    </w:p>
  </w:endnote>
  <w:endnote w:type="continuationSeparator" w:id="0">
    <w:p w14:paraId="1C31DFDC" w14:textId="77777777" w:rsidR="007673D6" w:rsidRDefault="007673D6" w:rsidP="003A7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A88F87" w14:textId="40630848" w:rsidR="00901ECE" w:rsidRDefault="00901ECE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32418BD9" wp14:editId="4B6CF149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756194354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7688F2D" w14:textId="61498424" w:rsidR="00901ECE" w:rsidRPr="00901ECE" w:rsidRDefault="00901ECE" w:rsidP="00901EC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901ECE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2418BD9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3.45pt;height:31.8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" filled="f" stroked="f">
              <v:textbox style="mso-fit-shape-to-text:t" inset="0,0,0,15pt">
                <w:txbxContent>
                  <w:p w14:paraId="57688F2D" w14:textId="61498424" w:rsidR="00901ECE" w:rsidRPr="00901ECE" w:rsidRDefault="00901ECE" w:rsidP="00901EC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901ECE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3B9918" w14:textId="6F9BBCD1" w:rsidR="00901ECE" w:rsidRDefault="00901ECE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44A78DCB" wp14:editId="4B7CE466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1417055104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17A37EF" w14:textId="68C09866" w:rsidR="00901ECE" w:rsidRPr="00901ECE" w:rsidRDefault="00901ECE" w:rsidP="00901EC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901ECE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4A78DCB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3.45pt;height:31.8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" filled="f" stroked="f">
              <v:textbox style="mso-fit-shape-to-text:t" inset="0,0,0,15pt">
                <w:txbxContent>
                  <w:p w14:paraId="217A37EF" w14:textId="68C09866" w:rsidR="00901ECE" w:rsidRPr="00901ECE" w:rsidRDefault="00901ECE" w:rsidP="00901EC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901ECE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A325A0" w14:textId="77777777" w:rsidR="007673D6" w:rsidRDefault="007673D6" w:rsidP="003A707F">
      <w:pPr>
        <w:spacing w:after="0" w:line="240" w:lineRule="auto"/>
      </w:pPr>
      <w:r>
        <w:separator/>
      </w:r>
    </w:p>
  </w:footnote>
  <w:footnote w:type="continuationSeparator" w:id="0">
    <w:p w14:paraId="3FBAC47D" w14:textId="77777777" w:rsidR="007673D6" w:rsidRDefault="007673D6" w:rsidP="003A7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DCEB03" w14:textId="53763159" w:rsidR="00901ECE" w:rsidRDefault="00901ECE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84FFFCA" wp14:editId="5D44F6E5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954149412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C3D646D" w14:textId="3A428F6D" w:rsidR="00901ECE" w:rsidRPr="00901ECE" w:rsidRDefault="00901ECE" w:rsidP="00901EC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901ECE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84FFFC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31.8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HukCQIAABU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" filled="f" stroked="f">
              <v:textbox style="mso-fit-shape-to-text:t" inset="0,15pt,0,0">
                <w:txbxContent>
                  <w:p w14:paraId="5C3D646D" w14:textId="3A428F6D" w:rsidR="00901ECE" w:rsidRPr="00901ECE" w:rsidRDefault="00901ECE" w:rsidP="00901EC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901ECE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584823" w14:textId="2CC58D84" w:rsidR="00901ECE" w:rsidRDefault="00901ECE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1D2CE6E" wp14:editId="2183C4FA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1419792151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35B681C" w14:textId="24B5CB8C" w:rsidR="00901ECE" w:rsidRPr="00901ECE" w:rsidRDefault="00901ECE" w:rsidP="00901EC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901ECE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1D2CE6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3.45pt;height:31.8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" filled="f" stroked="f">
              <v:textbox style="mso-fit-shape-to-text:t" inset="0,15pt,0,0">
                <w:txbxContent>
                  <w:p w14:paraId="435B681C" w14:textId="24B5CB8C" w:rsidR="00901ECE" w:rsidRPr="00901ECE" w:rsidRDefault="00901ECE" w:rsidP="00901EC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901ECE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3F4E0F" w14:textId="2858751E" w:rsidR="00F40885" w:rsidRPr="003A707F" w:rsidRDefault="00F40885" w:rsidP="00CD2612">
    <w:pPr>
      <w:pStyle w:val="Header"/>
      <w:jc w:val="center"/>
      <w:rPr>
        <w:sz w:val="2"/>
        <w:szCs w:val="2"/>
      </w:rPr>
    </w:pPr>
  </w:p>
  <w:p w14:paraId="09BDA89E" w14:textId="088EF370" w:rsidR="00C024FA" w:rsidRDefault="0082768A" w:rsidP="00C024FA">
    <w:pPr>
      <w:pStyle w:val="Header"/>
      <w:jc w:val="center"/>
    </w:pPr>
    <w:r w:rsidRPr="00180BF8">
      <w:rPr>
        <w:noProof/>
        <w:lang w:eastAsia="en-AU"/>
      </w:rPr>
      <w:drawing>
        <wp:inline distT="0" distB="0" distL="0" distR="0" wp14:anchorId="1B6FFA9A" wp14:editId="31EDAB68">
          <wp:extent cx="3019480" cy="627399"/>
          <wp:effectExtent l="0" t="0" r="0" b="1270"/>
          <wp:docPr id="2" name="Picture 2" title="Australian Government Department of Climate Change, Energy, the Environment and Wate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IIS-header-temp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096846" cy="64347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583F4E10" w14:textId="77777777" w:rsidR="00F40885" w:rsidRPr="00F40885" w:rsidRDefault="00F40885" w:rsidP="00C024FA">
    <w:pPr>
      <w:pStyle w:val="Head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81369"/>
    <w:multiLevelType w:val="hybridMultilevel"/>
    <w:tmpl w:val="363ACD54"/>
    <w:lvl w:ilvl="0" w:tplc="D1E4939C">
      <w:start w:val="1"/>
      <w:numFmt w:val="lowerRoman"/>
      <w:lvlText w:val="(%1)"/>
      <w:lvlJc w:val="left"/>
      <w:pPr>
        <w:ind w:left="720" w:hanging="360"/>
      </w:pPr>
      <w:rPr>
        <w:rFonts w:ascii="Arial" w:hAnsi="Arial" w:cs="Times New Roman" w:hint="default"/>
        <w:b w:val="0"/>
        <w:i w:val="0"/>
        <w:color w:val="auto"/>
        <w:sz w:val="22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98052F"/>
    <w:multiLevelType w:val="multilevel"/>
    <w:tmpl w:val="473EA67C"/>
    <w:lvl w:ilvl="0">
      <w:start w:val="1"/>
      <w:numFmt w:val="decimal"/>
      <w:pStyle w:val="ListParagraph"/>
      <w:lvlText w:val="%1."/>
      <w:lvlJc w:val="left"/>
      <w:pPr>
        <w:ind w:left="369" w:hanging="369"/>
      </w:pPr>
      <w:rPr>
        <w:rFonts w:hint="default"/>
      </w:rPr>
    </w:lvl>
    <w:lvl w:ilvl="1">
      <w:start w:val="1"/>
      <w:numFmt w:val="none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lvlText w:val=""/>
      <w:lvlJc w:val="left"/>
      <w:pPr>
        <w:ind w:left="1474" w:hanging="36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544297409">
    <w:abstractNumId w:val="1"/>
  </w:num>
  <w:num w:numId="2" w16cid:durableId="6991610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F6C"/>
    <w:rsid w:val="00005495"/>
    <w:rsid w:val="000139B3"/>
    <w:rsid w:val="00031848"/>
    <w:rsid w:val="000636E6"/>
    <w:rsid w:val="00082248"/>
    <w:rsid w:val="00090A18"/>
    <w:rsid w:val="00093C26"/>
    <w:rsid w:val="00095B07"/>
    <w:rsid w:val="000C4A62"/>
    <w:rsid w:val="000C72FB"/>
    <w:rsid w:val="000D79D0"/>
    <w:rsid w:val="000E1F2B"/>
    <w:rsid w:val="000F2B68"/>
    <w:rsid w:val="000F74AF"/>
    <w:rsid w:val="000F7C8D"/>
    <w:rsid w:val="00131162"/>
    <w:rsid w:val="00133C2C"/>
    <w:rsid w:val="00141014"/>
    <w:rsid w:val="00162A30"/>
    <w:rsid w:val="001C2AAD"/>
    <w:rsid w:val="001C7F8C"/>
    <w:rsid w:val="001F6E54"/>
    <w:rsid w:val="002045F8"/>
    <w:rsid w:val="00252DBB"/>
    <w:rsid w:val="00253D5D"/>
    <w:rsid w:val="00280BCD"/>
    <w:rsid w:val="002868CD"/>
    <w:rsid w:val="0034665B"/>
    <w:rsid w:val="00386510"/>
    <w:rsid w:val="003A707F"/>
    <w:rsid w:val="003B0EC1"/>
    <w:rsid w:val="003B573B"/>
    <w:rsid w:val="003F2CBD"/>
    <w:rsid w:val="003F5EFF"/>
    <w:rsid w:val="00424B97"/>
    <w:rsid w:val="004926E3"/>
    <w:rsid w:val="004B2753"/>
    <w:rsid w:val="004E1EE4"/>
    <w:rsid w:val="00520873"/>
    <w:rsid w:val="00542024"/>
    <w:rsid w:val="00552F5D"/>
    <w:rsid w:val="005606B9"/>
    <w:rsid w:val="00573D44"/>
    <w:rsid w:val="00583E5B"/>
    <w:rsid w:val="005A4F1D"/>
    <w:rsid w:val="006024FD"/>
    <w:rsid w:val="006A0C1B"/>
    <w:rsid w:val="006D1753"/>
    <w:rsid w:val="006D2865"/>
    <w:rsid w:val="00745773"/>
    <w:rsid w:val="007513C8"/>
    <w:rsid w:val="007673D6"/>
    <w:rsid w:val="007921DC"/>
    <w:rsid w:val="007A6ACB"/>
    <w:rsid w:val="007C363F"/>
    <w:rsid w:val="00810E93"/>
    <w:rsid w:val="0082768A"/>
    <w:rsid w:val="00840A06"/>
    <w:rsid w:val="008439B7"/>
    <w:rsid w:val="00851DDC"/>
    <w:rsid w:val="00852B5E"/>
    <w:rsid w:val="0087253F"/>
    <w:rsid w:val="008921EF"/>
    <w:rsid w:val="008B16D9"/>
    <w:rsid w:val="008B3869"/>
    <w:rsid w:val="008E4F6C"/>
    <w:rsid w:val="00901ECE"/>
    <w:rsid w:val="009539C7"/>
    <w:rsid w:val="009A4691"/>
    <w:rsid w:val="009C3CB9"/>
    <w:rsid w:val="009E0670"/>
    <w:rsid w:val="00A00F21"/>
    <w:rsid w:val="00A0414E"/>
    <w:rsid w:val="00A10D53"/>
    <w:rsid w:val="00A12D87"/>
    <w:rsid w:val="00A539F8"/>
    <w:rsid w:val="00A911E4"/>
    <w:rsid w:val="00A973BE"/>
    <w:rsid w:val="00AA0D1F"/>
    <w:rsid w:val="00AF3E5F"/>
    <w:rsid w:val="00B00D1F"/>
    <w:rsid w:val="00B00F22"/>
    <w:rsid w:val="00B3519A"/>
    <w:rsid w:val="00B43E5C"/>
    <w:rsid w:val="00B76004"/>
    <w:rsid w:val="00B84226"/>
    <w:rsid w:val="00B8713E"/>
    <w:rsid w:val="00BC3B30"/>
    <w:rsid w:val="00C024FA"/>
    <w:rsid w:val="00C63C4E"/>
    <w:rsid w:val="00C711DE"/>
    <w:rsid w:val="00C72C30"/>
    <w:rsid w:val="00CC2D30"/>
    <w:rsid w:val="00CD2612"/>
    <w:rsid w:val="00CE229D"/>
    <w:rsid w:val="00CE32C9"/>
    <w:rsid w:val="00CE5A90"/>
    <w:rsid w:val="00D12E64"/>
    <w:rsid w:val="00D20DD1"/>
    <w:rsid w:val="00D229E5"/>
    <w:rsid w:val="00D609F3"/>
    <w:rsid w:val="00D624F2"/>
    <w:rsid w:val="00D66A01"/>
    <w:rsid w:val="00D77A88"/>
    <w:rsid w:val="00DD6909"/>
    <w:rsid w:val="00DE5066"/>
    <w:rsid w:val="00E64DCB"/>
    <w:rsid w:val="00EA013B"/>
    <w:rsid w:val="00EC7CEF"/>
    <w:rsid w:val="00F37378"/>
    <w:rsid w:val="00F40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3F4DEE"/>
  <w15:docId w15:val="{CD7DA9AF-36B7-4E65-AFC3-843048C3F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unhideWhenUsed/>
    <w:rsid w:val="000139B3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0139B3"/>
    <w:rPr>
      <w:rFonts w:ascii="Palatino" w:eastAsia="Times New Roman" w:hAnsi="Palatino" w:cs="Times New Roman"/>
      <w:sz w:val="24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DE50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E50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E50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50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5066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2768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3F5EFF"/>
    <w:pPr>
      <w:numPr>
        <w:numId w:val="1"/>
      </w:numPr>
    </w:pPr>
    <w:rPr>
      <w:rFonts w:ascii="Arial" w:eastAsia="Calibri" w:hAnsi="Arial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50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3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customXml" Target="../customXml/item2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7" ma:contentTypeDescription="Create a new document." ma:contentTypeScope="" ma:versionID="bbaa3306f8e193bbb1141de76d53dcb2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targetNamespace="http://schemas.microsoft.com/office/2006/metadata/properties" ma:root="true" ma:fieldsID="c610dd805081c060586117333ed60688" ns1:_="" ns2:_="" ns3:_="" ns4:_="" ns5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8238601-ce47-4778-85d0-8b1d6564965a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48B71F5-5D95-4F06-9365-AECD773ECBD6}"/>
</file>

<file path=customXml/itemProps2.xml><?xml version="1.0" encoding="utf-8"?>
<ds:datastoreItem xmlns:ds="http://schemas.openxmlformats.org/officeDocument/2006/customXml" ds:itemID="{3B5BB089-BDA0-4933-A065-3935CFE35878}"/>
</file>

<file path=customXml/itemProps3.xml><?xml version="1.0" encoding="utf-8"?>
<ds:datastoreItem xmlns:ds="http://schemas.openxmlformats.org/officeDocument/2006/customXml" ds:itemID="{6294E979-8AF4-4C09-AF18-043DE8A4D6F4}"/>
</file>

<file path=docMetadata/LabelInfo.xml><?xml version="1.0" encoding="utf-8"?>
<clbl:labelList xmlns:clbl="http://schemas.microsoft.com/office/2020/mipLabelMetadata">
  <clbl:label id="{2e6ba7ff-9897-4e65-9803-3be34fd9cf5a}" enabled="1" method="Privileged" siteId="{8c3c81bc-2b3c-44af-b3f7-6f620b3910ee}" contentBits="3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auh26-005-permit-granted.dotx</Template>
  <TotalTime>1</TotalTime>
  <Pages>1</Pages>
  <Words>390</Words>
  <Characters>1971</Characters>
  <Application>Microsoft Office Word</Application>
  <DocSecurity>4</DocSecurity>
  <Lines>41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Decision to grant a permit to DGL Group Ltd to export lead waste and scrap to the Republic of Korea</vt:lpstr>
    </vt:vector>
  </TitlesOfParts>
  <Company/>
  <LinksUpToDate>false</LinksUpToDate>
  <CharactersWithSpaces>2338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Decision to grant a permit to DGL Group Ltd to export lead waste and scrap to the Republic of Korea</dc:title>
  <dc:creator>Department of Climate Change, Energy, the Environment and Water</dc:creator>
  <cp:revision>2</cp:revision>
  <dcterms:created xsi:type="dcterms:W3CDTF">2026-04-28T06:38:00Z</dcterms:created>
  <dcterms:modified xsi:type="dcterms:W3CDTF">2026-04-28T06:38:00Z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  <property fmtid="{D5CDD505-2E9C-101B-9397-08002B2CF9AE}" pid="3" name="Record_x0020_Classification">
    <vt:lpwstr/>
  </property>
  <property fmtid="{D5CDD505-2E9C-101B-9397-08002B2CF9AE}" pid="4" name="MediaServiceImageTags">
    <vt:lpwstr/>
  </property>
  <property fmtid="{D5CDD505-2E9C-101B-9397-08002B2CF9AE}" pid="5" name="h64465b6520a47a58f1168c7a3f04764">
    <vt:lpwstr/>
  </property>
  <property fmtid="{D5CDD505-2E9C-101B-9397-08002B2CF9AE}" pid="6" name="Record Classification">
    <vt:lpwstr/>
  </property>
</Properties>
</file>