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2D85CC46" w14:textId="554008B4" w:rsidR="00DB18CA" w:rsidRPr="006A2D21" w:rsidRDefault="00DB18CA" w:rsidP="00DB18C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Pr="006A2D21">
        <w:rPr>
          <w:rFonts w:ascii="Arial" w:hAnsi="Arial" w:cs="Arial"/>
          <w:sz w:val="22"/>
          <w:szCs w:val="22"/>
        </w:rPr>
        <w:t>application AUH2</w:t>
      </w:r>
      <w:r>
        <w:rPr>
          <w:rFonts w:ascii="Arial" w:hAnsi="Arial" w:cs="Arial"/>
          <w:sz w:val="22"/>
          <w:szCs w:val="22"/>
        </w:rPr>
        <w:t>6</w:t>
      </w:r>
      <w:r w:rsidRPr="006A2D21">
        <w:rPr>
          <w:rFonts w:ascii="Arial" w:hAnsi="Arial" w:cs="Arial"/>
          <w:sz w:val="22"/>
          <w:szCs w:val="22"/>
        </w:rPr>
        <w:t>-0</w:t>
      </w:r>
      <w:r>
        <w:rPr>
          <w:rFonts w:ascii="Arial" w:hAnsi="Arial" w:cs="Arial"/>
          <w:sz w:val="22"/>
          <w:szCs w:val="22"/>
        </w:rPr>
        <w:t>12</w:t>
      </w:r>
      <w:r w:rsidRPr="006A2D21">
        <w:rPr>
          <w:rFonts w:ascii="Arial" w:hAnsi="Arial" w:cs="Arial"/>
          <w:sz w:val="22"/>
          <w:szCs w:val="22"/>
        </w:rPr>
        <w:t xml:space="preserve"> has been received from Blue Phoenix Australia </w:t>
      </w:r>
      <w:r w:rsidR="005F6DB2">
        <w:rPr>
          <w:rFonts w:ascii="Arial" w:hAnsi="Arial" w:cs="Arial"/>
          <w:sz w:val="22"/>
          <w:szCs w:val="22"/>
        </w:rPr>
        <w:t xml:space="preserve">Pty Ltd </w:t>
      </w:r>
      <w:r w:rsidRPr="006A2D21">
        <w:rPr>
          <w:rFonts w:ascii="Arial" w:hAnsi="Arial" w:cs="Arial"/>
          <w:sz w:val="22"/>
          <w:szCs w:val="22"/>
        </w:rPr>
        <w:t>(ABN 61 641 106 934), 9 Watts Road, Shoalwater, WA 6169 (Telephone: +61 418</w:t>
      </w:r>
      <w:r w:rsidR="005F6DB2">
        <w:rPr>
          <w:rFonts w:ascii="Arial" w:hAnsi="Arial" w:cs="Arial"/>
          <w:sz w:val="22"/>
          <w:szCs w:val="22"/>
        </w:rPr>
        <w:t xml:space="preserve"> </w:t>
      </w:r>
      <w:r w:rsidRPr="006A2D21">
        <w:rPr>
          <w:rFonts w:ascii="Arial" w:hAnsi="Arial" w:cs="Arial"/>
          <w:sz w:val="22"/>
          <w:szCs w:val="22"/>
        </w:rPr>
        <w:t>290</w:t>
      </w:r>
      <w:r w:rsidR="005F6DB2">
        <w:rPr>
          <w:rFonts w:ascii="Arial" w:hAnsi="Arial" w:cs="Arial"/>
          <w:sz w:val="22"/>
          <w:szCs w:val="22"/>
        </w:rPr>
        <w:t xml:space="preserve"> </w:t>
      </w:r>
      <w:r w:rsidRPr="006A2D21">
        <w:rPr>
          <w:rFonts w:ascii="Arial" w:hAnsi="Arial" w:cs="Arial"/>
          <w:sz w:val="22"/>
          <w:szCs w:val="22"/>
        </w:rPr>
        <w:t xml:space="preserve">080). </w:t>
      </w:r>
    </w:p>
    <w:p w14:paraId="00FA578D" w14:textId="50B411B7" w:rsidR="00DB18CA" w:rsidRDefault="00DB18CA" w:rsidP="00DB18C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6A2D21">
        <w:rPr>
          <w:rFonts w:ascii="Arial" w:hAnsi="Arial" w:cs="Arial"/>
          <w:sz w:val="22"/>
          <w:szCs w:val="22"/>
        </w:rPr>
        <w:t>The application relates to the export of up to 1</w:t>
      </w:r>
      <w:r>
        <w:rPr>
          <w:rFonts w:ascii="Arial" w:hAnsi="Arial" w:cs="Arial"/>
          <w:sz w:val="22"/>
          <w:szCs w:val="22"/>
        </w:rPr>
        <w:t>8</w:t>
      </w:r>
      <w:r w:rsidRPr="006A2D21">
        <w:rPr>
          <w:rFonts w:ascii="Arial" w:hAnsi="Arial" w:cs="Arial"/>
          <w:sz w:val="22"/>
          <w:szCs w:val="22"/>
        </w:rPr>
        <w:t>,000 T of</w:t>
      </w:r>
      <w:r>
        <w:rPr>
          <w:rFonts w:ascii="Arial" w:hAnsi="Arial" w:cs="Arial"/>
          <w:sz w:val="22"/>
          <w:szCs w:val="22"/>
        </w:rPr>
        <w:t xml:space="preserve"> partially processed incinerator bottom ash</w:t>
      </w:r>
      <w:r w:rsidRPr="006A2D2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containing </w:t>
      </w:r>
      <w:r w:rsidRPr="006708DA">
        <w:rPr>
          <w:rFonts w:ascii="Arial" w:hAnsi="Arial" w:cs="Arial"/>
          <w:sz w:val="22"/>
          <w:szCs w:val="22"/>
        </w:rPr>
        <w:t xml:space="preserve">non-ferrous metals </w:t>
      </w:r>
      <w:r w:rsidRPr="006708DA">
        <w:rPr>
          <w:rFonts w:ascii="Arial" w:hAnsi="Arial" w:cs="Arial"/>
          <w:sz w:val="22"/>
          <w:szCs w:val="22"/>
          <w:lang w:val="en-US"/>
        </w:rPr>
        <w:t xml:space="preserve">(Basel code Y47) to </w:t>
      </w:r>
      <w:r w:rsidRPr="006708DA">
        <w:rPr>
          <w:rFonts w:ascii="Arial" w:hAnsi="Arial" w:cs="Arial"/>
          <w:sz w:val="22"/>
          <w:szCs w:val="22"/>
        </w:rPr>
        <w:t xml:space="preserve">the United Kingdom for recovery at </w:t>
      </w:r>
      <w:r w:rsidR="0098295B">
        <w:rPr>
          <w:rFonts w:ascii="Arial" w:hAnsi="Arial" w:cs="Arial"/>
          <w:sz w:val="22"/>
          <w:szCs w:val="22"/>
        </w:rPr>
        <w:t xml:space="preserve">a </w:t>
      </w:r>
      <w:r w:rsidR="006708DA" w:rsidRPr="006708DA">
        <w:rPr>
          <w:rFonts w:ascii="Arial" w:hAnsi="Arial" w:cs="Arial"/>
          <w:sz w:val="22"/>
          <w:szCs w:val="22"/>
        </w:rPr>
        <w:t>pre-consented facility</w:t>
      </w:r>
      <w:r w:rsidR="0098295B">
        <w:rPr>
          <w:rFonts w:ascii="Arial" w:hAnsi="Arial" w:cs="Arial"/>
          <w:sz w:val="22"/>
          <w:szCs w:val="22"/>
        </w:rPr>
        <w:t>,</w:t>
      </w:r>
      <w:r w:rsidR="006708DA" w:rsidRPr="006708DA">
        <w:rPr>
          <w:rFonts w:ascii="Arial" w:hAnsi="Arial" w:cs="Arial"/>
          <w:sz w:val="22"/>
          <w:szCs w:val="22"/>
        </w:rPr>
        <w:t xml:space="preserve"> </w:t>
      </w:r>
      <w:r w:rsidRPr="006708DA">
        <w:rPr>
          <w:rFonts w:ascii="Arial" w:hAnsi="Arial" w:cs="Arial"/>
          <w:sz w:val="22"/>
          <w:szCs w:val="22"/>
        </w:rPr>
        <w:t>Dartmouth</w:t>
      </w:r>
      <w:r w:rsidRPr="006A2D21">
        <w:rPr>
          <w:rFonts w:ascii="Arial" w:hAnsi="Arial" w:cs="Arial"/>
          <w:sz w:val="22"/>
          <w:szCs w:val="22"/>
        </w:rPr>
        <w:t xml:space="preserve"> Global Trading Co. Limited</w:t>
      </w:r>
      <w:r>
        <w:rPr>
          <w:rFonts w:ascii="Arial" w:hAnsi="Arial" w:cs="Arial"/>
          <w:sz w:val="22"/>
          <w:szCs w:val="22"/>
        </w:rPr>
        <w:t xml:space="preserve"> </w:t>
      </w:r>
      <w:r w:rsidR="0098295B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trad</w:t>
      </w:r>
      <w:r w:rsidR="0098295B">
        <w:rPr>
          <w:rFonts w:ascii="Arial" w:hAnsi="Arial" w:cs="Arial"/>
          <w:sz w:val="22"/>
          <w:szCs w:val="22"/>
        </w:rPr>
        <w:t>ing</w:t>
      </w:r>
      <w:r>
        <w:rPr>
          <w:rFonts w:ascii="Arial" w:hAnsi="Arial" w:cs="Arial"/>
          <w:sz w:val="22"/>
          <w:szCs w:val="22"/>
        </w:rPr>
        <w:t xml:space="preserve"> as QR Metals</w:t>
      </w:r>
      <w:r w:rsidR="0098295B">
        <w:rPr>
          <w:rFonts w:ascii="Arial" w:hAnsi="Arial" w:cs="Arial"/>
          <w:sz w:val="22"/>
          <w:szCs w:val="22"/>
        </w:rPr>
        <w:t>),</w:t>
      </w:r>
      <w:r>
        <w:rPr>
          <w:rFonts w:ascii="Arial" w:hAnsi="Arial" w:cs="Arial"/>
          <w:sz w:val="22"/>
          <w:szCs w:val="22"/>
        </w:rPr>
        <w:t xml:space="preserve"> in Birmingham</w:t>
      </w:r>
      <w:r w:rsidR="0098295B">
        <w:rPr>
          <w:rFonts w:ascii="Arial" w:hAnsi="Arial" w:cs="Arial"/>
          <w:sz w:val="22"/>
          <w:szCs w:val="22"/>
        </w:rPr>
        <w:t>, UK</w:t>
      </w:r>
      <w:r>
        <w:rPr>
          <w:rFonts w:ascii="Arial" w:hAnsi="Arial" w:cs="Arial"/>
          <w:sz w:val="22"/>
          <w:szCs w:val="22"/>
        </w:rPr>
        <w:t>.</w:t>
      </w:r>
      <w:r w:rsidR="00723870">
        <w:rPr>
          <w:rFonts w:ascii="Arial" w:hAnsi="Arial" w:cs="Arial"/>
          <w:sz w:val="22"/>
          <w:szCs w:val="22"/>
        </w:rPr>
        <w:t xml:space="preserve"> </w:t>
      </w:r>
      <w:r w:rsidR="00723870" w:rsidRPr="00723870">
        <w:rPr>
          <w:rFonts w:ascii="Arial" w:hAnsi="Arial" w:cs="Arial"/>
          <w:sz w:val="22"/>
          <w:szCs w:val="22"/>
        </w:rPr>
        <w:t>The waste is to undergo recovery operations R4 - Recycling/reclamation of metals and metal compounds; R5 – Recycling/reclamation of other inorganic materials; and R13 – Accumulation of material intended for any operation in the list.</w:t>
      </w:r>
    </w:p>
    <w:p w14:paraId="1EFD5F97" w14:textId="14644DFB" w:rsidR="00DB18CA" w:rsidRPr="008C3EB7" w:rsidRDefault="00DB18CA" w:rsidP="00DB18CA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of this notice. Comments should be addressed to the Director, Hazardous Waste </w:t>
      </w:r>
      <w:r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>
        <w:rPr>
          <w:rFonts w:ascii="Arial" w:hAnsi="Arial" w:cs="Arial"/>
          <w:color w:val="000000"/>
          <w:sz w:val="22"/>
          <w:szCs w:val="22"/>
        </w:rPr>
        <w:t xml:space="preserve"> (</w:t>
      </w:r>
      <w:r w:rsidRPr="00E31594">
        <w:rPr>
          <w:rFonts w:ascii="Arial" w:hAnsi="Arial" w:cs="Arial"/>
          <w:color w:val="000000"/>
          <w:sz w:val="22"/>
          <w:szCs w:val="22"/>
        </w:rPr>
        <w:t>NTCRS</w:t>
      </w:r>
      <w:r>
        <w:rPr>
          <w:rFonts w:ascii="Arial" w:hAnsi="Arial" w:cs="Arial"/>
          <w:color w:val="000000"/>
          <w:sz w:val="22"/>
          <w:szCs w:val="22"/>
        </w:rPr>
        <w:t xml:space="preserve">) </w:t>
      </w:r>
      <w:r w:rsidRPr="008C3EB7">
        <w:rPr>
          <w:rFonts w:ascii="Arial" w:hAnsi="Arial" w:cs="Arial"/>
          <w:color w:val="000000"/>
          <w:sz w:val="22"/>
          <w:szCs w:val="22"/>
        </w:rPr>
        <w:t>Section, Department of</w:t>
      </w:r>
      <w:r>
        <w:rPr>
          <w:rFonts w:ascii="Arial" w:hAnsi="Arial" w:cs="Arial"/>
          <w:color w:val="000000"/>
          <w:sz w:val="22"/>
          <w:szCs w:val="22"/>
        </w:rPr>
        <w:t xml:space="preserve"> 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>
        <w:rPr>
          <w:rFonts w:ascii="Arial" w:hAnsi="Arial" w:cs="Arial"/>
          <w:color w:val="000000"/>
          <w:sz w:val="22"/>
          <w:szCs w:val="22"/>
        </w:rPr>
        <w:t> 3090,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2601, or </w:t>
      </w:r>
      <w:r w:rsidR="00830C8C">
        <w:rPr>
          <w:rFonts w:ascii="Arial" w:hAnsi="Arial" w:cs="Arial"/>
          <w:color w:val="000000"/>
          <w:sz w:val="22"/>
          <w:szCs w:val="22"/>
        </w:rPr>
        <w:t>sent</w:t>
      </w:r>
      <w:r w:rsidR="00830C8C"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by email to </w:t>
      </w:r>
      <w:r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comments will be shared with the applicant and should not contain commercial-in-confidence information.</w:t>
      </w:r>
    </w:p>
    <w:p w14:paraId="66932991" w14:textId="55F0105B" w:rsidR="00DB18CA" w:rsidRDefault="00DB18CA" w:rsidP="00482433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BC98827" w:rsidR="00460353" w:rsidRPr="00460353" w:rsidRDefault="007F4FA4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183F7E1C" w14:textId="5172B3E4" w:rsidR="00460353" w:rsidRPr="00460353" w:rsidRDefault="0098295B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 w:rsidRPr="00665FD2">
        <w:rPr>
          <w:rFonts w:ascii="Arial" w:hAnsi="Arial" w:cs="Arial"/>
          <w:sz w:val="22"/>
          <w:szCs w:val="22"/>
        </w:rPr>
        <w:t>1 May</w:t>
      </w:r>
      <w:r w:rsidR="00460353" w:rsidRPr="00665FD2">
        <w:rPr>
          <w:rFonts w:ascii="Arial" w:hAnsi="Arial" w:cs="Arial"/>
          <w:sz w:val="22"/>
          <w:szCs w:val="22"/>
        </w:rPr>
        <w:t xml:space="preserve"> </w:t>
      </w:r>
      <w:r w:rsidR="00DB18CA" w:rsidRPr="00665FD2">
        <w:rPr>
          <w:rFonts w:ascii="Arial" w:hAnsi="Arial" w:cs="Arial"/>
          <w:sz w:val="22"/>
          <w:szCs w:val="22"/>
        </w:rPr>
        <w:t>2026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18D37" w14:textId="77777777" w:rsidR="007160DD" w:rsidRDefault="007160DD" w:rsidP="003A707F">
      <w:pPr>
        <w:spacing w:after="0" w:line="240" w:lineRule="auto"/>
      </w:pPr>
      <w:r>
        <w:separator/>
      </w:r>
    </w:p>
  </w:endnote>
  <w:endnote w:type="continuationSeparator" w:id="0">
    <w:p w14:paraId="1FF98CF5" w14:textId="77777777" w:rsidR="007160DD" w:rsidRDefault="007160DD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A2184" w14:textId="77777777" w:rsidR="007160DD" w:rsidRDefault="007160DD" w:rsidP="003A707F">
      <w:pPr>
        <w:spacing w:after="0" w:line="240" w:lineRule="auto"/>
      </w:pPr>
      <w:r>
        <w:separator/>
      </w:r>
    </w:p>
  </w:footnote>
  <w:footnote w:type="continuationSeparator" w:id="0">
    <w:p w14:paraId="23D02507" w14:textId="77777777" w:rsidR="007160DD" w:rsidRDefault="007160DD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437BF5AB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7E9F0C59">
          <wp:extent cx="3048000" cy="637919"/>
          <wp:effectExtent l="0" t="0" r="0" b="0"/>
          <wp:docPr id="1" name="Picture 1" descr="Department of Climate Change, Energy, the Environment and Water crest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epartment of Climate Change, Energy, the Environment and Water crest&#10;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6551A"/>
    <w:rsid w:val="00083057"/>
    <w:rsid w:val="00095391"/>
    <w:rsid w:val="000C7BD6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1494C"/>
    <w:rsid w:val="00126D18"/>
    <w:rsid w:val="0013315E"/>
    <w:rsid w:val="0013401E"/>
    <w:rsid w:val="00160ED5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52A88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5310C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E6E1D"/>
    <w:rsid w:val="004F4AFB"/>
    <w:rsid w:val="00501578"/>
    <w:rsid w:val="00503CD3"/>
    <w:rsid w:val="00507F5C"/>
    <w:rsid w:val="00513013"/>
    <w:rsid w:val="00520873"/>
    <w:rsid w:val="00521B02"/>
    <w:rsid w:val="00522565"/>
    <w:rsid w:val="00534944"/>
    <w:rsid w:val="00537304"/>
    <w:rsid w:val="005736BE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5F6DB2"/>
    <w:rsid w:val="00603979"/>
    <w:rsid w:val="00606D42"/>
    <w:rsid w:val="00607E41"/>
    <w:rsid w:val="00610843"/>
    <w:rsid w:val="00613EEC"/>
    <w:rsid w:val="006304CC"/>
    <w:rsid w:val="006335CC"/>
    <w:rsid w:val="00640010"/>
    <w:rsid w:val="00643C5D"/>
    <w:rsid w:val="006500D0"/>
    <w:rsid w:val="00650D8B"/>
    <w:rsid w:val="0065729B"/>
    <w:rsid w:val="00665FD2"/>
    <w:rsid w:val="006704A7"/>
    <w:rsid w:val="006708DA"/>
    <w:rsid w:val="00687778"/>
    <w:rsid w:val="00691DC6"/>
    <w:rsid w:val="0069289B"/>
    <w:rsid w:val="006D27CF"/>
    <w:rsid w:val="006D4897"/>
    <w:rsid w:val="006E031E"/>
    <w:rsid w:val="006E74D0"/>
    <w:rsid w:val="006F1909"/>
    <w:rsid w:val="00702524"/>
    <w:rsid w:val="007160DD"/>
    <w:rsid w:val="00722C57"/>
    <w:rsid w:val="00723870"/>
    <w:rsid w:val="007266E8"/>
    <w:rsid w:val="00727317"/>
    <w:rsid w:val="00734CE2"/>
    <w:rsid w:val="00747E3F"/>
    <w:rsid w:val="007628C5"/>
    <w:rsid w:val="00771AD1"/>
    <w:rsid w:val="007751F4"/>
    <w:rsid w:val="00790701"/>
    <w:rsid w:val="007B5FC8"/>
    <w:rsid w:val="007B71ED"/>
    <w:rsid w:val="007C0379"/>
    <w:rsid w:val="007C3DA6"/>
    <w:rsid w:val="007D42E8"/>
    <w:rsid w:val="007E1AAD"/>
    <w:rsid w:val="007E6DA5"/>
    <w:rsid w:val="007F36E7"/>
    <w:rsid w:val="007F4FA4"/>
    <w:rsid w:val="008134BE"/>
    <w:rsid w:val="0083093A"/>
    <w:rsid w:val="00830C8C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3006"/>
    <w:rsid w:val="00933133"/>
    <w:rsid w:val="009400C5"/>
    <w:rsid w:val="009437F0"/>
    <w:rsid w:val="009539C7"/>
    <w:rsid w:val="00954551"/>
    <w:rsid w:val="009720B5"/>
    <w:rsid w:val="0098295B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D2CCB"/>
    <w:rsid w:val="00AE0355"/>
    <w:rsid w:val="00AE206A"/>
    <w:rsid w:val="00AE38B2"/>
    <w:rsid w:val="00AF6700"/>
    <w:rsid w:val="00AF78DF"/>
    <w:rsid w:val="00B15D79"/>
    <w:rsid w:val="00B23EF7"/>
    <w:rsid w:val="00B26B18"/>
    <w:rsid w:val="00B26C5E"/>
    <w:rsid w:val="00B367FF"/>
    <w:rsid w:val="00B44B01"/>
    <w:rsid w:val="00B610F5"/>
    <w:rsid w:val="00B80D71"/>
    <w:rsid w:val="00B821F0"/>
    <w:rsid w:val="00B84226"/>
    <w:rsid w:val="00B8629B"/>
    <w:rsid w:val="00B97C3C"/>
    <w:rsid w:val="00BA5079"/>
    <w:rsid w:val="00BB5D82"/>
    <w:rsid w:val="00BC2BB6"/>
    <w:rsid w:val="00BC3A8D"/>
    <w:rsid w:val="00BD2B62"/>
    <w:rsid w:val="00BE555C"/>
    <w:rsid w:val="00C074A5"/>
    <w:rsid w:val="00C12926"/>
    <w:rsid w:val="00C14B3A"/>
    <w:rsid w:val="00C22077"/>
    <w:rsid w:val="00C319A0"/>
    <w:rsid w:val="00C3720B"/>
    <w:rsid w:val="00C40CE3"/>
    <w:rsid w:val="00C61843"/>
    <w:rsid w:val="00C63C4E"/>
    <w:rsid w:val="00C63D57"/>
    <w:rsid w:val="00C6773C"/>
    <w:rsid w:val="00C95479"/>
    <w:rsid w:val="00CA79CF"/>
    <w:rsid w:val="00CD543B"/>
    <w:rsid w:val="00CF112D"/>
    <w:rsid w:val="00D00A84"/>
    <w:rsid w:val="00D069A2"/>
    <w:rsid w:val="00D06AFA"/>
    <w:rsid w:val="00D11E21"/>
    <w:rsid w:val="00D5599D"/>
    <w:rsid w:val="00D579AA"/>
    <w:rsid w:val="00D62CE0"/>
    <w:rsid w:val="00D655B4"/>
    <w:rsid w:val="00D667D0"/>
    <w:rsid w:val="00D75FCB"/>
    <w:rsid w:val="00D77A88"/>
    <w:rsid w:val="00D808C6"/>
    <w:rsid w:val="00D86A81"/>
    <w:rsid w:val="00D9107A"/>
    <w:rsid w:val="00D92EEE"/>
    <w:rsid w:val="00DA4A47"/>
    <w:rsid w:val="00DB18CA"/>
    <w:rsid w:val="00DB18FF"/>
    <w:rsid w:val="00DB222C"/>
    <w:rsid w:val="00DC2750"/>
    <w:rsid w:val="00DC7154"/>
    <w:rsid w:val="00E07E30"/>
    <w:rsid w:val="00E26841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93739"/>
    <w:rsid w:val="00EA150F"/>
    <w:rsid w:val="00EA6EF0"/>
    <w:rsid w:val="00EB3EF8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C7372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75A05EA7-AF1B-410E-BE0D-8B577AAA9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5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3C04B3-B251-4484-8946-1C64ACF34A75}"/>
</file>

<file path=customXml/itemProps4.xml><?xml version="1.0" encoding="utf-8"?>
<ds:datastoreItem xmlns:ds="http://schemas.openxmlformats.org/officeDocument/2006/customXml" ds:itemID="{4B9E4C9D-88BF-4F05-84F6-A025C1D24BFF}"/>
</file>

<file path=customXml/itemProps5.xml><?xml version="1.0" encoding="utf-8"?>
<ds:datastoreItem xmlns:ds="http://schemas.openxmlformats.org/officeDocument/2006/customXml" ds:itemID="{CA6953E6-24D7-4366-AA8C-0A41C6A7314B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1380</Characters>
  <Application>Microsoft Office Word</Application>
  <DocSecurity>4</DocSecurity>
  <Lines>27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from Blue Phoenix Australia Pty Ltd to export partially processed incinerator bottom ash containing non-ferrous metals to the United Kingdom</vt:lpstr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Blue Phoenix Australia Pty Ltd to export partially processed incinerator bottom ash containing non-ferrous metals to the United Kingdom</dc:title>
  <dc:subject/>
  <dc:creator>Department of Climate Change, Energy, the Environment and Water</dc:creator>
  <cp:keywords/>
  <cp:revision>2</cp:revision>
  <dcterms:created xsi:type="dcterms:W3CDTF">2026-05-01T01:43:00Z</dcterms:created>
  <dcterms:modified xsi:type="dcterms:W3CDTF">2026-05-01T01:43:00Z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