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8D7A8" w14:textId="6BDD0799" w:rsidR="006B14DB" w:rsidRDefault="00925DCA" w:rsidP="00932861">
      <w:r>
        <w:t xml:space="preserve">                                                      </w:t>
      </w:r>
    </w:p>
    <w:p w14:paraId="46641BB1" w14:textId="69A7DD0F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1590C" w14:textId="77777777" w:rsidR="0035698F" w:rsidRDefault="0035698F" w:rsidP="00BE0F90">
      <w:pPr>
        <w:jc w:val="center"/>
        <w:rPr>
          <w:sz w:val="40"/>
          <w:szCs w:val="40"/>
        </w:rPr>
      </w:pPr>
    </w:p>
    <w:p w14:paraId="6862C8C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30BC667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07EA862" w14:textId="2EAF7175"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3AEBE35" w14:textId="77777777" w:rsidR="0035698F" w:rsidRDefault="0035698F" w:rsidP="006B722A">
      <w:pPr>
        <w:rPr>
          <w:b/>
          <w:sz w:val="28"/>
          <w:szCs w:val="28"/>
        </w:rPr>
      </w:pPr>
      <w:bookmarkStart w:id="0" w:name="_GoBack"/>
      <w:bookmarkEnd w:id="0"/>
    </w:p>
    <w:p w14:paraId="460EAD17" w14:textId="49B421D5" w:rsidR="006B722A" w:rsidRPr="0035698F" w:rsidRDefault="006B722A" w:rsidP="00115F1F">
      <w:pPr>
        <w:tabs>
          <w:tab w:val="left" w:pos="6540"/>
        </w:tabs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3C7CF5">
        <w:rPr>
          <w:b/>
          <w:color w:val="0070C0"/>
          <w:sz w:val="28"/>
          <w:szCs w:val="28"/>
        </w:rPr>
        <w:t>ECP-18-00</w:t>
      </w:r>
      <w:r w:rsidR="00C71E43">
        <w:rPr>
          <w:b/>
          <w:color w:val="0070C0"/>
          <w:sz w:val="28"/>
          <w:szCs w:val="28"/>
        </w:rPr>
        <w:t>10</w:t>
      </w:r>
      <w:r w:rsidR="00D953C1">
        <w:rPr>
          <w:b/>
          <w:color w:val="0070C0"/>
          <w:sz w:val="28"/>
          <w:szCs w:val="28"/>
        </w:rPr>
        <w:t>E</w:t>
      </w:r>
      <w:r w:rsidR="00115F1F">
        <w:rPr>
          <w:b/>
          <w:color w:val="0070C0"/>
          <w:sz w:val="28"/>
          <w:szCs w:val="28"/>
        </w:rPr>
        <w:tab/>
      </w:r>
    </w:p>
    <w:p w14:paraId="3C131E00" w14:textId="77777777" w:rsidR="000D7656" w:rsidRDefault="000D7656" w:rsidP="00F36050"/>
    <w:p w14:paraId="310677FE" w14:textId="707AB2E0" w:rsidR="00C71E43" w:rsidRDefault="00DC196E" w:rsidP="00C71E43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Department) grant this exemption from Part 3 of the Product Emissions Standards Act to</w:t>
      </w:r>
      <w:r>
        <w:t xml:space="preserve"> </w:t>
      </w:r>
      <w:r w:rsidR="00C71E43">
        <w:rPr>
          <w:sz w:val="24"/>
          <w:szCs w:val="24"/>
        </w:rPr>
        <w:t>Lakeside Marine Pty Ltd (ABN 29 001 930 098).</w:t>
      </w:r>
      <w:r w:rsidR="0093151C">
        <w:rPr>
          <w:sz w:val="24"/>
          <w:szCs w:val="24"/>
        </w:rPr>
        <w:t xml:space="preserve"> </w:t>
      </w:r>
    </w:p>
    <w:p w14:paraId="4472CD40" w14:textId="7C3C5143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F36050" w:rsidRPr="000D7656">
        <w:rPr>
          <w:sz w:val="24"/>
          <w:szCs w:val="24"/>
        </w:rPr>
        <w:t>(1)(</w:t>
      </w:r>
      <w:r w:rsidR="003C7CF5">
        <w:rPr>
          <w:sz w:val="24"/>
          <w:szCs w:val="24"/>
        </w:rPr>
        <w:t>a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0957AD">
        <w:rPr>
          <w:sz w:val="24"/>
          <w:szCs w:val="24"/>
        </w:rPr>
        <w:t>export</w:t>
      </w:r>
      <w:r w:rsidR="00F36050" w:rsidRPr="000D7656">
        <w:rPr>
          <w:sz w:val="24"/>
          <w:szCs w:val="24"/>
        </w:rPr>
        <w:t xml:space="preserve"> 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3C2C9483" w14:textId="776F1269" w:rsidR="0077244F" w:rsidRDefault="00115F1F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52CF7DC4" w14:textId="2B84DE42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0F51D8">
        <w:rPr>
          <w:sz w:val="24"/>
          <w:szCs w:val="24"/>
        </w:rPr>
        <w:t>pires on 31 July</w:t>
      </w:r>
      <w:r w:rsidR="005A4B92">
        <w:rPr>
          <w:sz w:val="24"/>
          <w:szCs w:val="24"/>
        </w:rPr>
        <w:t xml:space="preserve"> 2021.</w:t>
      </w:r>
    </w:p>
    <w:p w14:paraId="37061F8C" w14:textId="77777777" w:rsidR="0064249E" w:rsidRDefault="0064249E" w:rsidP="0064249E">
      <w:pPr>
        <w:rPr>
          <w:sz w:val="24"/>
          <w:szCs w:val="24"/>
        </w:rPr>
      </w:pPr>
    </w:p>
    <w:p w14:paraId="6BECCCD0" w14:textId="77777777" w:rsidR="00181CD3" w:rsidRDefault="00181CD3" w:rsidP="0064249E">
      <w:pPr>
        <w:rPr>
          <w:sz w:val="24"/>
          <w:szCs w:val="24"/>
        </w:rPr>
      </w:pPr>
    </w:p>
    <w:p w14:paraId="00F51561" w14:textId="6F22A3E2" w:rsidR="0064249E" w:rsidRDefault="0064249E" w:rsidP="0064249E">
      <w:pPr>
        <w:rPr>
          <w:sz w:val="24"/>
          <w:szCs w:val="24"/>
        </w:rPr>
      </w:pPr>
    </w:p>
    <w:p w14:paraId="610D9BE5" w14:textId="77777777" w:rsidR="004B03F6" w:rsidRDefault="004B03F6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1"/>
        <w:gridCol w:w="4601"/>
      </w:tblGrid>
      <w:tr w:rsidR="004B03F6" w14:paraId="3E40B5DF" w14:textId="77777777" w:rsidTr="004B03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1" w:type="dxa"/>
          </w:tcPr>
          <w:p w14:paraId="26C16A8A" w14:textId="538E0ED7" w:rsidR="004B03F6" w:rsidRDefault="004B03F6" w:rsidP="0064249E">
            <w:pPr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0BDC3E5A" wp14:editId="1B50B9EC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1" w:type="dxa"/>
          </w:tcPr>
          <w:p w14:paraId="6521016E" w14:textId="1230755C" w:rsidR="004B03F6" w:rsidRDefault="004B03F6" w:rsidP="006424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 2 / 8 / 2018</w:t>
            </w:r>
          </w:p>
        </w:tc>
      </w:tr>
    </w:tbl>
    <w:p w14:paraId="6C1B72F5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5E091C47" w14:textId="77777777" w:rsidR="00A76936" w:rsidRDefault="00A76936" w:rsidP="00F36050">
      <w:pPr>
        <w:rPr>
          <w:sz w:val="24"/>
          <w:szCs w:val="24"/>
        </w:rPr>
      </w:pPr>
    </w:p>
    <w:p w14:paraId="7F04F370" w14:textId="77777777" w:rsidR="000B6C24" w:rsidRDefault="000B6C24" w:rsidP="00F36050">
      <w:pPr>
        <w:rPr>
          <w:sz w:val="24"/>
          <w:szCs w:val="24"/>
        </w:rPr>
      </w:pPr>
    </w:p>
    <w:p w14:paraId="2D19E79D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5D732B3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3BC0CD80" w14:textId="77777777" w:rsidR="00D1549F" w:rsidRDefault="00D1549F" w:rsidP="006B722A">
      <w:r>
        <w:t>Only the ECPs specified in the table below are included in this exemption.</w:t>
      </w:r>
    </w:p>
    <w:p w14:paraId="6E98847C" w14:textId="16D89F59" w:rsidR="00D1549F" w:rsidRDefault="00B1735E" w:rsidP="006B722A">
      <w:r>
        <w:t>Unless varied in accordance with section 35 of the Rules, t</w:t>
      </w:r>
      <w:r w:rsidR="00D1549F">
        <w:t xml:space="preserve">he number of ECPs imported and </w:t>
      </w:r>
      <w:r w:rsidR="004C7BBC">
        <w:t>exported</w:t>
      </w:r>
      <w:r w:rsidR="00D1549F">
        <w:t xml:space="preserve"> by the expiry date of this exemption must not exceed </w:t>
      </w:r>
      <w:r w:rsidR="00371629">
        <w:t>4</w:t>
      </w:r>
      <w:r w:rsidR="004D48A5">
        <w:t>,</w:t>
      </w:r>
      <w:r w:rsidR="00371629">
        <w:t>500</w:t>
      </w:r>
      <w:r w:rsidR="004C7BBC">
        <w:t>.</w:t>
      </w:r>
    </w:p>
    <w:tbl>
      <w:tblPr>
        <w:tblpPr w:leftFromText="180" w:rightFromText="180" w:vertAnchor="text" w:horzAnchor="margin" w:tblpY="265"/>
        <w:tblW w:w="8500" w:type="dxa"/>
        <w:tblLook w:val="04A0" w:firstRow="1" w:lastRow="0" w:firstColumn="1" w:lastColumn="0" w:noHBand="0" w:noVBand="1"/>
      </w:tblPr>
      <w:tblGrid>
        <w:gridCol w:w="2540"/>
        <w:gridCol w:w="1860"/>
        <w:gridCol w:w="1720"/>
        <w:gridCol w:w="2380"/>
      </w:tblGrid>
      <w:tr w:rsidR="00E9505A" w:rsidRPr="00E9505A" w14:paraId="2FC86EA5" w14:textId="77777777" w:rsidTr="00E9505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32A2336D" w14:textId="77777777" w:rsidR="00E9505A" w:rsidRPr="00E9505A" w:rsidRDefault="00E9505A" w:rsidP="00E9505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eastAsia="en-AU"/>
              </w:rPr>
            </w:pPr>
            <w:r w:rsidRPr="00E9505A">
              <w:rPr>
                <w:rFonts w:eastAsia="Times New Roman" w:cs="Arial"/>
                <w:b/>
                <w:bCs/>
                <w:color w:val="000000"/>
                <w:lang w:eastAsia="en-AU"/>
              </w:rPr>
              <w:t>ECP Category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139BBD6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AU"/>
              </w:rPr>
            </w:pPr>
            <w:r w:rsidRPr="00E9505A">
              <w:rPr>
                <w:rFonts w:eastAsia="Times New Roman" w:cs="Arial"/>
                <w:b/>
                <w:bCs/>
                <w:color w:val="000000"/>
                <w:lang w:eastAsia="en-AU"/>
              </w:rPr>
              <w:t>Equipment Type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58BE0C5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AU"/>
              </w:rPr>
            </w:pPr>
            <w:r w:rsidRPr="00E9505A">
              <w:rPr>
                <w:rFonts w:eastAsia="Times New Roman" w:cs="Arial"/>
                <w:b/>
                <w:bCs/>
                <w:color w:val="000000"/>
                <w:lang w:eastAsia="en-AU"/>
              </w:rPr>
              <w:t>Make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0DEBF2A5" w14:textId="080E08EC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AU"/>
              </w:rPr>
            </w:pPr>
            <w:r w:rsidRPr="00E9505A">
              <w:rPr>
                <w:rFonts w:eastAsia="Times New Roman" w:cs="Arial"/>
                <w:b/>
                <w:bCs/>
                <w:color w:val="000000"/>
                <w:lang w:eastAsia="en-AU"/>
              </w:rPr>
              <w:t>Model Name</w:t>
            </w:r>
            <w:r w:rsidR="0093151C">
              <w:rPr>
                <w:rFonts w:eastAsia="Times New Roman" w:cs="Arial"/>
                <w:b/>
                <w:bCs/>
                <w:color w:val="000000"/>
                <w:lang w:eastAsia="en-AU"/>
              </w:rPr>
              <w:t xml:space="preserve"> &amp; Model Number</w:t>
            </w:r>
          </w:p>
        </w:tc>
      </w:tr>
      <w:tr w:rsidR="00E9505A" w:rsidRPr="00E9505A" w14:paraId="7B967C0E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8D7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Propulsion Marine Engine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68F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Outboard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A78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8670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 xml:space="preserve">M2.5A2 </w:t>
            </w:r>
          </w:p>
        </w:tc>
      </w:tr>
      <w:tr w:rsidR="00E9505A" w:rsidRPr="00E9505A" w14:paraId="00CBCED6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23193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C46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2BE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9130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M3.B2</w:t>
            </w:r>
          </w:p>
        </w:tc>
      </w:tr>
      <w:tr w:rsidR="00E9505A" w:rsidRPr="00E9505A" w14:paraId="3C024BBA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868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28B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A58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C7E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M4C</w:t>
            </w:r>
          </w:p>
        </w:tc>
      </w:tr>
      <w:tr w:rsidR="00E9505A" w:rsidRPr="00E9505A" w14:paraId="52157B94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F1B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D15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4C0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3B9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M5B</w:t>
            </w:r>
          </w:p>
        </w:tc>
      </w:tr>
      <w:tr w:rsidR="00E9505A" w:rsidRPr="00E9505A" w14:paraId="6111E1A2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C78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CCC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D6D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B27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M6B</w:t>
            </w:r>
          </w:p>
        </w:tc>
      </w:tr>
      <w:tr w:rsidR="00E9505A" w:rsidRPr="00E9505A" w14:paraId="044109CE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E75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704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A5B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423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M8B</w:t>
            </w:r>
          </w:p>
        </w:tc>
      </w:tr>
      <w:tr w:rsidR="00E9505A" w:rsidRPr="00E9505A" w14:paraId="42ADB56E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E4C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527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1F0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54A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M9.8B</w:t>
            </w:r>
          </w:p>
        </w:tc>
      </w:tr>
      <w:tr w:rsidR="00E9505A" w:rsidRPr="00E9505A" w14:paraId="2F77BC63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153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2AD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1D20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415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M15D2</w:t>
            </w:r>
          </w:p>
        </w:tc>
      </w:tr>
      <w:tr w:rsidR="00E9505A" w:rsidRPr="00E9505A" w14:paraId="105EABB3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FFA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78E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700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10F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M18E2</w:t>
            </w:r>
          </w:p>
        </w:tc>
      </w:tr>
      <w:tr w:rsidR="00E9505A" w:rsidRPr="00E9505A" w14:paraId="05B95483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AEF2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473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DA62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B8A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MX18E2</w:t>
            </w:r>
          </w:p>
        </w:tc>
      </w:tr>
      <w:tr w:rsidR="00E9505A" w:rsidRPr="00E9505A" w14:paraId="0AE66092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BD7A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954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AC4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CD1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M25H</w:t>
            </w:r>
          </w:p>
        </w:tc>
      </w:tr>
      <w:tr w:rsidR="00E9505A" w:rsidRPr="00E9505A" w14:paraId="57543CF1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6E8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C7F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6542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91F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MX25H</w:t>
            </w:r>
          </w:p>
        </w:tc>
      </w:tr>
      <w:tr w:rsidR="00E9505A" w:rsidRPr="00E9505A" w14:paraId="0FC8B319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DAB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9CC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6E63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9B9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M30H</w:t>
            </w:r>
          </w:p>
        </w:tc>
      </w:tr>
      <w:tr w:rsidR="00E9505A" w:rsidRPr="00E9505A" w14:paraId="6EBC9B6F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907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CD0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23B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317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MX30H</w:t>
            </w:r>
          </w:p>
        </w:tc>
      </w:tr>
      <w:tr w:rsidR="00E9505A" w:rsidRPr="00E9505A" w14:paraId="128D802A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D3E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2CCD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7810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AB2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M40D2</w:t>
            </w:r>
          </w:p>
        </w:tc>
      </w:tr>
      <w:tr w:rsidR="00E9505A" w:rsidRPr="00E9505A" w14:paraId="1A7BEBCF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76F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D16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D5D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002F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MX40D3</w:t>
            </w:r>
          </w:p>
        </w:tc>
      </w:tr>
      <w:tr w:rsidR="00E9505A" w:rsidRPr="00E9505A" w14:paraId="63F6C51A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2AC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188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56D2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BDA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M50D2</w:t>
            </w:r>
          </w:p>
        </w:tc>
      </w:tr>
      <w:tr w:rsidR="00E9505A" w:rsidRPr="00E9505A" w14:paraId="6A2963A7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47142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994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7B1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AE3E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MX50D3</w:t>
            </w:r>
          </w:p>
        </w:tc>
      </w:tr>
      <w:tr w:rsidR="00E9505A" w:rsidRPr="00E9505A" w14:paraId="1DBF5181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E36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735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8090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D16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M70C</w:t>
            </w:r>
          </w:p>
        </w:tc>
      </w:tr>
      <w:tr w:rsidR="00E9505A" w:rsidRPr="00E9505A" w14:paraId="4776BEBE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7E7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0C80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5FD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B70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M70CX</w:t>
            </w:r>
          </w:p>
        </w:tc>
      </w:tr>
      <w:tr w:rsidR="00E9505A" w:rsidRPr="00E9505A" w14:paraId="69CDBA27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5D22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C09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0F2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7B7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M90A2</w:t>
            </w:r>
          </w:p>
        </w:tc>
      </w:tr>
      <w:tr w:rsidR="00E9505A" w:rsidRPr="00E9505A" w14:paraId="36BF578E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6B4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0EA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2B2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49F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BFT60A</w:t>
            </w:r>
          </w:p>
        </w:tc>
      </w:tr>
      <w:tr w:rsidR="00E9505A" w:rsidRPr="00E9505A" w14:paraId="177102ED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BFB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ED9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2AA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DAA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BFT75AK1</w:t>
            </w:r>
          </w:p>
        </w:tc>
      </w:tr>
      <w:tr w:rsidR="00E9505A" w:rsidRPr="00E9505A" w14:paraId="5DE732D1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F1C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05AF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FDF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BC1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BFT80AK1</w:t>
            </w:r>
          </w:p>
        </w:tc>
      </w:tr>
      <w:tr w:rsidR="00E9505A" w:rsidRPr="00E9505A" w14:paraId="600CF707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56D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501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623B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6B4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BFT90AK1</w:t>
            </w:r>
          </w:p>
        </w:tc>
      </w:tr>
      <w:tr w:rsidR="00E9505A" w:rsidRPr="00E9505A" w14:paraId="2279B3BE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B3E3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FE5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C7E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347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BFT100AK1</w:t>
            </w:r>
          </w:p>
        </w:tc>
      </w:tr>
      <w:tr w:rsidR="00E9505A" w:rsidRPr="00E9505A" w14:paraId="665047E0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32D3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A85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C35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6B4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BFT115A</w:t>
            </w:r>
          </w:p>
        </w:tc>
      </w:tr>
      <w:tr w:rsidR="00E9505A" w:rsidRPr="00E9505A" w14:paraId="5B4129D7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485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4E5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D29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13D1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BFT150A</w:t>
            </w:r>
          </w:p>
        </w:tc>
      </w:tr>
      <w:tr w:rsidR="00E9505A" w:rsidRPr="00E9505A" w14:paraId="30E92D89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130A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631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37F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7A3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BFT200A</w:t>
            </w:r>
          </w:p>
        </w:tc>
      </w:tr>
      <w:tr w:rsidR="00E9505A" w:rsidRPr="00E9505A" w14:paraId="32A135EF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9D29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172C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AE68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80D6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BFT225A</w:t>
            </w:r>
          </w:p>
        </w:tc>
      </w:tr>
      <w:tr w:rsidR="00E9505A" w:rsidRPr="00E9505A" w14:paraId="2C5759D4" w14:textId="77777777" w:rsidTr="00E9505A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E165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DC2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6C67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TOHATSU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9A04" w14:textId="77777777" w:rsidR="00E9505A" w:rsidRPr="00E9505A" w:rsidRDefault="00E9505A" w:rsidP="00E9505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 w:rsidRPr="00E9505A"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BFT250A</w:t>
            </w:r>
          </w:p>
        </w:tc>
      </w:tr>
    </w:tbl>
    <w:p w14:paraId="6C796DCF" w14:textId="6DF79E87" w:rsidR="004C7BBC" w:rsidRDefault="00C71E43" w:rsidP="00C71E43">
      <w:pPr>
        <w:tabs>
          <w:tab w:val="left" w:pos="2760"/>
        </w:tabs>
      </w:pPr>
      <w:r>
        <w:tab/>
      </w:r>
    </w:p>
    <w:p w14:paraId="20145ECB" w14:textId="77777777" w:rsidR="00D1549F" w:rsidRDefault="00D1549F" w:rsidP="006B722A"/>
    <w:p w14:paraId="48854FF0" w14:textId="77777777" w:rsidR="00D1549F" w:rsidRDefault="00D1549F" w:rsidP="006B722A"/>
    <w:p w14:paraId="5B42341C" w14:textId="7DE62943" w:rsidR="004E452F" w:rsidRDefault="004E452F" w:rsidP="006B722A"/>
    <w:p w14:paraId="335FD11E" w14:textId="77777777" w:rsidR="004E452F" w:rsidRDefault="004E452F" w:rsidP="006B722A"/>
    <w:p w14:paraId="634F8390" w14:textId="77777777" w:rsidR="004E452F" w:rsidRDefault="004E452F" w:rsidP="006B722A"/>
    <w:p w14:paraId="0A4FCAE3" w14:textId="77777777" w:rsidR="00E9505A" w:rsidRDefault="00E9505A" w:rsidP="00D1549F">
      <w:pPr>
        <w:rPr>
          <w:b/>
          <w:sz w:val="28"/>
          <w:szCs w:val="28"/>
        </w:rPr>
      </w:pPr>
    </w:p>
    <w:p w14:paraId="26A2F660" w14:textId="77777777" w:rsidR="00E9505A" w:rsidRDefault="00E9505A" w:rsidP="00D1549F">
      <w:pPr>
        <w:rPr>
          <w:b/>
          <w:sz w:val="28"/>
          <w:szCs w:val="28"/>
        </w:rPr>
      </w:pPr>
    </w:p>
    <w:p w14:paraId="3FDD63EA" w14:textId="77777777" w:rsidR="00E9505A" w:rsidRDefault="00E9505A" w:rsidP="00D1549F">
      <w:pPr>
        <w:rPr>
          <w:b/>
          <w:sz w:val="28"/>
          <w:szCs w:val="28"/>
        </w:rPr>
      </w:pPr>
    </w:p>
    <w:p w14:paraId="38320BFF" w14:textId="77777777" w:rsidR="00E9505A" w:rsidRDefault="00E9505A" w:rsidP="00D1549F">
      <w:pPr>
        <w:rPr>
          <w:b/>
          <w:sz w:val="28"/>
          <w:szCs w:val="28"/>
        </w:rPr>
      </w:pPr>
    </w:p>
    <w:p w14:paraId="5564082C" w14:textId="77777777" w:rsidR="00E9505A" w:rsidRDefault="00E9505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66F21FF" w14:textId="034DA949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7077EAB5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43740F00" w14:textId="7131EA09" w:rsidR="00D1549F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>section 34</w:t>
      </w:r>
      <w:r w:rsidR="00B1735E">
        <w:t>(2)</w:t>
      </w:r>
      <w:r>
        <w:t xml:space="preserve"> of the </w:t>
      </w:r>
      <w:r w:rsidRPr="00DC12B0">
        <w:rPr>
          <w:i/>
        </w:rPr>
        <w:t>Product Emissions Standards Rules 2017</w:t>
      </w:r>
      <w:r>
        <w:t xml:space="preserve">, the exemption </w:t>
      </w:r>
      <w:r w:rsidR="00076DB4">
        <w:t xml:space="preserve">for the </w:t>
      </w:r>
      <w:r w:rsidR="00AD4C76">
        <w:t>engines</w:t>
      </w:r>
      <w:r w:rsidR="00B1735E">
        <w:t xml:space="preserve"> specified in Schedule </w:t>
      </w:r>
      <w:r w:rsidR="00076DB4">
        <w:t xml:space="preserve">1 </w:t>
      </w:r>
      <w:r>
        <w:t>is granted subject to the following conditions:</w:t>
      </w:r>
    </w:p>
    <w:p w14:paraId="2FD9E26F" w14:textId="21684451" w:rsidR="001638E7" w:rsidRDefault="00254315" w:rsidP="00B1735E">
      <w:pPr>
        <w:pStyle w:val="ListParagraph"/>
        <w:numPr>
          <w:ilvl w:val="0"/>
          <w:numId w:val="49"/>
        </w:numPr>
      </w:pPr>
      <w:r>
        <w:t xml:space="preserve">The engines must be stored in a designated area in </w:t>
      </w:r>
      <w:r w:rsidR="00C71E43">
        <w:t>Lakeside Marine</w:t>
      </w:r>
      <w:r w:rsidR="0093151C">
        <w:t xml:space="preserve"> Pty Ltd’s</w:t>
      </w:r>
      <w:r>
        <w:t xml:space="preserve"> warehouse facility</w:t>
      </w:r>
      <w:r w:rsidR="00882A95">
        <w:t xml:space="preserve"> and clearly marked as engines imported under this exemption.</w:t>
      </w:r>
    </w:p>
    <w:p w14:paraId="054DAA56" w14:textId="77777777" w:rsidR="00882A95" w:rsidRDefault="00882A95" w:rsidP="00882A95">
      <w:pPr>
        <w:pStyle w:val="ListParagraph"/>
        <w:numPr>
          <w:ilvl w:val="0"/>
          <w:numId w:val="49"/>
        </w:numPr>
      </w:pPr>
      <w:r>
        <w:t xml:space="preserve">A copy of the exemption, or information about how the exemption can be viewed on the Department’s website must be included with the product. </w:t>
      </w:r>
    </w:p>
    <w:p w14:paraId="5A1B5D3B" w14:textId="16D803F9" w:rsidR="0070269D" w:rsidRDefault="0070269D" w:rsidP="00B1735E">
      <w:pPr>
        <w:pStyle w:val="ListParagraph"/>
        <w:numPr>
          <w:ilvl w:val="0"/>
          <w:numId w:val="49"/>
        </w:numPr>
      </w:pPr>
      <w:r>
        <w:t>The engines that are the subject of this exemption</w:t>
      </w:r>
      <w:r w:rsidR="00505D45">
        <w:t>, wh</w:t>
      </w:r>
      <w:r w:rsidR="004737A2">
        <w:t>ich are</w:t>
      </w:r>
      <w:r>
        <w:t xml:space="preserve"> imported from 1 July 2018, must not be available for purchase in Australia on </w:t>
      </w:r>
      <w:r w:rsidR="00C71E43">
        <w:t>Lakeside</w:t>
      </w:r>
      <w:r>
        <w:t xml:space="preserve"> </w:t>
      </w:r>
      <w:r w:rsidR="00882A95">
        <w:t>Marine</w:t>
      </w:r>
      <w:r w:rsidR="0093151C">
        <w:t xml:space="preserve"> Pty Ltd’s</w:t>
      </w:r>
      <w:r w:rsidR="00882A95">
        <w:t xml:space="preserve"> </w:t>
      </w:r>
      <w:r>
        <w:t xml:space="preserve">online </w:t>
      </w:r>
      <w:r w:rsidR="00ED57F6">
        <w:t xml:space="preserve">ordering </w:t>
      </w:r>
      <w:r>
        <w:t>system.</w:t>
      </w:r>
    </w:p>
    <w:p w14:paraId="3DDFEC17" w14:textId="74D6D372" w:rsidR="00882A95" w:rsidRDefault="00882A95" w:rsidP="00882A95">
      <w:pPr>
        <w:pStyle w:val="ListParagraph"/>
        <w:numPr>
          <w:ilvl w:val="0"/>
          <w:numId w:val="49"/>
        </w:numPr>
      </w:pPr>
      <w:r>
        <w:t xml:space="preserve">If requested by the Department, Lakeside Marine </w:t>
      </w:r>
      <w:r w:rsidR="0093151C">
        <w:t xml:space="preserve">Pty Ltd </w:t>
      </w:r>
      <w:r>
        <w:t>must be able to submit a report on the engines exported under this exemption</w:t>
      </w:r>
      <w:r w:rsidR="000F00CD">
        <w:t xml:space="preserve"> by serial number</w:t>
      </w:r>
      <w:r>
        <w:t>.</w:t>
      </w:r>
    </w:p>
    <w:p w14:paraId="5A7BBAE0" w14:textId="72116C43" w:rsidR="004556B4" w:rsidRDefault="0093151C" w:rsidP="00882A95">
      <w:pPr>
        <w:pStyle w:val="ListParagraph"/>
        <w:numPr>
          <w:ilvl w:val="0"/>
          <w:numId w:val="49"/>
        </w:numPr>
      </w:pPr>
      <w:r>
        <w:t>Lakeside Marine</w:t>
      </w:r>
      <w:r w:rsidR="004556B4">
        <w:t xml:space="preserve"> Pty Ltd </w:t>
      </w:r>
      <w:r w:rsidR="007D3F1C">
        <w:t>must</w:t>
      </w:r>
      <w:r w:rsidR="00047E06">
        <w:t xml:space="preserve"> </w:t>
      </w:r>
      <w:r w:rsidR="004556B4">
        <w:t xml:space="preserve">provide an </w:t>
      </w:r>
      <w:r w:rsidR="00047E06">
        <w:t xml:space="preserve">annual </w:t>
      </w:r>
      <w:r w:rsidR="004556B4">
        <w:t xml:space="preserve">written report to the Department </w:t>
      </w:r>
      <w:r w:rsidR="00047E06">
        <w:t xml:space="preserve">by </w:t>
      </w:r>
      <w:r w:rsidR="00DB221E">
        <w:t xml:space="preserve">or on </w:t>
      </w:r>
      <w:r w:rsidR="004737A2">
        <w:t xml:space="preserve">31 </w:t>
      </w:r>
      <w:r w:rsidR="00047E06">
        <w:t>Ju</w:t>
      </w:r>
      <w:r w:rsidR="004737A2">
        <w:t>ly</w:t>
      </w:r>
      <w:r w:rsidR="00047E06">
        <w:t xml:space="preserve"> in 2019, 2020 and 2021 documenting the </w:t>
      </w:r>
      <w:r w:rsidR="004C7BBC">
        <w:t xml:space="preserve">date </w:t>
      </w:r>
      <w:r w:rsidR="004737A2">
        <w:t xml:space="preserve">of export </w:t>
      </w:r>
      <w:r w:rsidR="004C7BBC">
        <w:t xml:space="preserve">and </w:t>
      </w:r>
      <w:r w:rsidR="00047E06">
        <w:t>number of engine</w:t>
      </w:r>
      <w:r w:rsidR="00882A95">
        <w:t>s</w:t>
      </w:r>
      <w:r w:rsidR="00047E06">
        <w:t xml:space="preserve"> that have been </w:t>
      </w:r>
      <w:r w:rsidR="00DB221E">
        <w:t>exported</w:t>
      </w:r>
      <w:r w:rsidR="00047E06">
        <w:t xml:space="preserve"> </w:t>
      </w:r>
      <w:r w:rsidR="00B45EFD">
        <w:t xml:space="preserve">under this exemption </w:t>
      </w:r>
      <w:r w:rsidR="00047E06">
        <w:t xml:space="preserve">in the </w:t>
      </w:r>
      <w:r w:rsidR="006A694B">
        <w:t xml:space="preserve">12 months to </w:t>
      </w:r>
      <w:r w:rsidR="00E70F75">
        <w:t>30</w:t>
      </w:r>
      <w:r w:rsidR="006A694B">
        <w:t xml:space="preserve"> </w:t>
      </w:r>
      <w:r w:rsidR="00DB221E">
        <w:t>June</w:t>
      </w:r>
      <w:r w:rsidR="006A694B">
        <w:t xml:space="preserve"> in that year</w:t>
      </w:r>
      <w:r w:rsidR="00047E06">
        <w:t xml:space="preserve">. </w:t>
      </w:r>
    </w:p>
    <w:p w14:paraId="6286E03A" w14:textId="77777777" w:rsidR="00D1549F" w:rsidRDefault="00D1549F" w:rsidP="006B722A"/>
    <w:p w14:paraId="726AE4C1" w14:textId="431419FC"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8427" w14:textId="77777777" w:rsidR="00012EE1" w:rsidRDefault="00012EE1" w:rsidP="00A60185">
      <w:pPr>
        <w:spacing w:after="0" w:line="240" w:lineRule="auto"/>
      </w:pPr>
      <w:r>
        <w:separator/>
      </w:r>
    </w:p>
  </w:endnote>
  <w:endnote w:type="continuationSeparator" w:id="0">
    <w:p w14:paraId="1ACBF98A" w14:textId="77777777" w:rsidR="00012EE1" w:rsidRDefault="00012EE1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5C64C" w14:textId="77777777" w:rsidR="00464829" w:rsidRDefault="0046482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79ED36D6" w14:textId="7CE30E3E" w:rsidR="00012EE1" w:rsidRDefault="00012E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48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0D7F6" w14:textId="77777777" w:rsidR="00464829" w:rsidRDefault="004648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D416" w14:textId="77777777" w:rsidR="00012EE1" w:rsidRDefault="00012EE1" w:rsidP="00A60185">
      <w:pPr>
        <w:spacing w:after="0" w:line="240" w:lineRule="auto"/>
      </w:pPr>
      <w:r>
        <w:separator/>
      </w:r>
    </w:p>
  </w:footnote>
  <w:footnote w:type="continuationSeparator" w:id="0">
    <w:p w14:paraId="6F36542C" w14:textId="77777777" w:rsidR="00012EE1" w:rsidRDefault="00012EE1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9AF76" w14:textId="6EC6FBAF" w:rsidR="0093151C" w:rsidRDefault="009315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EB3A" w14:textId="62B26002" w:rsidR="00012EE1" w:rsidRPr="00DA1A17" w:rsidRDefault="00012EE1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C71E43">
      <w:rPr>
        <w:sz w:val="20"/>
        <w:szCs w:val="20"/>
      </w:rPr>
      <w:t>ECP-18-0010</w:t>
    </w:r>
    <w:r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4711D7" w14:textId="51C43235" w:rsidR="0093151C" w:rsidRDefault="009315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91ACD921-EC54-4260-8ED0-CFA379B36206}"/>
    <w:docVar w:name="dgnword-eventsink" w:val="467861352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00CD"/>
    <w:rsid w:val="000F2CF2"/>
    <w:rsid w:val="000F51D8"/>
    <w:rsid w:val="00100BEF"/>
    <w:rsid w:val="00111326"/>
    <w:rsid w:val="0011498E"/>
    <w:rsid w:val="00115F1F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265"/>
    <w:rsid w:val="00252E3C"/>
    <w:rsid w:val="00254315"/>
    <w:rsid w:val="00262198"/>
    <w:rsid w:val="00285F1B"/>
    <w:rsid w:val="00292B81"/>
    <w:rsid w:val="002B18AE"/>
    <w:rsid w:val="002C1C93"/>
    <w:rsid w:val="002C5066"/>
    <w:rsid w:val="002C5813"/>
    <w:rsid w:val="002D1E86"/>
    <w:rsid w:val="002D4AAC"/>
    <w:rsid w:val="002F045A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629"/>
    <w:rsid w:val="00372908"/>
    <w:rsid w:val="00383020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56B4"/>
    <w:rsid w:val="00464829"/>
    <w:rsid w:val="00467924"/>
    <w:rsid w:val="004712A5"/>
    <w:rsid w:val="0047266F"/>
    <w:rsid w:val="004737A2"/>
    <w:rsid w:val="00476D6B"/>
    <w:rsid w:val="00491775"/>
    <w:rsid w:val="00492C16"/>
    <w:rsid w:val="004A0678"/>
    <w:rsid w:val="004A48A3"/>
    <w:rsid w:val="004B03F6"/>
    <w:rsid w:val="004B0D92"/>
    <w:rsid w:val="004B0EC0"/>
    <w:rsid w:val="004B66F1"/>
    <w:rsid w:val="004C3EA0"/>
    <w:rsid w:val="004C7BBC"/>
    <w:rsid w:val="004D48A5"/>
    <w:rsid w:val="004D6046"/>
    <w:rsid w:val="004E452F"/>
    <w:rsid w:val="004F7169"/>
    <w:rsid w:val="00500D66"/>
    <w:rsid w:val="0050113E"/>
    <w:rsid w:val="00505D45"/>
    <w:rsid w:val="00514C8E"/>
    <w:rsid w:val="00531DBF"/>
    <w:rsid w:val="00540E29"/>
    <w:rsid w:val="00545759"/>
    <w:rsid w:val="00545BE0"/>
    <w:rsid w:val="00546930"/>
    <w:rsid w:val="005532E3"/>
    <w:rsid w:val="00554C6A"/>
    <w:rsid w:val="00562E85"/>
    <w:rsid w:val="0056332F"/>
    <w:rsid w:val="005675F4"/>
    <w:rsid w:val="0057048A"/>
    <w:rsid w:val="005719B3"/>
    <w:rsid w:val="0057295E"/>
    <w:rsid w:val="00581C39"/>
    <w:rsid w:val="00590239"/>
    <w:rsid w:val="005903B6"/>
    <w:rsid w:val="0059094B"/>
    <w:rsid w:val="005927CA"/>
    <w:rsid w:val="005A0247"/>
    <w:rsid w:val="005A126E"/>
    <w:rsid w:val="005A2472"/>
    <w:rsid w:val="005A452F"/>
    <w:rsid w:val="005A4B92"/>
    <w:rsid w:val="005B140D"/>
    <w:rsid w:val="005C1FEA"/>
    <w:rsid w:val="005C3495"/>
    <w:rsid w:val="005D4F4A"/>
    <w:rsid w:val="005E236C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36CE6"/>
    <w:rsid w:val="006406FC"/>
    <w:rsid w:val="00640E57"/>
    <w:rsid w:val="0064249E"/>
    <w:rsid w:val="00646122"/>
    <w:rsid w:val="00653E16"/>
    <w:rsid w:val="00655286"/>
    <w:rsid w:val="00655922"/>
    <w:rsid w:val="00657220"/>
    <w:rsid w:val="00657362"/>
    <w:rsid w:val="0066104B"/>
    <w:rsid w:val="006655EE"/>
    <w:rsid w:val="00667C10"/>
    <w:rsid w:val="00667EF4"/>
    <w:rsid w:val="0067293C"/>
    <w:rsid w:val="006735ED"/>
    <w:rsid w:val="00676FCA"/>
    <w:rsid w:val="00677177"/>
    <w:rsid w:val="00680658"/>
    <w:rsid w:val="0068612E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4B63"/>
    <w:rsid w:val="007752F1"/>
    <w:rsid w:val="00776768"/>
    <w:rsid w:val="0078187A"/>
    <w:rsid w:val="00794ED8"/>
    <w:rsid w:val="007A2573"/>
    <w:rsid w:val="007B106C"/>
    <w:rsid w:val="007B1A4E"/>
    <w:rsid w:val="007B39C4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7F369C"/>
    <w:rsid w:val="007F759D"/>
    <w:rsid w:val="00800F64"/>
    <w:rsid w:val="00801050"/>
    <w:rsid w:val="00801690"/>
    <w:rsid w:val="00802F0B"/>
    <w:rsid w:val="00810A67"/>
    <w:rsid w:val="00833CF7"/>
    <w:rsid w:val="00834CDE"/>
    <w:rsid w:val="00842464"/>
    <w:rsid w:val="00845601"/>
    <w:rsid w:val="00855C5C"/>
    <w:rsid w:val="00882A95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151C"/>
    <w:rsid w:val="00932291"/>
    <w:rsid w:val="00932861"/>
    <w:rsid w:val="0093408E"/>
    <w:rsid w:val="0095121D"/>
    <w:rsid w:val="00952DDF"/>
    <w:rsid w:val="009610A3"/>
    <w:rsid w:val="00963B6A"/>
    <w:rsid w:val="00966EB9"/>
    <w:rsid w:val="00970950"/>
    <w:rsid w:val="009812D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49D9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4492E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50469"/>
    <w:rsid w:val="00B54DE9"/>
    <w:rsid w:val="00B553EC"/>
    <w:rsid w:val="00B55E3F"/>
    <w:rsid w:val="00B63C1E"/>
    <w:rsid w:val="00B8297B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D6C46"/>
    <w:rsid w:val="00BE0F90"/>
    <w:rsid w:val="00BE6D3C"/>
    <w:rsid w:val="00BE7852"/>
    <w:rsid w:val="00BF7CEE"/>
    <w:rsid w:val="00C03880"/>
    <w:rsid w:val="00C135CF"/>
    <w:rsid w:val="00C2683F"/>
    <w:rsid w:val="00C3184D"/>
    <w:rsid w:val="00C36201"/>
    <w:rsid w:val="00C4714E"/>
    <w:rsid w:val="00C51CCA"/>
    <w:rsid w:val="00C5504F"/>
    <w:rsid w:val="00C57B55"/>
    <w:rsid w:val="00C63376"/>
    <w:rsid w:val="00C658AE"/>
    <w:rsid w:val="00C71E43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D3A"/>
    <w:rsid w:val="00D45EE3"/>
    <w:rsid w:val="00D50618"/>
    <w:rsid w:val="00D509E9"/>
    <w:rsid w:val="00D53B1C"/>
    <w:rsid w:val="00D55215"/>
    <w:rsid w:val="00D60E35"/>
    <w:rsid w:val="00D953C1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596E"/>
    <w:rsid w:val="00E06F66"/>
    <w:rsid w:val="00E21D43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9505A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57F6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6AC7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918F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27C46-B3D0-4B42-9D24-83E0B87D0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6838489A.dotm</Template>
  <TotalTime>0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 Exemption notice ECP-18-0010E</vt:lpstr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 Exemption notice ECP-18-0010E</dc:title>
  <dc:subject/>
  <dc:creator/>
  <cp:keywords/>
  <dc:description/>
  <cp:lastModifiedBy/>
  <cp:revision>1</cp:revision>
  <dcterms:created xsi:type="dcterms:W3CDTF">2018-08-06T01:27:00Z</dcterms:created>
  <dcterms:modified xsi:type="dcterms:W3CDTF">2018-08-06T01:28:00Z</dcterms:modified>
</cp:coreProperties>
</file>