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585F1" w14:textId="647C11E2" w:rsidR="0035698F" w:rsidRDefault="00E21C61" w:rsidP="00D9664A">
      <w:pPr>
        <w:jc w:val="center"/>
        <w:rPr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5702A4A8" wp14:editId="1B73B2C6">
            <wp:extent cx="3928170" cy="863600"/>
            <wp:effectExtent l="0" t="0" r="0" b="0"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86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422B1" w14:textId="77777777" w:rsidR="00D9664A" w:rsidRDefault="00D9664A" w:rsidP="00BE0F90">
      <w:pPr>
        <w:jc w:val="center"/>
        <w:rPr>
          <w:i/>
          <w:sz w:val="48"/>
          <w:szCs w:val="48"/>
        </w:rPr>
      </w:pPr>
    </w:p>
    <w:p w14:paraId="27701930" w14:textId="06C70A55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14:paraId="1283077A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47C2A046" w14:textId="6095B479" w:rsidR="006B722A" w:rsidRDefault="00031777" w:rsidP="00BE0F90">
      <w:pPr>
        <w:jc w:val="center"/>
      </w:pPr>
      <w:r>
        <w:rPr>
          <w:b/>
          <w:sz w:val="40"/>
          <w:szCs w:val="40"/>
        </w:rPr>
        <w:t xml:space="preserve"> </w:t>
      </w:r>
      <w:r w:rsidR="00BE0F90"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Notice</w:t>
      </w:r>
    </w:p>
    <w:p w14:paraId="108B65D0" w14:textId="77777777" w:rsidR="0035698F" w:rsidRDefault="0035698F" w:rsidP="006B722A">
      <w:pPr>
        <w:rPr>
          <w:b/>
          <w:sz w:val="28"/>
          <w:szCs w:val="28"/>
        </w:rPr>
      </w:pPr>
    </w:p>
    <w:p w14:paraId="4ECDA1DF" w14:textId="304474C2" w:rsidR="006B722A" w:rsidRPr="0035698F" w:rsidRDefault="006B722A" w:rsidP="006B722A">
      <w:pPr>
        <w:rPr>
          <w:b/>
          <w:color w:val="0070C0"/>
          <w:sz w:val="28"/>
          <w:szCs w:val="28"/>
        </w:rPr>
      </w:pPr>
      <w:r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11722E">
        <w:rPr>
          <w:b/>
          <w:color w:val="0070C0"/>
          <w:sz w:val="28"/>
          <w:szCs w:val="28"/>
        </w:rPr>
        <w:t>ECP-</w:t>
      </w:r>
      <w:r w:rsidR="003E726E">
        <w:rPr>
          <w:b/>
          <w:color w:val="0070C0"/>
          <w:sz w:val="28"/>
          <w:szCs w:val="28"/>
        </w:rPr>
        <w:t>2</w:t>
      </w:r>
      <w:r w:rsidR="009F3E2E">
        <w:rPr>
          <w:b/>
          <w:color w:val="0070C0"/>
          <w:sz w:val="28"/>
          <w:szCs w:val="28"/>
        </w:rPr>
        <w:t>1</w:t>
      </w:r>
      <w:r w:rsidR="0011722E">
        <w:rPr>
          <w:b/>
          <w:color w:val="0070C0"/>
          <w:sz w:val="28"/>
          <w:szCs w:val="28"/>
        </w:rPr>
        <w:t>-000</w:t>
      </w:r>
      <w:r w:rsidR="00F72E40">
        <w:rPr>
          <w:b/>
          <w:color w:val="0070C0"/>
          <w:sz w:val="28"/>
          <w:szCs w:val="28"/>
        </w:rPr>
        <w:t>7</w:t>
      </w:r>
      <w:r w:rsidR="00DA1986">
        <w:rPr>
          <w:b/>
          <w:color w:val="0070C0"/>
          <w:sz w:val="28"/>
          <w:szCs w:val="28"/>
        </w:rPr>
        <w:t>E</w:t>
      </w:r>
    </w:p>
    <w:p w14:paraId="41C7C286" w14:textId="77777777" w:rsidR="000D7656" w:rsidRDefault="000D7656" w:rsidP="00F36050"/>
    <w:p w14:paraId="277E78B4" w14:textId="690120AD" w:rsidR="00CB5C78" w:rsidRDefault="00DC196E" w:rsidP="00DC196E">
      <w:pPr>
        <w:rPr>
          <w:sz w:val="24"/>
          <w:szCs w:val="24"/>
        </w:rPr>
      </w:pPr>
      <w:r>
        <w:rPr>
          <w:sz w:val="24"/>
          <w:szCs w:val="24"/>
        </w:rPr>
        <w:t xml:space="preserve">I, David Jeffery, a Delegate of the Secretary of the Department of </w:t>
      </w:r>
      <w:r w:rsidR="00AD5001">
        <w:rPr>
          <w:sz w:val="24"/>
          <w:szCs w:val="24"/>
        </w:rPr>
        <w:t xml:space="preserve">Agriculture, </w:t>
      </w:r>
      <w:proofErr w:type="gramStart"/>
      <w:r w:rsidR="00AD5001">
        <w:rPr>
          <w:sz w:val="24"/>
          <w:szCs w:val="24"/>
        </w:rPr>
        <w:t>Water</w:t>
      </w:r>
      <w:proofErr w:type="gramEnd"/>
      <w:r w:rsidR="00AD5001">
        <w:rPr>
          <w:sz w:val="24"/>
          <w:szCs w:val="24"/>
        </w:rPr>
        <w:t xml:space="preserve"> and the </w:t>
      </w:r>
      <w:r>
        <w:rPr>
          <w:sz w:val="24"/>
          <w:szCs w:val="24"/>
        </w:rPr>
        <w:t>Environment (the Depart</w:t>
      </w:r>
      <w:r w:rsidR="00407E84">
        <w:rPr>
          <w:sz w:val="24"/>
          <w:szCs w:val="24"/>
        </w:rPr>
        <w:t xml:space="preserve">ment) grant this exemption from </w:t>
      </w:r>
      <w:r w:rsidR="00AD5001">
        <w:rPr>
          <w:sz w:val="24"/>
          <w:szCs w:val="24"/>
        </w:rPr>
        <w:t>Part 3</w:t>
      </w:r>
      <w:r>
        <w:rPr>
          <w:sz w:val="24"/>
          <w:szCs w:val="24"/>
        </w:rPr>
        <w:t xml:space="preserve"> of the </w:t>
      </w:r>
      <w:r w:rsidRPr="00407E84">
        <w:rPr>
          <w:i/>
          <w:sz w:val="24"/>
          <w:szCs w:val="24"/>
        </w:rPr>
        <w:t xml:space="preserve">Product </w:t>
      </w:r>
      <w:r w:rsidRPr="007A46F2">
        <w:rPr>
          <w:i/>
          <w:sz w:val="24"/>
          <w:szCs w:val="24"/>
        </w:rPr>
        <w:t xml:space="preserve">Emissions Standards Act </w:t>
      </w:r>
      <w:r w:rsidR="00407E84" w:rsidRPr="007A46F2">
        <w:rPr>
          <w:i/>
          <w:sz w:val="24"/>
          <w:szCs w:val="24"/>
        </w:rPr>
        <w:t>2017</w:t>
      </w:r>
      <w:r w:rsidR="00407E84">
        <w:rPr>
          <w:sz w:val="24"/>
          <w:szCs w:val="24"/>
        </w:rPr>
        <w:t xml:space="preserve"> (the Act) </w:t>
      </w:r>
      <w:r>
        <w:rPr>
          <w:sz w:val="24"/>
          <w:szCs w:val="24"/>
        </w:rPr>
        <w:t>to</w:t>
      </w:r>
      <w:r w:rsidRPr="00560B50">
        <w:rPr>
          <w:sz w:val="24"/>
          <w:szCs w:val="24"/>
        </w:rPr>
        <w:t xml:space="preserve"> </w:t>
      </w:r>
      <w:r w:rsidR="00F72E40">
        <w:rPr>
          <w:sz w:val="24"/>
          <w:szCs w:val="24"/>
        </w:rPr>
        <w:t>Lakeside Marine</w:t>
      </w:r>
      <w:r w:rsidR="00170E1D">
        <w:rPr>
          <w:sz w:val="24"/>
          <w:szCs w:val="24"/>
        </w:rPr>
        <w:t xml:space="preserve"> </w:t>
      </w:r>
      <w:r w:rsidR="00AD5001">
        <w:rPr>
          <w:sz w:val="24"/>
          <w:szCs w:val="24"/>
        </w:rPr>
        <w:t>Pty Ltd (</w:t>
      </w:r>
      <w:r w:rsidR="00F72E40">
        <w:rPr>
          <w:sz w:val="24"/>
          <w:szCs w:val="24"/>
        </w:rPr>
        <w:t>Lakeside Marine</w:t>
      </w:r>
      <w:r w:rsidR="00FD1C52">
        <w:rPr>
          <w:sz w:val="24"/>
          <w:szCs w:val="24"/>
        </w:rPr>
        <w:t>) [</w:t>
      </w:r>
      <w:r w:rsidR="007A46F2">
        <w:rPr>
          <w:sz w:val="24"/>
          <w:szCs w:val="24"/>
        </w:rPr>
        <w:t xml:space="preserve">ABN </w:t>
      </w:r>
      <w:r w:rsidR="00ED43F5">
        <w:rPr>
          <w:sz w:val="24"/>
          <w:szCs w:val="24"/>
        </w:rPr>
        <w:t>2</w:t>
      </w:r>
      <w:r w:rsidR="00F72E40">
        <w:rPr>
          <w:sz w:val="24"/>
          <w:szCs w:val="24"/>
        </w:rPr>
        <w:t>9001930098</w:t>
      </w:r>
      <w:r w:rsidR="00FD1C52">
        <w:rPr>
          <w:sz w:val="24"/>
          <w:szCs w:val="24"/>
        </w:rPr>
        <w:t>]</w:t>
      </w:r>
      <w:r w:rsidR="00560B50" w:rsidRPr="00E01FB9">
        <w:rPr>
          <w:sz w:val="24"/>
          <w:szCs w:val="24"/>
        </w:rPr>
        <w:t>.</w:t>
      </w:r>
    </w:p>
    <w:p w14:paraId="39E96C0E" w14:textId="3A1DF5CC" w:rsidR="00F36050" w:rsidRDefault="00DC196E" w:rsidP="00F36050">
      <w:pPr>
        <w:rPr>
          <w:sz w:val="24"/>
          <w:szCs w:val="24"/>
        </w:rPr>
      </w:pPr>
      <w:r>
        <w:rPr>
          <w:sz w:val="24"/>
          <w:szCs w:val="24"/>
        </w:rPr>
        <w:t>This exemption is granted</w:t>
      </w:r>
      <w:r w:rsidRPr="000D76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under section 32 </w:t>
      </w:r>
      <w:r w:rsidR="00AD5001" w:rsidRPr="000D7656">
        <w:rPr>
          <w:sz w:val="24"/>
          <w:szCs w:val="24"/>
        </w:rPr>
        <w:t xml:space="preserve">of the </w:t>
      </w:r>
      <w:r w:rsidR="00AD5001" w:rsidRPr="000D7656">
        <w:rPr>
          <w:i/>
          <w:sz w:val="24"/>
          <w:szCs w:val="24"/>
        </w:rPr>
        <w:t xml:space="preserve">Product Emissions Standards Rules 2017 </w:t>
      </w:r>
      <w:r w:rsidR="00AD5001" w:rsidRPr="000D7656">
        <w:rPr>
          <w:sz w:val="24"/>
          <w:szCs w:val="24"/>
        </w:rPr>
        <w:t>(the Rules)</w:t>
      </w:r>
      <w:r w:rsidR="00AD500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accordance with </w:t>
      </w:r>
      <w:r w:rsidRPr="000D7656">
        <w:rPr>
          <w:sz w:val="24"/>
          <w:szCs w:val="24"/>
        </w:rPr>
        <w:t xml:space="preserve">exemption category </w:t>
      </w:r>
      <w:r w:rsidR="006B722A" w:rsidRPr="000D7656">
        <w:rPr>
          <w:sz w:val="24"/>
          <w:szCs w:val="24"/>
        </w:rPr>
        <w:t>30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(1)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</w:t>
      </w:r>
      <w:r w:rsidR="0014586A">
        <w:rPr>
          <w:sz w:val="24"/>
          <w:szCs w:val="24"/>
        </w:rPr>
        <w:t>a</w:t>
      </w:r>
      <w:r w:rsidR="00AD4C76">
        <w:rPr>
          <w:sz w:val="24"/>
          <w:szCs w:val="24"/>
        </w:rPr>
        <w:t xml:space="preserve">) </w:t>
      </w:r>
      <w:r w:rsidR="00F36050" w:rsidRPr="000D7656">
        <w:rPr>
          <w:sz w:val="24"/>
          <w:szCs w:val="24"/>
        </w:rPr>
        <w:t xml:space="preserve">for the </w:t>
      </w:r>
      <w:r w:rsidR="0014586A">
        <w:rPr>
          <w:sz w:val="24"/>
          <w:szCs w:val="24"/>
        </w:rPr>
        <w:t>export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of the emissions-controlled</w:t>
      </w:r>
      <w:r w:rsidR="00B1735E">
        <w:rPr>
          <w:sz w:val="24"/>
          <w:szCs w:val="24"/>
        </w:rPr>
        <w:t xml:space="preserve"> products specified in Schedule </w:t>
      </w:r>
      <w:r w:rsidR="00F36050" w:rsidRPr="000D7656">
        <w:rPr>
          <w:sz w:val="24"/>
          <w:szCs w:val="24"/>
        </w:rPr>
        <w:t xml:space="preserve">1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, subject to the c</w:t>
      </w:r>
      <w:r w:rsidR="00B1735E">
        <w:rPr>
          <w:sz w:val="24"/>
          <w:szCs w:val="24"/>
        </w:rPr>
        <w:t>onditions specified in Schedule </w:t>
      </w:r>
      <w:r w:rsidR="00F36050" w:rsidRPr="000D7656">
        <w:rPr>
          <w:sz w:val="24"/>
          <w:szCs w:val="24"/>
        </w:rPr>
        <w:t xml:space="preserve">2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.</w:t>
      </w:r>
    </w:p>
    <w:p w14:paraId="4AE326AF" w14:textId="4FA5D29B" w:rsidR="0077244F" w:rsidRDefault="003F59AE" w:rsidP="005A4B92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4B92">
        <w:rPr>
          <w:sz w:val="24"/>
          <w:szCs w:val="24"/>
        </w:rPr>
        <w:t>his exemption comes into force on the date that it is published on the Department’s website</w:t>
      </w:r>
      <w:r w:rsidR="0077244F">
        <w:rPr>
          <w:sz w:val="24"/>
          <w:szCs w:val="24"/>
        </w:rPr>
        <w:t>.</w:t>
      </w:r>
    </w:p>
    <w:p w14:paraId="074FDA00" w14:textId="104228C7" w:rsidR="005A4B92" w:rsidRDefault="0077244F" w:rsidP="005A4B92">
      <w:pPr>
        <w:rPr>
          <w:sz w:val="24"/>
          <w:szCs w:val="24"/>
        </w:rPr>
      </w:pPr>
      <w:r>
        <w:rPr>
          <w:sz w:val="24"/>
          <w:szCs w:val="24"/>
        </w:rPr>
        <w:t>This exemption ex</w:t>
      </w:r>
      <w:r w:rsidR="005A4B92">
        <w:rPr>
          <w:sz w:val="24"/>
          <w:szCs w:val="24"/>
        </w:rPr>
        <w:t xml:space="preserve">pires on </w:t>
      </w:r>
      <w:r w:rsidR="00AD5001">
        <w:rPr>
          <w:sz w:val="24"/>
          <w:szCs w:val="24"/>
        </w:rPr>
        <w:t xml:space="preserve">the date specified in Condition </w:t>
      </w:r>
      <w:r w:rsidR="00AF4ACC">
        <w:rPr>
          <w:sz w:val="24"/>
          <w:szCs w:val="24"/>
        </w:rPr>
        <w:t>1</w:t>
      </w:r>
      <w:r w:rsidR="00AD5001">
        <w:rPr>
          <w:sz w:val="24"/>
          <w:szCs w:val="24"/>
        </w:rPr>
        <w:t xml:space="preserve"> of Schedule 2.</w:t>
      </w:r>
    </w:p>
    <w:p w14:paraId="116B7DA0" w14:textId="3F9F8847" w:rsidR="004C6E56" w:rsidRDefault="004C6E56" w:rsidP="005A4B92">
      <w:pPr>
        <w:rPr>
          <w:sz w:val="24"/>
          <w:szCs w:val="24"/>
        </w:rPr>
      </w:pPr>
      <w:r>
        <w:rPr>
          <w:sz w:val="24"/>
          <w:szCs w:val="24"/>
        </w:rPr>
        <w:t>In accordance with paragraph 32(1)(a) of the Rules, notice of this exemption will be published on the Department’s website.</w:t>
      </w:r>
    </w:p>
    <w:p w14:paraId="1D6ADDFC" w14:textId="77777777" w:rsidR="0064249E" w:rsidRDefault="0064249E" w:rsidP="0064249E">
      <w:pPr>
        <w:rPr>
          <w:sz w:val="24"/>
          <w:szCs w:val="24"/>
        </w:rPr>
      </w:pPr>
    </w:p>
    <w:p w14:paraId="09906C93" w14:textId="0BB0A17A" w:rsidR="004F7E6F" w:rsidRDefault="004F7E6F" w:rsidP="0064249E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1125"/>
        <w:gridCol w:w="2457"/>
      </w:tblGrid>
      <w:tr w:rsidR="0064249E" w14:paraId="23AF63DE" w14:textId="77777777" w:rsidTr="00642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9B2B4" w14:textId="1C90A12E" w:rsidR="0064249E" w:rsidRDefault="00D23476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73841BA1" wp14:editId="2E24D8FD">
                  <wp:extent cx="990600" cy="433705"/>
                  <wp:effectExtent l="0" t="0" r="0" b="4445"/>
                  <wp:docPr id="1" name="Picture 1" descr="cid:image001.jpg@01D4030C.B8B334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id:image001.jpg@01D4030C.B8B33470"/>
                          <pic:cNvPicPr/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599C66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D1DC61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0061A9" w14:textId="35352073" w:rsidR="0064249E" w:rsidRDefault="00D23476" w:rsidP="00723C98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4F7E6F">
              <w:rPr>
                <w:sz w:val="24"/>
                <w:szCs w:val="24"/>
              </w:rPr>
              <w:t xml:space="preserve"> </w:t>
            </w:r>
            <w:r w:rsidR="0064249E">
              <w:rPr>
                <w:sz w:val="24"/>
                <w:szCs w:val="24"/>
              </w:rPr>
              <w:t>/</w:t>
            </w:r>
            <w:r w:rsidR="0023218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07</w:t>
            </w:r>
            <w:r w:rsidR="00FE380E">
              <w:rPr>
                <w:sz w:val="24"/>
                <w:szCs w:val="24"/>
              </w:rPr>
              <w:t xml:space="preserve"> / </w:t>
            </w:r>
            <w:r>
              <w:rPr>
                <w:sz w:val="24"/>
                <w:szCs w:val="24"/>
              </w:rPr>
              <w:t>2021</w:t>
            </w:r>
          </w:p>
        </w:tc>
      </w:tr>
    </w:tbl>
    <w:p w14:paraId="1A96FC77" w14:textId="77777777" w:rsidR="0064249E" w:rsidRDefault="0064249E" w:rsidP="0064249E">
      <w:pPr>
        <w:rPr>
          <w:sz w:val="24"/>
          <w:szCs w:val="24"/>
        </w:rPr>
      </w:pPr>
      <w:r>
        <w:rPr>
          <w:sz w:val="24"/>
          <w:szCs w:val="24"/>
        </w:rPr>
        <w:t>Delegate of the Secretary</w:t>
      </w:r>
    </w:p>
    <w:p w14:paraId="533085BE" w14:textId="77777777" w:rsidR="00391546" w:rsidRDefault="00391546" w:rsidP="006B722A">
      <w:pPr>
        <w:rPr>
          <w:b/>
          <w:sz w:val="28"/>
          <w:szCs w:val="28"/>
        </w:rPr>
      </w:pPr>
    </w:p>
    <w:p w14:paraId="1F992782" w14:textId="7821CCEE" w:rsidR="00DA1A17" w:rsidRPr="00DA1A17" w:rsidRDefault="00DA1A17" w:rsidP="006B722A">
      <w:pPr>
        <w:rPr>
          <w:b/>
          <w:sz w:val="28"/>
          <w:szCs w:val="28"/>
        </w:rPr>
      </w:pPr>
      <w:r w:rsidRPr="00E01FB9">
        <w:rPr>
          <w:b/>
          <w:sz w:val="28"/>
          <w:szCs w:val="28"/>
        </w:rPr>
        <w:lastRenderedPageBreak/>
        <w:t>Schedule 1</w:t>
      </w:r>
    </w:p>
    <w:p w14:paraId="518D5AFA" w14:textId="77777777" w:rsidR="00DA1A17" w:rsidRPr="00D1549F" w:rsidRDefault="00DA1A1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Emissions-Controlled Products (ECPs) Included in this Exemption</w:t>
      </w:r>
    </w:p>
    <w:p w14:paraId="58898BC9" w14:textId="77777777" w:rsidR="003E726E" w:rsidRDefault="003E726E" w:rsidP="006B722A">
      <w:pPr>
        <w:rPr>
          <w:rFonts w:cs="Arial"/>
          <w:noProof/>
          <w:sz w:val="24"/>
          <w:szCs w:val="20"/>
          <w:lang w:eastAsia="en-AU"/>
        </w:rPr>
      </w:pPr>
    </w:p>
    <w:p w14:paraId="6762D8A0" w14:textId="1F9CAC45" w:rsidR="0053772A" w:rsidRDefault="00AD5001" w:rsidP="006B722A">
      <w:r>
        <w:rPr>
          <w:rFonts w:cs="Arial"/>
          <w:noProof/>
          <w:sz w:val="24"/>
          <w:szCs w:val="20"/>
          <w:lang w:eastAsia="en-AU"/>
        </w:rPr>
        <w:t>Only the ECPs specified in the table below are included in this exemption</w:t>
      </w:r>
      <w:r w:rsidR="0053772A">
        <w:t>.</w:t>
      </w:r>
    </w:p>
    <w:p w14:paraId="59872A71" w14:textId="77777777" w:rsidR="00560B50" w:rsidRDefault="00560B50" w:rsidP="00560B50"/>
    <w:tbl>
      <w:tblPr>
        <w:tblStyle w:val="TableGrid"/>
        <w:tblW w:w="8217" w:type="dxa"/>
        <w:tblLayout w:type="fixed"/>
        <w:tblLook w:val="04A0" w:firstRow="1" w:lastRow="0" w:firstColumn="1" w:lastColumn="0" w:noHBand="0" w:noVBand="1"/>
      </w:tblPr>
      <w:tblGrid>
        <w:gridCol w:w="2830"/>
        <w:gridCol w:w="1418"/>
        <w:gridCol w:w="1984"/>
        <w:gridCol w:w="1985"/>
      </w:tblGrid>
      <w:tr w:rsidR="00281726" w:rsidRPr="003E726E" w14:paraId="531EB9FB" w14:textId="77777777" w:rsidTr="002817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30" w:type="dxa"/>
            <w:shd w:val="clear" w:color="auto" w:fill="DAEEF3" w:themeFill="accent5" w:themeFillTint="33"/>
          </w:tcPr>
          <w:p w14:paraId="31740FD6" w14:textId="77777777" w:rsidR="00281726" w:rsidRPr="0062468C" w:rsidRDefault="00281726" w:rsidP="0002225C">
            <w:pPr>
              <w:spacing w:before="80" w:after="80" w:line="240" w:lineRule="auto"/>
              <w:rPr>
                <w:rFonts w:cs="Arial"/>
                <w:b/>
              </w:rPr>
            </w:pPr>
            <w:r w:rsidRPr="0062468C">
              <w:rPr>
                <w:rFonts w:cs="Arial"/>
                <w:b/>
              </w:rPr>
              <w:t xml:space="preserve">ECP Category </w:t>
            </w:r>
          </w:p>
        </w:tc>
        <w:tc>
          <w:tcPr>
            <w:tcW w:w="1418" w:type="dxa"/>
            <w:shd w:val="clear" w:color="auto" w:fill="DAEEF3" w:themeFill="accent5" w:themeFillTint="33"/>
          </w:tcPr>
          <w:p w14:paraId="4C9055F7" w14:textId="77777777" w:rsidR="00281726" w:rsidRPr="0062468C" w:rsidRDefault="00281726" w:rsidP="0002225C">
            <w:pPr>
              <w:spacing w:before="80" w:after="80" w:line="240" w:lineRule="auto"/>
              <w:rPr>
                <w:rFonts w:cs="Arial"/>
                <w:b/>
              </w:rPr>
            </w:pPr>
            <w:r w:rsidRPr="0062468C">
              <w:rPr>
                <w:rFonts w:cs="Arial"/>
                <w:b/>
              </w:rPr>
              <w:t>Make</w:t>
            </w:r>
          </w:p>
        </w:tc>
        <w:tc>
          <w:tcPr>
            <w:tcW w:w="1984" w:type="dxa"/>
            <w:shd w:val="clear" w:color="auto" w:fill="DAEEF3" w:themeFill="accent5" w:themeFillTint="33"/>
          </w:tcPr>
          <w:p w14:paraId="775B768C" w14:textId="2054596E" w:rsidR="00281726" w:rsidRPr="0062468C" w:rsidRDefault="00281726" w:rsidP="0002225C">
            <w:pPr>
              <w:spacing w:before="80" w:after="80" w:line="240" w:lineRule="auto"/>
              <w:rPr>
                <w:rFonts w:cs="Arial"/>
                <w:b/>
              </w:rPr>
            </w:pPr>
            <w:r w:rsidRPr="0062468C">
              <w:rPr>
                <w:rFonts w:cs="Arial"/>
                <w:b/>
              </w:rPr>
              <w:t>Model N</w:t>
            </w:r>
            <w:r>
              <w:rPr>
                <w:rFonts w:cs="Arial"/>
                <w:b/>
              </w:rPr>
              <w:t>ame &amp; Number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146A7532" w14:textId="387F1E1B" w:rsidR="00281726" w:rsidRPr="0062468C" w:rsidRDefault="00281726" w:rsidP="0002225C">
            <w:pPr>
              <w:spacing w:before="80" w:after="80" w:line="240" w:lineRule="auto"/>
              <w:rPr>
                <w:rFonts w:cs="Arial"/>
                <w:b/>
              </w:rPr>
            </w:pPr>
            <w:r w:rsidRPr="0062468C">
              <w:rPr>
                <w:rFonts w:cs="Arial"/>
                <w:b/>
              </w:rPr>
              <w:t>Equipment Type</w:t>
            </w:r>
          </w:p>
        </w:tc>
      </w:tr>
      <w:tr w:rsidR="00281726" w:rsidRPr="003E726E" w14:paraId="34AA1D2E" w14:textId="77777777" w:rsidTr="002817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0" w:type="dxa"/>
          </w:tcPr>
          <w:p w14:paraId="5CD1C293" w14:textId="54D79910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 xml:space="preserve">Propulsion Marine Engine </w:t>
            </w:r>
          </w:p>
        </w:tc>
        <w:tc>
          <w:tcPr>
            <w:tcW w:w="1418" w:type="dxa"/>
          </w:tcPr>
          <w:p w14:paraId="76226CEC" w14:textId="6B9DD22E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proofErr w:type="spellStart"/>
            <w:r>
              <w:rPr>
                <w:rFonts w:cs="Arial"/>
              </w:rPr>
              <w:t>Tohatsu</w:t>
            </w:r>
            <w:proofErr w:type="spellEnd"/>
          </w:p>
        </w:tc>
        <w:tc>
          <w:tcPr>
            <w:tcW w:w="1984" w:type="dxa"/>
          </w:tcPr>
          <w:p w14:paraId="65378CA3" w14:textId="60E081A6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>
              <w:rPr>
                <w:rFonts w:cs="Arial"/>
              </w:rPr>
              <w:t>MX30H</w:t>
            </w:r>
          </w:p>
        </w:tc>
        <w:tc>
          <w:tcPr>
            <w:tcW w:w="1985" w:type="dxa"/>
          </w:tcPr>
          <w:p w14:paraId="229B2368" w14:textId="1CF544EC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Outboard</w:t>
            </w:r>
          </w:p>
        </w:tc>
      </w:tr>
      <w:tr w:rsidR="00281726" w:rsidRPr="003E726E" w14:paraId="2A21DC02" w14:textId="77777777" w:rsidTr="002817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30" w:type="dxa"/>
          </w:tcPr>
          <w:p w14:paraId="3883ED12" w14:textId="318547A8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Propulsion Marine Engine</w:t>
            </w:r>
          </w:p>
        </w:tc>
        <w:tc>
          <w:tcPr>
            <w:tcW w:w="1418" w:type="dxa"/>
          </w:tcPr>
          <w:p w14:paraId="382AA707" w14:textId="187F2238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proofErr w:type="spellStart"/>
            <w:r>
              <w:rPr>
                <w:rFonts w:cs="Arial"/>
              </w:rPr>
              <w:t>Tohatsu</w:t>
            </w:r>
            <w:proofErr w:type="spellEnd"/>
          </w:p>
        </w:tc>
        <w:tc>
          <w:tcPr>
            <w:tcW w:w="1984" w:type="dxa"/>
          </w:tcPr>
          <w:p w14:paraId="2DD51CA1" w14:textId="6F7D0CC6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9B410F">
              <w:rPr>
                <w:rFonts w:cs="Arial"/>
              </w:rPr>
              <w:t>M18E2</w:t>
            </w:r>
          </w:p>
        </w:tc>
        <w:tc>
          <w:tcPr>
            <w:tcW w:w="1985" w:type="dxa"/>
          </w:tcPr>
          <w:p w14:paraId="63B822F4" w14:textId="2F71082A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Outboard</w:t>
            </w:r>
          </w:p>
        </w:tc>
      </w:tr>
      <w:tr w:rsidR="00281726" w:rsidRPr="003E726E" w14:paraId="1B50CD8D" w14:textId="77777777" w:rsidTr="002817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0" w:type="dxa"/>
          </w:tcPr>
          <w:p w14:paraId="4B6A28F6" w14:textId="0A551999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 xml:space="preserve">Propulsion Marine Engine </w:t>
            </w:r>
          </w:p>
        </w:tc>
        <w:tc>
          <w:tcPr>
            <w:tcW w:w="1418" w:type="dxa"/>
          </w:tcPr>
          <w:p w14:paraId="42B231B8" w14:textId="097053DC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proofErr w:type="spellStart"/>
            <w:r>
              <w:rPr>
                <w:rFonts w:cs="Arial"/>
              </w:rPr>
              <w:t>Tohatsu</w:t>
            </w:r>
            <w:proofErr w:type="spellEnd"/>
          </w:p>
        </w:tc>
        <w:tc>
          <w:tcPr>
            <w:tcW w:w="1984" w:type="dxa"/>
          </w:tcPr>
          <w:p w14:paraId="747ADA2A" w14:textId="5106BD43" w:rsidR="00281726" w:rsidRPr="009B410F" w:rsidRDefault="00281726" w:rsidP="0002225C">
            <w:pPr>
              <w:spacing w:before="200" w:line="240" w:lineRule="auto"/>
              <w:rPr>
                <w:rFonts w:cs="Arial"/>
              </w:rPr>
            </w:pPr>
            <w:r w:rsidRPr="009B410F">
              <w:rPr>
                <w:rFonts w:cs="Arial"/>
              </w:rPr>
              <w:t>M40D2</w:t>
            </w:r>
          </w:p>
        </w:tc>
        <w:tc>
          <w:tcPr>
            <w:tcW w:w="1985" w:type="dxa"/>
          </w:tcPr>
          <w:p w14:paraId="28107B24" w14:textId="22E693B1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Outboard</w:t>
            </w:r>
          </w:p>
        </w:tc>
      </w:tr>
      <w:tr w:rsidR="00281726" w:rsidRPr="003E726E" w14:paraId="337EE219" w14:textId="77777777" w:rsidTr="002817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30" w:type="dxa"/>
          </w:tcPr>
          <w:p w14:paraId="7057718D" w14:textId="069B7FC8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 xml:space="preserve">Propulsion Marine Engine </w:t>
            </w:r>
          </w:p>
        </w:tc>
        <w:tc>
          <w:tcPr>
            <w:tcW w:w="1418" w:type="dxa"/>
          </w:tcPr>
          <w:p w14:paraId="65AC1D31" w14:textId="07E90992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proofErr w:type="spellStart"/>
            <w:r>
              <w:rPr>
                <w:rFonts w:cs="Arial"/>
              </w:rPr>
              <w:t>Tohatsu</w:t>
            </w:r>
            <w:proofErr w:type="spellEnd"/>
          </w:p>
        </w:tc>
        <w:tc>
          <w:tcPr>
            <w:tcW w:w="1984" w:type="dxa"/>
          </w:tcPr>
          <w:p w14:paraId="795E3679" w14:textId="577B352F" w:rsidR="00281726" w:rsidRPr="009B410F" w:rsidRDefault="00281726" w:rsidP="0002225C">
            <w:pPr>
              <w:spacing w:before="200" w:line="240" w:lineRule="auto"/>
              <w:rPr>
                <w:rFonts w:cs="Arial"/>
              </w:rPr>
            </w:pPr>
            <w:r w:rsidRPr="009B410F">
              <w:rPr>
                <w:rFonts w:cs="Arial"/>
              </w:rPr>
              <w:t>MX40D3</w:t>
            </w:r>
          </w:p>
        </w:tc>
        <w:tc>
          <w:tcPr>
            <w:tcW w:w="1985" w:type="dxa"/>
          </w:tcPr>
          <w:p w14:paraId="2E5CA6FC" w14:textId="00FB1498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Outboard</w:t>
            </w:r>
          </w:p>
        </w:tc>
      </w:tr>
      <w:tr w:rsidR="00281726" w:rsidRPr="003E726E" w14:paraId="0E2B8E06" w14:textId="77777777" w:rsidTr="002817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0" w:type="dxa"/>
          </w:tcPr>
          <w:p w14:paraId="62DA61E9" w14:textId="18C63F8B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Propulsion Marine Engine</w:t>
            </w:r>
          </w:p>
        </w:tc>
        <w:tc>
          <w:tcPr>
            <w:tcW w:w="1418" w:type="dxa"/>
          </w:tcPr>
          <w:p w14:paraId="6EEB06CD" w14:textId="13BDD22D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proofErr w:type="spellStart"/>
            <w:r>
              <w:rPr>
                <w:rFonts w:cs="Arial"/>
              </w:rPr>
              <w:t>Tohatsu</w:t>
            </w:r>
            <w:proofErr w:type="spellEnd"/>
          </w:p>
        </w:tc>
        <w:tc>
          <w:tcPr>
            <w:tcW w:w="1984" w:type="dxa"/>
          </w:tcPr>
          <w:p w14:paraId="097CA18D" w14:textId="1D2D5758" w:rsidR="00281726" w:rsidRPr="009B410F" w:rsidRDefault="00281726" w:rsidP="0002225C">
            <w:pPr>
              <w:spacing w:before="200" w:line="240" w:lineRule="auto"/>
              <w:rPr>
                <w:rFonts w:cs="Arial"/>
              </w:rPr>
            </w:pPr>
            <w:r w:rsidRPr="009B410F">
              <w:rPr>
                <w:rFonts w:cs="Arial"/>
              </w:rPr>
              <w:t>M50D2</w:t>
            </w:r>
          </w:p>
        </w:tc>
        <w:tc>
          <w:tcPr>
            <w:tcW w:w="1985" w:type="dxa"/>
          </w:tcPr>
          <w:p w14:paraId="0D4E414B" w14:textId="75CD79D7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Outboard</w:t>
            </w:r>
          </w:p>
        </w:tc>
      </w:tr>
      <w:tr w:rsidR="00281726" w:rsidRPr="003E726E" w14:paraId="592B8067" w14:textId="77777777" w:rsidTr="002817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30" w:type="dxa"/>
          </w:tcPr>
          <w:p w14:paraId="0F45BCA2" w14:textId="663AF919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Propulsion Marine Engine</w:t>
            </w:r>
          </w:p>
        </w:tc>
        <w:tc>
          <w:tcPr>
            <w:tcW w:w="1418" w:type="dxa"/>
          </w:tcPr>
          <w:p w14:paraId="01624582" w14:textId="282187CA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proofErr w:type="spellStart"/>
            <w:r>
              <w:rPr>
                <w:rFonts w:cs="Arial"/>
              </w:rPr>
              <w:t>Tohatsu</w:t>
            </w:r>
            <w:proofErr w:type="spellEnd"/>
          </w:p>
        </w:tc>
        <w:tc>
          <w:tcPr>
            <w:tcW w:w="1984" w:type="dxa"/>
          </w:tcPr>
          <w:p w14:paraId="598F3C08" w14:textId="3EA3547E" w:rsidR="00281726" w:rsidRPr="009B410F" w:rsidRDefault="00281726" w:rsidP="0002225C">
            <w:pPr>
              <w:spacing w:before="200" w:line="240" w:lineRule="auto"/>
              <w:rPr>
                <w:rFonts w:cs="Arial"/>
              </w:rPr>
            </w:pPr>
            <w:r w:rsidRPr="009B410F">
              <w:rPr>
                <w:rFonts w:cs="Arial"/>
              </w:rPr>
              <w:t>MX50D3</w:t>
            </w:r>
          </w:p>
        </w:tc>
        <w:tc>
          <w:tcPr>
            <w:tcW w:w="1985" w:type="dxa"/>
          </w:tcPr>
          <w:p w14:paraId="66FED483" w14:textId="35DAD550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Outboard</w:t>
            </w:r>
          </w:p>
        </w:tc>
      </w:tr>
      <w:tr w:rsidR="00281726" w:rsidRPr="003E726E" w14:paraId="3BB8B4F8" w14:textId="77777777" w:rsidTr="002817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0" w:type="dxa"/>
          </w:tcPr>
          <w:p w14:paraId="5B683C66" w14:textId="4787FA28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Propulsion Marine Engine</w:t>
            </w:r>
          </w:p>
        </w:tc>
        <w:tc>
          <w:tcPr>
            <w:tcW w:w="1418" w:type="dxa"/>
          </w:tcPr>
          <w:p w14:paraId="48E20A2B" w14:textId="591BC3A0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proofErr w:type="spellStart"/>
            <w:r>
              <w:rPr>
                <w:rFonts w:cs="Arial"/>
              </w:rPr>
              <w:t>Tohatsu</w:t>
            </w:r>
            <w:proofErr w:type="spellEnd"/>
          </w:p>
        </w:tc>
        <w:tc>
          <w:tcPr>
            <w:tcW w:w="1984" w:type="dxa"/>
          </w:tcPr>
          <w:p w14:paraId="5E91BFE0" w14:textId="256362FE" w:rsidR="00281726" w:rsidRPr="009B410F" w:rsidRDefault="00281726" w:rsidP="0002225C">
            <w:pPr>
              <w:spacing w:before="200" w:line="240" w:lineRule="auto"/>
              <w:rPr>
                <w:rFonts w:cs="Arial"/>
              </w:rPr>
            </w:pPr>
            <w:r w:rsidRPr="009B410F">
              <w:rPr>
                <w:rFonts w:cs="Arial"/>
              </w:rPr>
              <w:t>M9.8B</w:t>
            </w:r>
          </w:p>
        </w:tc>
        <w:tc>
          <w:tcPr>
            <w:tcW w:w="1985" w:type="dxa"/>
          </w:tcPr>
          <w:p w14:paraId="187AD7E2" w14:textId="06C23546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Outboard</w:t>
            </w:r>
          </w:p>
        </w:tc>
      </w:tr>
      <w:tr w:rsidR="00281726" w:rsidRPr="003E726E" w14:paraId="154A97E3" w14:textId="77777777" w:rsidTr="002817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30" w:type="dxa"/>
          </w:tcPr>
          <w:p w14:paraId="790DA782" w14:textId="546EB478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 xml:space="preserve">Propulsion Marine Engine </w:t>
            </w:r>
          </w:p>
        </w:tc>
        <w:tc>
          <w:tcPr>
            <w:tcW w:w="1418" w:type="dxa"/>
          </w:tcPr>
          <w:p w14:paraId="1BE01FB0" w14:textId="613A5C51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proofErr w:type="spellStart"/>
            <w:r>
              <w:rPr>
                <w:rFonts w:cs="Arial"/>
              </w:rPr>
              <w:t>Tohatsu</w:t>
            </w:r>
            <w:proofErr w:type="spellEnd"/>
          </w:p>
        </w:tc>
        <w:tc>
          <w:tcPr>
            <w:tcW w:w="1984" w:type="dxa"/>
          </w:tcPr>
          <w:p w14:paraId="428594F4" w14:textId="6669A82A" w:rsidR="00281726" w:rsidRPr="009B410F" w:rsidRDefault="00281726" w:rsidP="0002225C">
            <w:pPr>
              <w:spacing w:before="200" w:line="240" w:lineRule="auto"/>
              <w:rPr>
                <w:rFonts w:cs="Arial"/>
              </w:rPr>
            </w:pPr>
            <w:r w:rsidRPr="009B410F">
              <w:rPr>
                <w:rFonts w:cs="Arial"/>
              </w:rPr>
              <w:t>M5B</w:t>
            </w:r>
          </w:p>
        </w:tc>
        <w:tc>
          <w:tcPr>
            <w:tcW w:w="1985" w:type="dxa"/>
          </w:tcPr>
          <w:p w14:paraId="19B02365" w14:textId="15557FA4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Outboard</w:t>
            </w:r>
          </w:p>
        </w:tc>
      </w:tr>
      <w:tr w:rsidR="00281726" w:rsidRPr="003E726E" w14:paraId="66B26706" w14:textId="77777777" w:rsidTr="002817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0" w:type="dxa"/>
          </w:tcPr>
          <w:p w14:paraId="2EBC179C" w14:textId="1DDFEACB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Propulsion Marine Engine</w:t>
            </w:r>
          </w:p>
        </w:tc>
        <w:tc>
          <w:tcPr>
            <w:tcW w:w="1418" w:type="dxa"/>
          </w:tcPr>
          <w:p w14:paraId="00E27ED0" w14:textId="39DEA2B8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proofErr w:type="spellStart"/>
            <w:r>
              <w:rPr>
                <w:rFonts w:cs="Arial"/>
              </w:rPr>
              <w:t>Tohatsu</w:t>
            </w:r>
            <w:proofErr w:type="spellEnd"/>
          </w:p>
        </w:tc>
        <w:tc>
          <w:tcPr>
            <w:tcW w:w="1984" w:type="dxa"/>
          </w:tcPr>
          <w:p w14:paraId="668352DC" w14:textId="7726F83F" w:rsidR="00281726" w:rsidRPr="009B410F" w:rsidRDefault="00281726" w:rsidP="0002225C">
            <w:pPr>
              <w:spacing w:before="200" w:line="240" w:lineRule="auto"/>
              <w:rPr>
                <w:rFonts w:cs="Arial"/>
              </w:rPr>
            </w:pPr>
            <w:r w:rsidRPr="009B410F">
              <w:rPr>
                <w:rFonts w:cs="Arial"/>
              </w:rPr>
              <w:t>M15D2</w:t>
            </w:r>
          </w:p>
        </w:tc>
        <w:tc>
          <w:tcPr>
            <w:tcW w:w="1985" w:type="dxa"/>
          </w:tcPr>
          <w:p w14:paraId="570E9D39" w14:textId="4C4C8396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Outboard</w:t>
            </w:r>
          </w:p>
        </w:tc>
      </w:tr>
      <w:tr w:rsidR="00281726" w:rsidRPr="003E726E" w14:paraId="71A438BB" w14:textId="77777777" w:rsidTr="002817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30" w:type="dxa"/>
          </w:tcPr>
          <w:p w14:paraId="7B7A65B5" w14:textId="683C5CA5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Propulsion Marine Engine</w:t>
            </w:r>
          </w:p>
        </w:tc>
        <w:tc>
          <w:tcPr>
            <w:tcW w:w="1418" w:type="dxa"/>
          </w:tcPr>
          <w:p w14:paraId="219CD022" w14:textId="24F7B13B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proofErr w:type="spellStart"/>
            <w:r>
              <w:rPr>
                <w:rFonts w:cs="Arial"/>
              </w:rPr>
              <w:t>Tohatsu</w:t>
            </w:r>
            <w:proofErr w:type="spellEnd"/>
          </w:p>
        </w:tc>
        <w:tc>
          <w:tcPr>
            <w:tcW w:w="1984" w:type="dxa"/>
          </w:tcPr>
          <w:p w14:paraId="72FDF170" w14:textId="4A63346C" w:rsidR="00281726" w:rsidRPr="009B410F" w:rsidRDefault="00281726" w:rsidP="0002225C">
            <w:pPr>
              <w:spacing w:before="200" w:line="240" w:lineRule="auto"/>
              <w:rPr>
                <w:rFonts w:cs="Arial"/>
              </w:rPr>
            </w:pPr>
            <w:r w:rsidRPr="009B410F">
              <w:rPr>
                <w:rFonts w:cs="Arial"/>
              </w:rPr>
              <w:t>M25H</w:t>
            </w:r>
          </w:p>
        </w:tc>
        <w:tc>
          <w:tcPr>
            <w:tcW w:w="1985" w:type="dxa"/>
          </w:tcPr>
          <w:p w14:paraId="13244628" w14:textId="1ED576A9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Outboard</w:t>
            </w:r>
          </w:p>
        </w:tc>
      </w:tr>
      <w:tr w:rsidR="00281726" w:rsidRPr="003E726E" w14:paraId="241E68B2" w14:textId="77777777" w:rsidTr="002817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0" w:type="dxa"/>
          </w:tcPr>
          <w:p w14:paraId="00A586EB" w14:textId="63CCA792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Propulsion Marine Engine</w:t>
            </w:r>
          </w:p>
        </w:tc>
        <w:tc>
          <w:tcPr>
            <w:tcW w:w="1418" w:type="dxa"/>
          </w:tcPr>
          <w:p w14:paraId="69359057" w14:textId="1988C198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proofErr w:type="spellStart"/>
            <w:r>
              <w:rPr>
                <w:rFonts w:cs="Arial"/>
              </w:rPr>
              <w:t>Tohatsu</w:t>
            </w:r>
            <w:proofErr w:type="spellEnd"/>
          </w:p>
        </w:tc>
        <w:tc>
          <w:tcPr>
            <w:tcW w:w="1984" w:type="dxa"/>
          </w:tcPr>
          <w:p w14:paraId="6570DD29" w14:textId="03A497C0" w:rsidR="00281726" w:rsidRPr="009B410F" w:rsidRDefault="00281726" w:rsidP="0002225C">
            <w:pPr>
              <w:spacing w:before="200" w:line="240" w:lineRule="auto"/>
              <w:rPr>
                <w:rFonts w:cs="Arial"/>
              </w:rPr>
            </w:pPr>
            <w:r w:rsidRPr="009B410F">
              <w:rPr>
                <w:rFonts w:cs="Arial"/>
              </w:rPr>
              <w:t>M3.5B2</w:t>
            </w:r>
          </w:p>
        </w:tc>
        <w:tc>
          <w:tcPr>
            <w:tcW w:w="1985" w:type="dxa"/>
          </w:tcPr>
          <w:p w14:paraId="35E16CF9" w14:textId="49AB000C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Outboard</w:t>
            </w:r>
          </w:p>
        </w:tc>
      </w:tr>
      <w:tr w:rsidR="00281726" w:rsidRPr="003E726E" w14:paraId="6014BEFF" w14:textId="77777777" w:rsidTr="002817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30" w:type="dxa"/>
            <w:tcBorders>
              <w:bottom w:val="single" w:sz="4" w:space="0" w:color="auto"/>
            </w:tcBorders>
          </w:tcPr>
          <w:p w14:paraId="4431EE74" w14:textId="4D95621D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 xml:space="preserve">Propulsion Marine Engine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A95C17D" w14:textId="29CADBFF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proofErr w:type="spellStart"/>
            <w:r>
              <w:rPr>
                <w:rFonts w:cs="Arial"/>
              </w:rPr>
              <w:t>Tohatsu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5F83951" w14:textId="4E1FE630" w:rsidR="00281726" w:rsidRPr="009B410F" w:rsidRDefault="00281726" w:rsidP="0002225C">
            <w:pPr>
              <w:spacing w:before="200" w:line="240" w:lineRule="auto"/>
              <w:rPr>
                <w:rFonts w:cs="Arial"/>
              </w:rPr>
            </w:pPr>
            <w:r w:rsidRPr="009B410F">
              <w:rPr>
                <w:rFonts w:cs="Arial"/>
              </w:rPr>
              <w:t>M30H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EBBA779" w14:textId="6609AE30" w:rsidR="00281726" w:rsidRPr="0062468C" w:rsidRDefault="00281726" w:rsidP="0002225C">
            <w:pPr>
              <w:spacing w:before="200" w:line="240" w:lineRule="auto"/>
              <w:rPr>
                <w:rFonts w:cs="Arial"/>
                <w:highlight w:val="yellow"/>
              </w:rPr>
            </w:pPr>
            <w:r w:rsidRPr="0062468C">
              <w:rPr>
                <w:rFonts w:cs="Arial"/>
              </w:rPr>
              <w:t>Outboard</w:t>
            </w:r>
          </w:p>
        </w:tc>
      </w:tr>
    </w:tbl>
    <w:p w14:paraId="56A3F9BA" w14:textId="77777777" w:rsidR="0002225C" w:rsidRDefault="0002225C" w:rsidP="00D1549F">
      <w:pPr>
        <w:rPr>
          <w:b/>
          <w:sz w:val="28"/>
          <w:szCs w:val="28"/>
        </w:rPr>
      </w:pPr>
    </w:p>
    <w:p w14:paraId="7995B7AD" w14:textId="77777777" w:rsidR="00281726" w:rsidRDefault="00281726" w:rsidP="00D1549F">
      <w:pPr>
        <w:rPr>
          <w:b/>
          <w:sz w:val="28"/>
          <w:szCs w:val="28"/>
        </w:rPr>
      </w:pPr>
    </w:p>
    <w:p w14:paraId="4422EDD6" w14:textId="77777777" w:rsidR="00281726" w:rsidRDefault="00281726" w:rsidP="00D1549F">
      <w:pPr>
        <w:rPr>
          <w:b/>
          <w:sz w:val="28"/>
          <w:szCs w:val="28"/>
        </w:rPr>
      </w:pPr>
    </w:p>
    <w:p w14:paraId="4014E14D" w14:textId="77777777" w:rsidR="00281726" w:rsidRDefault="00281726" w:rsidP="00D1549F">
      <w:pPr>
        <w:rPr>
          <w:b/>
          <w:sz w:val="28"/>
          <w:szCs w:val="28"/>
        </w:rPr>
      </w:pPr>
    </w:p>
    <w:p w14:paraId="2C7D8EC0" w14:textId="77777777" w:rsidR="00281726" w:rsidRDefault="00281726" w:rsidP="00D1549F">
      <w:pPr>
        <w:rPr>
          <w:b/>
          <w:sz w:val="28"/>
          <w:szCs w:val="28"/>
        </w:rPr>
      </w:pPr>
    </w:p>
    <w:p w14:paraId="390D361D" w14:textId="77777777" w:rsidR="00281726" w:rsidRDefault="00281726" w:rsidP="00D1549F">
      <w:pPr>
        <w:rPr>
          <w:b/>
          <w:sz w:val="28"/>
          <w:szCs w:val="28"/>
        </w:rPr>
      </w:pPr>
    </w:p>
    <w:p w14:paraId="00769950" w14:textId="67DA3417"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 xml:space="preserve">Schedule </w:t>
      </w:r>
      <w:r>
        <w:rPr>
          <w:b/>
          <w:sz w:val="28"/>
          <w:szCs w:val="28"/>
        </w:rPr>
        <w:t>2</w:t>
      </w:r>
    </w:p>
    <w:p w14:paraId="60E4422A" w14:textId="77777777" w:rsidR="00D1549F" w:rsidRPr="00D1549F" w:rsidRDefault="00D1549F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Exemption</w:t>
      </w:r>
      <w:r>
        <w:rPr>
          <w:b/>
          <w:sz w:val="28"/>
          <w:szCs w:val="28"/>
        </w:rPr>
        <w:t xml:space="preserve"> Conditions</w:t>
      </w:r>
    </w:p>
    <w:p w14:paraId="1F5897A5" w14:textId="0F4A114F" w:rsidR="00AD5001" w:rsidRPr="00F34AFF" w:rsidRDefault="00AD5001" w:rsidP="00AD5001">
      <w:pPr>
        <w:ind w:right="-46"/>
        <w:rPr>
          <w:rFonts w:cs="Arial"/>
          <w:sz w:val="24"/>
          <w:szCs w:val="24"/>
        </w:rPr>
      </w:pPr>
      <w:r w:rsidRPr="00AB7414">
        <w:rPr>
          <w:rFonts w:cs="Arial"/>
          <w:sz w:val="24"/>
          <w:szCs w:val="24"/>
        </w:rPr>
        <w:t xml:space="preserve">In accordance with subsection 34(2) of the </w:t>
      </w:r>
      <w:r w:rsidRPr="00AB7414">
        <w:rPr>
          <w:rFonts w:cs="Arial"/>
          <w:i/>
          <w:sz w:val="24"/>
          <w:szCs w:val="24"/>
        </w:rPr>
        <w:t>Product Emissions Standards Rules 2017</w:t>
      </w:r>
      <w:r w:rsidRPr="00AB7414">
        <w:rPr>
          <w:rFonts w:cs="Arial"/>
          <w:sz w:val="24"/>
          <w:szCs w:val="24"/>
        </w:rPr>
        <w:t>, th</w:t>
      </w:r>
      <w:r w:rsidR="003E726E" w:rsidRPr="00AB7414">
        <w:rPr>
          <w:rFonts w:cs="Arial"/>
          <w:sz w:val="24"/>
          <w:szCs w:val="24"/>
        </w:rPr>
        <w:t>is</w:t>
      </w:r>
      <w:r w:rsidRPr="00AB7414">
        <w:rPr>
          <w:rFonts w:cs="Arial"/>
          <w:sz w:val="24"/>
          <w:szCs w:val="24"/>
        </w:rPr>
        <w:t xml:space="preserve"> exemption for the ECPs specified in Schedule 1 is granted subject to the following </w:t>
      </w:r>
      <w:r w:rsidRPr="00F34AFF">
        <w:rPr>
          <w:rFonts w:cs="Arial"/>
          <w:sz w:val="24"/>
          <w:szCs w:val="24"/>
        </w:rPr>
        <w:t>conditions:</w:t>
      </w:r>
    </w:p>
    <w:p w14:paraId="663317E8" w14:textId="29149424" w:rsidR="00DF3162" w:rsidRPr="00F34AFF" w:rsidRDefault="00DF3162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F34AFF">
        <w:rPr>
          <w:rFonts w:cs="Arial"/>
          <w:sz w:val="24"/>
          <w:szCs w:val="24"/>
        </w:rPr>
        <w:t xml:space="preserve">The </w:t>
      </w:r>
      <w:r w:rsidR="00F34AFF" w:rsidRPr="00F34AFF">
        <w:rPr>
          <w:rFonts w:cs="Arial"/>
          <w:sz w:val="24"/>
          <w:szCs w:val="24"/>
        </w:rPr>
        <w:t>import</w:t>
      </w:r>
      <w:r w:rsidR="00F34AFF">
        <w:rPr>
          <w:rFonts w:cs="Arial"/>
          <w:sz w:val="24"/>
          <w:szCs w:val="24"/>
        </w:rPr>
        <w:t xml:space="preserve"> </w:t>
      </w:r>
      <w:r w:rsidR="00F34AFF" w:rsidRPr="00F34AFF">
        <w:rPr>
          <w:rFonts w:cs="Arial"/>
          <w:sz w:val="24"/>
          <w:szCs w:val="24"/>
        </w:rPr>
        <w:t>of the ECPs specified in this exemption must be completed prior to the exemption expiry date of 3</w:t>
      </w:r>
      <w:r w:rsidR="00E14398">
        <w:rPr>
          <w:rFonts w:cs="Arial"/>
          <w:sz w:val="24"/>
          <w:szCs w:val="24"/>
        </w:rPr>
        <w:t>1</w:t>
      </w:r>
      <w:r w:rsidR="00F34AFF" w:rsidRPr="00F34AFF">
        <w:rPr>
          <w:rFonts w:cs="Arial"/>
          <w:sz w:val="24"/>
          <w:szCs w:val="24"/>
        </w:rPr>
        <w:t xml:space="preserve"> Ju</w:t>
      </w:r>
      <w:r w:rsidR="00E14398">
        <w:rPr>
          <w:rFonts w:cs="Arial"/>
          <w:sz w:val="24"/>
          <w:szCs w:val="24"/>
        </w:rPr>
        <w:t>ly</w:t>
      </w:r>
      <w:r w:rsidR="00F34AFF" w:rsidRPr="00F34AFF">
        <w:rPr>
          <w:rFonts w:cs="Arial"/>
          <w:sz w:val="24"/>
          <w:szCs w:val="24"/>
        </w:rPr>
        <w:t xml:space="preserve"> 2024</w:t>
      </w:r>
      <w:r w:rsidRPr="00F34AFF">
        <w:rPr>
          <w:rFonts w:cs="Arial"/>
          <w:sz w:val="24"/>
          <w:szCs w:val="24"/>
        </w:rPr>
        <w:t>.</w:t>
      </w:r>
    </w:p>
    <w:p w14:paraId="401BA94A" w14:textId="0EBF3A42" w:rsidR="00AD5001" w:rsidRDefault="00F34AFF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F34AFF">
        <w:rPr>
          <w:rFonts w:cs="Arial"/>
          <w:sz w:val="24"/>
          <w:szCs w:val="24"/>
        </w:rPr>
        <w:t>The engines must be securely stored in a designated area in</w:t>
      </w:r>
      <w:r w:rsidR="00E14398">
        <w:rPr>
          <w:rFonts w:cs="Arial"/>
          <w:sz w:val="24"/>
          <w:szCs w:val="24"/>
        </w:rPr>
        <w:t xml:space="preserve"> Lakeside Marine</w:t>
      </w:r>
      <w:r w:rsidRPr="00F34AFF">
        <w:rPr>
          <w:rFonts w:cs="Arial"/>
          <w:sz w:val="24"/>
          <w:szCs w:val="24"/>
        </w:rPr>
        <w:t>'s secure warehouse facility and labelled upon arrival in such a manner that they are clearly identifiable as ECPs imported</w:t>
      </w:r>
      <w:r w:rsidR="00D97729">
        <w:rPr>
          <w:rFonts w:cs="Arial"/>
          <w:sz w:val="24"/>
          <w:szCs w:val="24"/>
        </w:rPr>
        <w:t xml:space="preserve"> </w:t>
      </w:r>
      <w:r w:rsidR="00D97729" w:rsidRPr="00F34AFF">
        <w:rPr>
          <w:rFonts w:cs="Arial"/>
          <w:sz w:val="24"/>
          <w:szCs w:val="24"/>
        </w:rPr>
        <w:t>under this exemption</w:t>
      </w:r>
      <w:r w:rsidRPr="00F34AFF">
        <w:rPr>
          <w:rFonts w:cs="Arial"/>
          <w:sz w:val="24"/>
          <w:szCs w:val="24"/>
        </w:rPr>
        <w:t xml:space="preserve"> for the purposes of export</w:t>
      </w:r>
      <w:r w:rsidR="001078A4">
        <w:rPr>
          <w:rFonts w:cs="Arial"/>
          <w:sz w:val="24"/>
          <w:szCs w:val="24"/>
        </w:rPr>
        <w:t>.</w:t>
      </w:r>
    </w:p>
    <w:p w14:paraId="045E3621" w14:textId="699320EE" w:rsidR="00DC01FB" w:rsidRPr="009359F1" w:rsidRDefault="002674BA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Consistent with the requirements of p</w:t>
      </w:r>
      <w:r w:rsidRPr="00EE04AD">
        <w:rPr>
          <w:rFonts w:cs="Arial"/>
          <w:sz w:val="24"/>
          <w:szCs w:val="24"/>
        </w:rPr>
        <w:t>aragraph 34(1)(b) of the Rules, the engines must be accompanied</w:t>
      </w:r>
      <w:r>
        <w:rPr>
          <w:rFonts w:cs="Arial"/>
          <w:sz w:val="24"/>
          <w:szCs w:val="24"/>
        </w:rPr>
        <w:t xml:space="preserve"> within Australia by a of </w:t>
      </w:r>
      <w:r w:rsidR="00DC01FB" w:rsidRPr="009359F1">
        <w:rPr>
          <w:rFonts w:cs="Arial"/>
          <w:sz w:val="24"/>
          <w:szCs w:val="24"/>
        </w:rPr>
        <w:t xml:space="preserve">copy of this exemption </w:t>
      </w:r>
      <w:r>
        <w:rPr>
          <w:rFonts w:cs="Arial"/>
          <w:sz w:val="24"/>
          <w:szCs w:val="24"/>
        </w:rPr>
        <w:t xml:space="preserve">notice, which </w:t>
      </w:r>
      <w:r w:rsidR="00DC01FB" w:rsidRPr="009359F1">
        <w:rPr>
          <w:rFonts w:cs="Arial"/>
          <w:sz w:val="24"/>
          <w:szCs w:val="24"/>
        </w:rPr>
        <w:t>must be clearly displayed in the area(s) of the premises where the ECPs are stored</w:t>
      </w:r>
      <w:r>
        <w:rPr>
          <w:rFonts w:cs="Arial"/>
          <w:sz w:val="24"/>
          <w:szCs w:val="24"/>
        </w:rPr>
        <w:t xml:space="preserve">, or by </w:t>
      </w:r>
      <w:r w:rsidRPr="00EE04AD">
        <w:rPr>
          <w:rFonts w:cs="Arial"/>
          <w:sz w:val="24"/>
          <w:szCs w:val="24"/>
        </w:rPr>
        <w:t>information regarding how the exemption can be accessed online</w:t>
      </w:r>
      <w:r w:rsidR="00DC01FB" w:rsidRPr="009359F1">
        <w:rPr>
          <w:rFonts w:cs="Arial"/>
          <w:sz w:val="24"/>
          <w:szCs w:val="24"/>
        </w:rPr>
        <w:t>.</w:t>
      </w:r>
    </w:p>
    <w:p w14:paraId="445F7473" w14:textId="48B09573" w:rsidR="009359F1" w:rsidRPr="00653584" w:rsidRDefault="009359F1" w:rsidP="009359F1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9359F1">
        <w:rPr>
          <w:rFonts w:cs="Arial"/>
          <w:sz w:val="24"/>
          <w:szCs w:val="24"/>
        </w:rPr>
        <w:t xml:space="preserve">The engines must not be displayed by any person for sale in a retail showroom or sales area accessible to the </w:t>
      </w:r>
      <w:proofErr w:type="gramStart"/>
      <w:r w:rsidRPr="009359F1">
        <w:rPr>
          <w:rFonts w:cs="Arial"/>
          <w:sz w:val="24"/>
          <w:szCs w:val="24"/>
        </w:rPr>
        <w:t>public</w:t>
      </w:r>
      <w:r>
        <w:rPr>
          <w:rFonts w:cs="Arial"/>
          <w:sz w:val="24"/>
          <w:szCs w:val="24"/>
        </w:rPr>
        <w:t>, and</w:t>
      </w:r>
      <w:proofErr w:type="gramEnd"/>
      <w:r>
        <w:rPr>
          <w:rFonts w:cs="Arial"/>
          <w:sz w:val="24"/>
          <w:szCs w:val="24"/>
        </w:rPr>
        <w:t xml:space="preserve"> must not be available for purchase in Australia through </w:t>
      </w:r>
      <w:r w:rsidR="00E14398">
        <w:rPr>
          <w:rFonts w:cs="Arial"/>
          <w:sz w:val="24"/>
          <w:szCs w:val="24"/>
        </w:rPr>
        <w:t>Lakeside Marine</w:t>
      </w:r>
      <w:r>
        <w:rPr>
          <w:rFonts w:cs="Arial"/>
          <w:sz w:val="24"/>
          <w:szCs w:val="24"/>
        </w:rPr>
        <w:t>’s d</w:t>
      </w:r>
      <w:r w:rsidR="00E14398">
        <w:rPr>
          <w:rFonts w:cs="Arial"/>
          <w:sz w:val="24"/>
          <w:szCs w:val="24"/>
        </w:rPr>
        <w:t>istributor</w:t>
      </w:r>
      <w:r>
        <w:rPr>
          <w:rFonts w:cs="Arial"/>
          <w:sz w:val="24"/>
          <w:szCs w:val="24"/>
        </w:rPr>
        <w:t xml:space="preserve"> network </w:t>
      </w:r>
      <w:r w:rsidRPr="00653584">
        <w:rPr>
          <w:rFonts w:cs="Arial"/>
          <w:sz w:val="24"/>
          <w:szCs w:val="24"/>
        </w:rPr>
        <w:t>or by any other means.</w:t>
      </w:r>
    </w:p>
    <w:p w14:paraId="1FFCFF98" w14:textId="6163C9A3" w:rsidR="00A510D7" w:rsidRPr="00FF0CBE" w:rsidRDefault="00EE04AD" w:rsidP="00FF0CBE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</w:t>
      </w:r>
      <w:r w:rsidRPr="00EE04AD">
        <w:rPr>
          <w:rFonts w:cs="Arial"/>
          <w:sz w:val="24"/>
          <w:szCs w:val="24"/>
        </w:rPr>
        <w:t xml:space="preserve">f requested by the Department, </w:t>
      </w:r>
      <w:r w:rsidR="00E14398">
        <w:rPr>
          <w:rFonts w:cs="Arial"/>
          <w:sz w:val="24"/>
          <w:szCs w:val="24"/>
        </w:rPr>
        <w:t xml:space="preserve">Lakeside </w:t>
      </w:r>
      <w:r w:rsidRPr="00EE04AD">
        <w:rPr>
          <w:rFonts w:cs="Arial"/>
          <w:sz w:val="24"/>
          <w:szCs w:val="24"/>
        </w:rPr>
        <w:t>Marine must be able to submit a report relating to compliance with the conditions of this exemption. This may include reporting on engines exported by serial number.</w:t>
      </w:r>
    </w:p>
    <w:p w14:paraId="412B38CE" w14:textId="48355FB2" w:rsidR="005D5FE8" w:rsidRDefault="005D5FE8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653584">
        <w:rPr>
          <w:rFonts w:cs="Arial"/>
          <w:sz w:val="24"/>
          <w:szCs w:val="24"/>
        </w:rPr>
        <w:t>If requested by the Department,</w:t>
      </w:r>
      <w:r w:rsidRPr="005D5FE8">
        <w:rPr>
          <w:rFonts w:cs="Arial"/>
          <w:sz w:val="24"/>
          <w:szCs w:val="24"/>
        </w:rPr>
        <w:t xml:space="preserve"> </w:t>
      </w:r>
      <w:r w:rsidR="00E14398">
        <w:rPr>
          <w:rFonts w:cs="Arial"/>
          <w:sz w:val="24"/>
          <w:szCs w:val="24"/>
        </w:rPr>
        <w:t xml:space="preserve">Lakeside </w:t>
      </w:r>
      <w:r w:rsidRPr="005D5FE8">
        <w:rPr>
          <w:rFonts w:cs="Arial"/>
          <w:sz w:val="24"/>
          <w:szCs w:val="24"/>
        </w:rPr>
        <w:t xml:space="preserve">Marine must </w:t>
      </w:r>
      <w:r w:rsidR="00FF0CBE">
        <w:rPr>
          <w:rFonts w:cs="Arial"/>
          <w:sz w:val="24"/>
          <w:szCs w:val="24"/>
        </w:rPr>
        <w:t xml:space="preserve">provide an annual written report to the Department by or on 31 </w:t>
      </w:r>
      <w:r w:rsidR="00E14398">
        <w:rPr>
          <w:rFonts w:cs="Arial"/>
          <w:sz w:val="24"/>
          <w:szCs w:val="24"/>
        </w:rPr>
        <w:t>July</w:t>
      </w:r>
      <w:r w:rsidR="00FF0CBE">
        <w:rPr>
          <w:rFonts w:cs="Arial"/>
          <w:sz w:val="24"/>
          <w:szCs w:val="24"/>
        </w:rPr>
        <w:t xml:space="preserve"> in 2022, 2023 and 2024 documenting the date of export and number of each of the </w:t>
      </w:r>
      <w:r w:rsidR="00E14398">
        <w:rPr>
          <w:rFonts w:cs="Arial"/>
          <w:sz w:val="24"/>
          <w:szCs w:val="24"/>
        </w:rPr>
        <w:t>12</w:t>
      </w:r>
      <w:r w:rsidR="00FF0CBE">
        <w:rPr>
          <w:rFonts w:cs="Arial"/>
          <w:sz w:val="24"/>
          <w:szCs w:val="24"/>
        </w:rPr>
        <w:t xml:space="preserve"> engine models in Schedule 1 that have been exported under this exemption in the 12 months to June of that year</w:t>
      </w:r>
      <w:r w:rsidRPr="005D5FE8">
        <w:rPr>
          <w:rFonts w:cs="Arial"/>
          <w:sz w:val="24"/>
          <w:szCs w:val="24"/>
        </w:rPr>
        <w:t>.</w:t>
      </w:r>
    </w:p>
    <w:p w14:paraId="55F41A11" w14:textId="76D0D458" w:rsidR="00125952" w:rsidRPr="003E726E" w:rsidRDefault="00125952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125952">
        <w:rPr>
          <w:rFonts w:cs="Arial"/>
          <w:sz w:val="24"/>
          <w:szCs w:val="24"/>
        </w:rPr>
        <w:t xml:space="preserve">This exemption is for a total of </w:t>
      </w:r>
      <w:r w:rsidR="00E14398">
        <w:rPr>
          <w:rFonts w:cs="Arial"/>
          <w:sz w:val="24"/>
          <w:szCs w:val="24"/>
        </w:rPr>
        <w:t>2,</w:t>
      </w:r>
      <w:r w:rsidR="009E79CD">
        <w:rPr>
          <w:rFonts w:cs="Arial"/>
          <w:sz w:val="24"/>
          <w:szCs w:val="24"/>
        </w:rPr>
        <w:t>1</w:t>
      </w:r>
      <w:r w:rsidR="00E14398">
        <w:rPr>
          <w:rFonts w:cs="Arial"/>
          <w:sz w:val="24"/>
          <w:szCs w:val="24"/>
        </w:rPr>
        <w:t>8</w:t>
      </w:r>
      <w:r w:rsidR="007A37F5">
        <w:rPr>
          <w:rFonts w:cs="Arial"/>
          <w:sz w:val="24"/>
          <w:szCs w:val="24"/>
        </w:rPr>
        <w:t>0</w:t>
      </w:r>
      <w:r w:rsidRPr="00125952">
        <w:rPr>
          <w:rFonts w:cs="Arial"/>
          <w:sz w:val="24"/>
          <w:szCs w:val="24"/>
        </w:rPr>
        <w:t xml:space="preserve"> ECPs</w:t>
      </w:r>
      <w:r w:rsidR="007A37F5">
        <w:rPr>
          <w:rFonts w:cs="Arial"/>
          <w:sz w:val="24"/>
          <w:szCs w:val="24"/>
        </w:rPr>
        <w:t xml:space="preserve">, with the total to be made up of </w:t>
      </w:r>
      <w:r w:rsidR="007A37F5" w:rsidRPr="00D8633A">
        <w:rPr>
          <w:rFonts w:cs="Arial"/>
          <w:sz w:val="24"/>
          <w:szCs w:val="24"/>
        </w:rPr>
        <w:t>any combination of the ECPs</w:t>
      </w:r>
      <w:r w:rsidRPr="00125952">
        <w:rPr>
          <w:rFonts w:cs="Arial"/>
          <w:sz w:val="24"/>
          <w:szCs w:val="24"/>
        </w:rPr>
        <w:t xml:space="preserve"> as described in Schedule 1.</w:t>
      </w:r>
    </w:p>
    <w:p w14:paraId="340CEC66" w14:textId="01B76C06" w:rsidR="00391546" w:rsidRPr="003E726E" w:rsidRDefault="00391546" w:rsidP="0035698F">
      <w:pPr>
        <w:ind w:left="360"/>
        <w:rPr>
          <w:rFonts w:cs="Arial"/>
        </w:rPr>
      </w:pPr>
    </w:p>
    <w:p w14:paraId="0139A1C5" w14:textId="77777777" w:rsidR="00391546" w:rsidRPr="00391546" w:rsidRDefault="00391546" w:rsidP="00391546"/>
    <w:p w14:paraId="5BC45A87" w14:textId="77777777" w:rsidR="00391546" w:rsidRPr="00391546" w:rsidRDefault="00391546" w:rsidP="00391546"/>
    <w:p w14:paraId="08395424" w14:textId="77777777" w:rsidR="00391546" w:rsidRPr="00391546" w:rsidRDefault="00391546" w:rsidP="00391546"/>
    <w:p w14:paraId="1587F709" w14:textId="77777777" w:rsidR="00391546" w:rsidRPr="00391546" w:rsidRDefault="00391546" w:rsidP="00391546"/>
    <w:p w14:paraId="1824B0AE" w14:textId="77777777" w:rsidR="0035698F" w:rsidRPr="00391546" w:rsidRDefault="0035698F" w:rsidP="008A2164"/>
    <w:sectPr w:rsidR="0035698F" w:rsidRPr="00391546" w:rsidSect="0014586A">
      <w:headerReference w:type="even" r:id="rId11"/>
      <w:headerReference w:type="default" r:id="rId12"/>
      <w:footerReference w:type="default" r:id="rId13"/>
      <w:pgSz w:w="11906" w:h="16838"/>
      <w:pgMar w:top="1418" w:right="1276" w:bottom="567" w:left="1418" w:header="425" w:footer="42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996AC" w14:textId="77777777" w:rsidR="00A116FB" w:rsidRDefault="00A116FB" w:rsidP="00A60185">
      <w:pPr>
        <w:spacing w:after="0" w:line="240" w:lineRule="auto"/>
      </w:pPr>
      <w:r>
        <w:separator/>
      </w:r>
    </w:p>
  </w:endnote>
  <w:endnote w:type="continuationSeparator" w:id="0">
    <w:p w14:paraId="26928B43" w14:textId="77777777" w:rsidR="00A116FB" w:rsidRDefault="00A116FB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43830"/>
      <w:docPartObj>
        <w:docPartGallery w:val="Page Numbers (Bottom of Page)"/>
        <w:docPartUnique/>
      </w:docPartObj>
    </w:sdtPr>
    <w:sdtEndPr/>
    <w:sdtContent>
      <w:p w14:paraId="2973F882" w14:textId="77777777" w:rsidR="0053772A" w:rsidRDefault="005377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606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67C0C" w14:textId="77777777" w:rsidR="00A116FB" w:rsidRDefault="00A116FB" w:rsidP="00A60185">
      <w:pPr>
        <w:spacing w:after="0" w:line="240" w:lineRule="auto"/>
      </w:pPr>
      <w:r>
        <w:separator/>
      </w:r>
    </w:p>
  </w:footnote>
  <w:footnote w:type="continuationSeparator" w:id="0">
    <w:p w14:paraId="1D0AEF76" w14:textId="77777777" w:rsidR="00A116FB" w:rsidRDefault="00A116FB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9FF55" w14:textId="3D43B072" w:rsidR="00235DF5" w:rsidRDefault="009B699C">
    <w:pPr>
      <w:pStyle w:val="Header"/>
    </w:pPr>
    <w:r>
      <w:rPr>
        <w:noProof/>
      </w:rPr>
      <w:pict w14:anchorId="624C17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2" type="#_x0000_t136" style="position:absolute;margin-left:0;margin-top:0;width:463.85pt;height:185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57497" w14:textId="51361FF7" w:rsidR="0053772A" w:rsidRPr="00F77888" w:rsidRDefault="003F70D4" w:rsidP="00F77888">
    <w:pPr>
      <w:pStyle w:val="Header"/>
      <w:pBdr>
        <w:bottom w:val="single" w:sz="4" w:space="1" w:color="auto"/>
      </w:pBdr>
    </w:pPr>
    <w:r>
      <w:t xml:space="preserve">Exemption No: </w:t>
    </w:r>
    <w:r w:rsidR="0023218B">
      <w:t>ECP-</w:t>
    </w:r>
    <w:r w:rsidR="003E726E">
      <w:t>2</w:t>
    </w:r>
    <w:r w:rsidR="003B0503">
      <w:t>1</w:t>
    </w:r>
    <w:r w:rsidR="0011722E">
      <w:t>-000</w:t>
    </w:r>
    <w:r w:rsidR="00F72E40">
      <w:t>7</w:t>
    </w:r>
    <w:r w:rsidR="00F77888">
      <w:t>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F6A4D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90A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462B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7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2A3D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446F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28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5CEE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D68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5AF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1" w15:restartNumberingAfterBreak="0">
    <w:nsid w:val="05EC64B3"/>
    <w:multiLevelType w:val="multilevel"/>
    <w:tmpl w:val="E5E89F92"/>
    <w:numStyleLink w:val="BulletList"/>
  </w:abstractNum>
  <w:abstractNum w:abstractNumId="12" w15:restartNumberingAfterBreak="0">
    <w:nsid w:val="073123A7"/>
    <w:multiLevelType w:val="hybridMultilevel"/>
    <w:tmpl w:val="0C09000F"/>
    <w:lvl w:ilvl="0" w:tplc="9570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42DD4A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3329D6A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64522FC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FDCB4C0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DE6527E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189C8CA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D6AD1D4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48BA8832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DCC7901"/>
    <w:multiLevelType w:val="hybridMultilevel"/>
    <w:tmpl w:val="F97493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B21CC"/>
    <w:multiLevelType w:val="multilevel"/>
    <w:tmpl w:val="E898CC72"/>
    <w:numStyleLink w:val="KeyPoints"/>
  </w:abstractNum>
  <w:abstractNum w:abstractNumId="15" w15:restartNumberingAfterBreak="0">
    <w:nsid w:val="1784511A"/>
    <w:multiLevelType w:val="multilevel"/>
    <w:tmpl w:val="E898CC72"/>
    <w:numStyleLink w:val="KeyPoints"/>
  </w:abstractNum>
  <w:abstractNum w:abstractNumId="16" w15:restartNumberingAfterBreak="0">
    <w:nsid w:val="198F4124"/>
    <w:multiLevelType w:val="hybridMultilevel"/>
    <w:tmpl w:val="929E3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91970"/>
    <w:multiLevelType w:val="multilevel"/>
    <w:tmpl w:val="E898CC72"/>
    <w:numStyleLink w:val="KeyPoints"/>
  </w:abstractNum>
  <w:abstractNum w:abstractNumId="18" w15:restartNumberingAfterBreak="0">
    <w:nsid w:val="1F745BC2"/>
    <w:multiLevelType w:val="multilevel"/>
    <w:tmpl w:val="E5E89F92"/>
    <w:numStyleLink w:val="BulletList"/>
  </w:abstractNum>
  <w:abstractNum w:abstractNumId="19" w15:restartNumberingAfterBreak="0">
    <w:nsid w:val="29253B4A"/>
    <w:multiLevelType w:val="multilevel"/>
    <w:tmpl w:val="E898CC72"/>
    <w:numStyleLink w:val="KeyPoints"/>
  </w:abstractNum>
  <w:abstractNum w:abstractNumId="20" w15:restartNumberingAfterBreak="0">
    <w:nsid w:val="2C1B4F6C"/>
    <w:multiLevelType w:val="multilevel"/>
    <w:tmpl w:val="E898CC72"/>
    <w:numStyleLink w:val="KeyPoints"/>
  </w:abstractNum>
  <w:abstractNum w:abstractNumId="21" w15:restartNumberingAfterBreak="0">
    <w:nsid w:val="30225151"/>
    <w:multiLevelType w:val="multilevel"/>
    <w:tmpl w:val="3B2C81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8816F9C"/>
    <w:multiLevelType w:val="multilevel"/>
    <w:tmpl w:val="E5E89F92"/>
    <w:numStyleLink w:val="BulletList"/>
  </w:abstractNum>
  <w:abstractNum w:abstractNumId="25" w15:restartNumberingAfterBreak="0">
    <w:nsid w:val="3B351B82"/>
    <w:multiLevelType w:val="multilevel"/>
    <w:tmpl w:val="E5E89F92"/>
    <w:numStyleLink w:val="BulletList"/>
  </w:abstractNum>
  <w:abstractNum w:abstractNumId="26" w15:restartNumberingAfterBreak="0">
    <w:nsid w:val="48B871CF"/>
    <w:multiLevelType w:val="multilevel"/>
    <w:tmpl w:val="E5E89F92"/>
    <w:numStyleLink w:val="BulletList"/>
  </w:abstractNum>
  <w:abstractNum w:abstractNumId="27" w15:restartNumberingAfterBreak="0">
    <w:nsid w:val="49016841"/>
    <w:multiLevelType w:val="multilevel"/>
    <w:tmpl w:val="E5E89F92"/>
    <w:numStyleLink w:val="BulletList"/>
  </w:abstractNum>
  <w:abstractNum w:abstractNumId="28" w15:restartNumberingAfterBreak="0">
    <w:nsid w:val="51A44175"/>
    <w:multiLevelType w:val="multilevel"/>
    <w:tmpl w:val="E5E89F92"/>
    <w:numStyleLink w:val="BulletList"/>
  </w:abstractNum>
  <w:abstractNum w:abstractNumId="29" w15:restartNumberingAfterBreak="0">
    <w:nsid w:val="59683F9E"/>
    <w:multiLevelType w:val="hybridMultilevel"/>
    <w:tmpl w:val="AA84FF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56429"/>
    <w:multiLevelType w:val="multilevel"/>
    <w:tmpl w:val="E898CC72"/>
    <w:numStyleLink w:val="KeyPoints"/>
  </w:abstractNum>
  <w:abstractNum w:abstractNumId="31" w15:restartNumberingAfterBreak="0">
    <w:nsid w:val="672E0C2A"/>
    <w:multiLevelType w:val="multilevel"/>
    <w:tmpl w:val="E5E89F92"/>
    <w:numStyleLink w:val="BulletList"/>
  </w:abstractNum>
  <w:abstractNum w:abstractNumId="32" w15:restartNumberingAfterBreak="0">
    <w:nsid w:val="674B011C"/>
    <w:multiLevelType w:val="multilevel"/>
    <w:tmpl w:val="72C09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91B6B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A823B13"/>
    <w:multiLevelType w:val="multilevel"/>
    <w:tmpl w:val="E5E89F92"/>
    <w:numStyleLink w:val="BulletList"/>
  </w:abstractNum>
  <w:abstractNum w:abstractNumId="35" w15:restartNumberingAfterBreak="0">
    <w:nsid w:val="6DF2198A"/>
    <w:multiLevelType w:val="multilevel"/>
    <w:tmpl w:val="E5E89F92"/>
    <w:numStyleLink w:val="BulletList"/>
  </w:abstractNum>
  <w:abstractNum w:abstractNumId="36" w15:restartNumberingAfterBreak="0">
    <w:nsid w:val="6F032444"/>
    <w:multiLevelType w:val="multilevel"/>
    <w:tmpl w:val="E5E89F92"/>
    <w:numStyleLink w:val="BulletList"/>
  </w:abstractNum>
  <w:abstractNum w:abstractNumId="37" w15:restartNumberingAfterBreak="0">
    <w:nsid w:val="6F5C7C61"/>
    <w:multiLevelType w:val="hybridMultilevel"/>
    <w:tmpl w:val="D58E68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D6BDE"/>
    <w:multiLevelType w:val="hybridMultilevel"/>
    <w:tmpl w:val="E1006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700E0"/>
    <w:multiLevelType w:val="multilevel"/>
    <w:tmpl w:val="E898CC72"/>
    <w:numStyleLink w:val="KeyPoints"/>
  </w:abstractNum>
  <w:abstractNum w:abstractNumId="41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42" w15:restartNumberingAfterBreak="0">
    <w:nsid w:val="788260C9"/>
    <w:multiLevelType w:val="multilevel"/>
    <w:tmpl w:val="E898CC72"/>
    <w:numStyleLink w:val="KeyPoints"/>
  </w:abstractNum>
  <w:abstractNum w:abstractNumId="43" w15:restartNumberingAfterBreak="0">
    <w:nsid w:val="78A5298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C314760"/>
    <w:multiLevelType w:val="hybridMultilevel"/>
    <w:tmpl w:val="6F9C46BE"/>
    <w:lvl w:ilvl="0" w:tplc="2D70B124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708B3"/>
    <w:multiLevelType w:val="multilevel"/>
    <w:tmpl w:val="E5E89F92"/>
    <w:numStyleLink w:val="BulletList"/>
  </w:abstractNum>
  <w:num w:numId="1">
    <w:abstractNumId w:val="41"/>
  </w:num>
  <w:num w:numId="2">
    <w:abstractNumId w:val="15"/>
    <w:lvlOverride w:ilvl="0">
      <w:lvl w:ilvl="0">
        <w:start w:val="1"/>
        <w:numFmt w:val="decimal"/>
        <w:lvlText w:val="%1."/>
        <w:lvlJc w:val="left"/>
        <w:pPr>
          <w:ind w:left="369" w:hanging="369"/>
        </w:pPr>
        <w:rPr>
          <w:rFonts w:ascii="Arial" w:hAnsi="Arial" w:cs="Arial" w:hint="default"/>
          <w:sz w:val="22"/>
        </w:rPr>
      </w:lvl>
    </w:lvlOverride>
  </w:num>
  <w:num w:numId="3">
    <w:abstractNumId w:val="10"/>
  </w:num>
  <w:num w:numId="4">
    <w:abstractNumId w:val="26"/>
  </w:num>
  <w:num w:numId="5">
    <w:abstractNumId w:val="37"/>
  </w:num>
  <w:num w:numId="6">
    <w:abstractNumId w:val="38"/>
  </w:num>
  <w:num w:numId="7">
    <w:abstractNumId w:val="33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3"/>
  </w:num>
  <w:num w:numId="15">
    <w:abstractNumId w:val="16"/>
  </w:num>
  <w:num w:numId="16">
    <w:abstractNumId w:val="43"/>
  </w:num>
  <w:num w:numId="17">
    <w:abstractNumId w:val="12"/>
  </w:num>
  <w:num w:numId="18">
    <w:abstractNumId w:val="31"/>
  </w:num>
  <w:num w:numId="19">
    <w:abstractNumId w:val="11"/>
  </w:num>
  <w:num w:numId="20">
    <w:abstractNumId w:val="20"/>
  </w:num>
  <w:num w:numId="21">
    <w:abstractNumId w:val="14"/>
  </w:num>
  <w:num w:numId="22">
    <w:abstractNumId w:val="19"/>
  </w:num>
  <w:num w:numId="23">
    <w:abstractNumId w:val="27"/>
  </w:num>
  <w:num w:numId="24">
    <w:abstractNumId w:val="36"/>
  </w:num>
  <w:num w:numId="25">
    <w:abstractNumId w:val="32"/>
  </w:num>
  <w:num w:numId="26">
    <w:abstractNumId w:val="25"/>
  </w:num>
  <w:num w:numId="27">
    <w:abstractNumId w:val="40"/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4"/>
  </w:num>
  <w:num w:numId="31">
    <w:abstractNumId w:val="35"/>
  </w:num>
  <w:num w:numId="32">
    <w:abstractNumId w:val="32"/>
  </w:num>
  <w:num w:numId="33">
    <w:abstractNumId w:val="28"/>
  </w:num>
  <w:num w:numId="34">
    <w:abstractNumId w:val="17"/>
  </w:num>
  <w:num w:numId="35">
    <w:abstractNumId w:val="29"/>
  </w:num>
  <w:num w:numId="36">
    <w:abstractNumId w:val="44"/>
  </w:num>
  <w:num w:numId="37">
    <w:abstractNumId w:val="44"/>
    <w:lvlOverride w:ilvl="0">
      <w:startOverride w:val="1"/>
    </w:lvlOverride>
  </w:num>
  <w:num w:numId="38">
    <w:abstractNumId w:val="8"/>
  </w:num>
  <w:num w:numId="39">
    <w:abstractNumId w:val="22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42"/>
  </w:num>
  <w:num w:numId="45">
    <w:abstractNumId w:val="34"/>
  </w:num>
  <w:num w:numId="46">
    <w:abstractNumId w:val="45"/>
  </w:num>
  <w:num w:numId="47">
    <w:abstractNumId w:val="30"/>
  </w:num>
  <w:num w:numId="48">
    <w:abstractNumId w:val="18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6F68436A-187A-4750-8FBC-36BC50C1B985}"/>
    <w:docVar w:name="dgnword-eventsink" w:val="462126752"/>
    <w:docVar w:name="SecurityClassificationInHeader" w:val="False"/>
  </w:docVars>
  <w:rsids>
    <w:rsidRoot w:val="00BE0F90"/>
    <w:rsid w:val="0000399D"/>
    <w:rsid w:val="00004AEE"/>
    <w:rsid w:val="00005CAA"/>
    <w:rsid w:val="00010210"/>
    <w:rsid w:val="00012D66"/>
    <w:rsid w:val="00012EE1"/>
    <w:rsid w:val="00015ADA"/>
    <w:rsid w:val="000174EC"/>
    <w:rsid w:val="00020C99"/>
    <w:rsid w:val="0002225C"/>
    <w:rsid w:val="0002707B"/>
    <w:rsid w:val="00031777"/>
    <w:rsid w:val="00043116"/>
    <w:rsid w:val="00047E06"/>
    <w:rsid w:val="0005148E"/>
    <w:rsid w:val="00053A41"/>
    <w:rsid w:val="00072C5A"/>
    <w:rsid w:val="000759E5"/>
    <w:rsid w:val="00076DB4"/>
    <w:rsid w:val="00084AC6"/>
    <w:rsid w:val="00091608"/>
    <w:rsid w:val="0009333C"/>
    <w:rsid w:val="000957AD"/>
    <w:rsid w:val="000969C6"/>
    <w:rsid w:val="0009704F"/>
    <w:rsid w:val="000A0F11"/>
    <w:rsid w:val="000A125A"/>
    <w:rsid w:val="000A57CD"/>
    <w:rsid w:val="000B3758"/>
    <w:rsid w:val="000B6C24"/>
    <w:rsid w:val="000B7681"/>
    <w:rsid w:val="000B76A6"/>
    <w:rsid w:val="000B7B42"/>
    <w:rsid w:val="000C02B7"/>
    <w:rsid w:val="000C3411"/>
    <w:rsid w:val="000C4AC1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F0134"/>
    <w:rsid w:val="000F2969"/>
    <w:rsid w:val="000F2CF2"/>
    <w:rsid w:val="00100BEF"/>
    <w:rsid w:val="0010566E"/>
    <w:rsid w:val="001078A4"/>
    <w:rsid w:val="00111326"/>
    <w:rsid w:val="00111E04"/>
    <w:rsid w:val="0011498E"/>
    <w:rsid w:val="00116064"/>
    <w:rsid w:val="0011722E"/>
    <w:rsid w:val="00117A45"/>
    <w:rsid w:val="001224AE"/>
    <w:rsid w:val="00125952"/>
    <w:rsid w:val="001336A2"/>
    <w:rsid w:val="001337D4"/>
    <w:rsid w:val="00142063"/>
    <w:rsid w:val="0014586A"/>
    <w:rsid w:val="00147C12"/>
    <w:rsid w:val="001527A1"/>
    <w:rsid w:val="00152DAF"/>
    <w:rsid w:val="001530DC"/>
    <w:rsid w:val="00154989"/>
    <w:rsid w:val="00155A9F"/>
    <w:rsid w:val="0015611D"/>
    <w:rsid w:val="00160262"/>
    <w:rsid w:val="001638E7"/>
    <w:rsid w:val="0016780A"/>
    <w:rsid w:val="00170E1D"/>
    <w:rsid w:val="001713FA"/>
    <w:rsid w:val="00173EBF"/>
    <w:rsid w:val="00175ED3"/>
    <w:rsid w:val="00181CD3"/>
    <w:rsid w:val="00182552"/>
    <w:rsid w:val="001842A2"/>
    <w:rsid w:val="00187FA8"/>
    <w:rsid w:val="00187FDE"/>
    <w:rsid w:val="00192F5E"/>
    <w:rsid w:val="00197772"/>
    <w:rsid w:val="001A51C8"/>
    <w:rsid w:val="001B4CA8"/>
    <w:rsid w:val="001B5EA1"/>
    <w:rsid w:val="001C0768"/>
    <w:rsid w:val="001C4F3D"/>
    <w:rsid w:val="001D0CDC"/>
    <w:rsid w:val="001D1D82"/>
    <w:rsid w:val="001D7854"/>
    <w:rsid w:val="001E1182"/>
    <w:rsid w:val="001E5091"/>
    <w:rsid w:val="001E7E42"/>
    <w:rsid w:val="001F76C1"/>
    <w:rsid w:val="00202C90"/>
    <w:rsid w:val="00203F57"/>
    <w:rsid w:val="00213DE8"/>
    <w:rsid w:val="00216118"/>
    <w:rsid w:val="002209AB"/>
    <w:rsid w:val="002251E3"/>
    <w:rsid w:val="00227A95"/>
    <w:rsid w:val="002316BD"/>
    <w:rsid w:val="0023218B"/>
    <w:rsid w:val="00235B21"/>
    <w:rsid w:val="00235DF5"/>
    <w:rsid w:val="00243F73"/>
    <w:rsid w:val="002473FC"/>
    <w:rsid w:val="00252E3C"/>
    <w:rsid w:val="00253544"/>
    <w:rsid w:val="00254315"/>
    <w:rsid w:val="00254C26"/>
    <w:rsid w:val="00262198"/>
    <w:rsid w:val="0026262C"/>
    <w:rsid w:val="002674BA"/>
    <w:rsid w:val="00281726"/>
    <w:rsid w:val="00285F1B"/>
    <w:rsid w:val="002912E3"/>
    <w:rsid w:val="002924AE"/>
    <w:rsid w:val="00292B81"/>
    <w:rsid w:val="002B18AE"/>
    <w:rsid w:val="002C1C93"/>
    <w:rsid w:val="002C5066"/>
    <w:rsid w:val="002C5813"/>
    <w:rsid w:val="002D1E86"/>
    <w:rsid w:val="002D2888"/>
    <w:rsid w:val="002D3A2C"/>
    <w:rsid w:val="002D4AAC"/>
    <w:rsid w:val="002E63F1"/>
    <w:rsid w:val="002F045A"/>
    <w:rsid w:val="0030039D"/>
    <w:rsid w:val="00302669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6176"/>
    <w:rsid w:val="00337EBC"/>
    <w:rsid w:val="00341DCD"/>
    <w:rsid w:val="0034563E"/>
    <w:rsid w:val="00351700"/>
    <w:rsid w:val="003518D6"/>
    <w:rsid w:val="003544F5"/>
    <w:rsid w:val="0035460C"/>
    <w:rsid w:val="003556BD"/>
    <w:rsid w:val="0035698F"/>
    <w:rsid w:val="0036324E"/>
    <w:rsid w:val="00365147"/>
    <w:rsid w:val="0037016E"/>
    <w:rsid w:val="00371C54"/>
    <w:rsid w:val="00372908"/>
    <w:rsid w:val="00377C54"/>
    <w:rsid w:val="00381A28"/>
    <w:rsid w:val="00383020"/>
    <w:rsid w:val="00391546"/>
    <w:rsid w:val="00394D7E"/>
    <w:rsid w:val="003975FD"/>
    <w:rsid w:val="003A13C6"/>
    <w:rsid w:val="003A50BF"/>
    <w:rsid w:val="003A6585"/>
    <w:rsid w:val="003B0503"/>
    <w:rsid w:val="003B057D"/>
    <w:rsid w:val="003B60CC"/>
    <w:rsid w:val="003B6945"/>
    <w:rsid w:val="003C1B25"/>
    <w:rsid w:val="003C2443"/>
    <w:rsid w:val="003C5DA3"/>
    <w:rsid w:val="003C7CF5"/>
    <w:rsid w:val="003D4BCD"/>
    <w:rsid w:val="003D6C2B"/>
    <w:rsid w:val="003E01D8"/>
    <w:rsid w:val="003E2100"/>
    <w:rsid w:val="003E4513"/>
    <w:rsid w:val="003E726E"/>
    <w:rsid w:val="003F59AE"/>
    <w:rsid w:val="003F6F5B"/>
    <w:rsid w:val="003F70D4"/>
    <w:rsid w:val="0040342D"/>
    <w:rsid w:val="00407E84"/>
    <w:rsid w:val="0041192D"/>
    <w:rsid w:val="00413EE1"/>
    <w:rsid w:val="0042128E"/>
    <w:rsid w:val="00422D3C"/>
    <w:rsid w:val="00424434"/>
    <w:rsid w:val="00425F57"/>
    <w:rsid w:val="00432B60"/>
    <w:rsid w:val="00440698"/>
    <w:rsid w:val="00446AFC"/>
    <w:rsid w:val="004540E2"/>
    <w:rsid w:val="00454454"/>
    <w:rsid w:val="004556B4"/>
    <w:rsid w:val="00467924"/>
    <w:rsid w:val="004712A5"/>
    <w:rsid w:val="0047266F"/>
    <w:rsid w:val="004737A2"/>
    <w:rsid w:val="00476D6B"/>
    <w:rsid w:val="00490AB6"/>
    <w:rsid w:val="00492C16"/>
    <w:rsid w:val="00492D2B"/>
    <w:rsid w:val="004A0678"/>
    <w:rsid w:val="004A36EF"/>
    <w:rsid w:val="004A48A3"/>
    <w:rsid w:val="004B0D92"/>
    <w:rsid w:val="004B0EC0"/>
    <w:rsid w:val="004B66F1"/>
    <w:rsid w:val="004C3827"/>
    <w:rsid w:val="004C3EA0"/>
    <w:rsid w:val="004C6E56"/>
    <w:rsid w:val="004C7BBC"/>
    <w:rsid w:val="004D6046"/>
    <w:rsid w:val="004E27E5"/>
    <w:rsid w:val="004F7169"/>
    <w:rsid w:val="004F7E6F"/>
    <w:rsid w:val="00500D66"/>
    <w:rsid w:val="0050113E"/>
    <w:rsid w:val="00502BC3"/>
    <w:rsid w:val="00505D45"/>
    <w:rsid w:val="00514C8E"/>
    <w:rsid w:val="005222C9"/>
    <w:rsid w:val="00527773"/>
    <w:rsid w:val="00531DBF"/>
    <w:rsid w:val="0053772A"/>
    <w:rsid w:val="00540E29"/>
    <w:rsid w:val="00545759"/>
    <w:rsid w:val="00545BE0"/>
    <w:rsid w:val="00546930"/>
    <w:rsid w:val="005532E3"/>
    <w:rsid w:val="00554C6A"/>
    <w:rsid w:val="00560B50"/>
    <w:rsid w:val="00562E85"/>
    <w:rsid w:val="0056332F"/>
    <w:rsid w:val="005675F4"/>
    <w:rsid w:val="005719B3"/>
    <w:rsid w:val="0057295E"/>
    <w:rsid w:val="00581C39"/>
    <w:rsid w:val="00590239"/>
    <w:rsid w:val="005903B6"/>
    <w:rsid w:val="0059094B"/>
    <w:rsid w:val="005A0078"/>
    <w:rsid w:val="005A0247"/>
    <w:rsid w:val="005A126E"/>
    <w:rsid w:val="005A2472"/>
    <w:rsid w:val="005A2D26"/>
    <w:rsid w:val="005A452F"/>
    <w:rsid w:val="005A4B92"/>
    <w:rsid w:val="005B140D"/>
    <w:rsid w:val="005C1FEA"/>
    <w:rsid w:val="005C3495"/>
    <w:rsid w:val="005D4F4A"/>
    <w:rsid w:val="005D5FE8"/>
    <w:rsid w:val="005D6558"/>
    <w:rsid w:val="005E3DFC"/>
    <w:rsid w:val="005E5942"/>
    <w:rsid w:val="005E60AF"/>
    <w:rsid w:val="005F1DEA"/>
    <w:rsid w:val="006032F8"/>
    <w:rsid w:val="006063A7"/>
    <w:rsid w:val="00607FC9"/>
    <w:rsid w:val="0061524F"/>
    <w:rsid w:val="00622FE1"/>
    <w:rsid w:val="0062468C"/>
    <w:rsid w:val="006246D6"/>
    <w:rsid w:val="0062521C"/>
    <w:rsid w:val="006264FB"/>
    <w:rsid w:val="00630A2B"/>
    <w:rsid w:val="00631CB6"/>
    <w:rsid w:val="00632DC7"/>
    <w:rsid w:val="006357FB"/>
    <w:rsid w:val="006406FC"/>
    <w:rsid w:val="00640E57"/>
    <w:rsid w:val="00642018"/>
    <w:rsid w:val="0064249E"/>
    <w:rsid w:val="00646122"/>
    <w:rsid w:val="00653584"/>
    <w:rsid w:val="00653E16"/>
    <w:rsid w:val="00655286"/>
    <w:rsid w:val="00657220"/>
    <w:rsid w:val="00657362"/>
    <w:rsid w:val="0066104B"/>
    <w:rsid w:val="00663791"/>
    <w:rsid w:val="006655EE"/>
    <w:rsid w:val="00665A76"/>
    <w:rsid w:val="00667C10"/>
    <w:rsid w:val="00667EF4"/>
    <w:rsid w:val="0067293C"/>
    <w:rsid w:val="006735ED"/>
    <w:rsid w:val="00676FCA"/>
    <w:rsid w:val="00677177"/>
    <w:rsid w:val="00680032"/>
    <w:rsid w:val="00680658"/>
    <w:rsid w:val="00682D43"/>
    <w:rsid w:val="006837DC"/>
    <w:rsid w:val="0068612E"/>
    <w:rsid w:val="006876D0"/>
    <w:rsid w:val="00687C92"/>
    <w:rsid w:val="006918F0"/>
    <w:rsid w:val="00693C75"/>
    <w:rsid w:val="0069534E"/>
    <w:rsid w:val="0069669C"/>
    <w:rsid w:val="006A1200"/>
    <w:rsid w:val="006A4F4E"/>
    <w:rsid w:val="006A55AE"/>
    <w:rsid w:val="006A694B"/>
    <w:rsid w:val="006A6C23"/>
    <w:rsid w:val="006B14DB"/>
    <w:rsid w:val="006B21C4"/>
    <w:rsid w:val="006B6525"/>
    <w:rsid w:val="006B722A"/>
    <w:rsid w:val="006C4A1A"/>
    <w:rsid w:val="006C6CDD"/>
    <w:rsid w:val="006D0393"/>
    <w:rsid w:val="006D1A83"/>
    <w:rsid w:val="006D29B2"/>
    <w:rsid w:val="006E1CFE"/>
    <w:rsid w:val="006E7EC5"/>
    <w:rsid w:val="006F10C4"/>
    <w:rsid w:val="006F40E9"/>
    <w:rsid w:val="006F5603"/>
    <w:rsid w:val="006F7B87"/>
    <w:rsid w:val="00701400"/>
    <w:rsid w:val="00701F7A"/>
    <w:rsid w:val="0070269D"/>
    <w:rsid w:val="007037CF"/>
    <w:rsid w:val="00706018"/>
    <w:rsid w:val="007167C0"/>
    <w:rsid w:val="00720481"/>
    <w:rsid w:val="00723C98"/>
    <w:rsid w:val="00733193"/>
    <w:rsid w:val="00744DDA"/>
    <w:rsid w:val="007451F0"/>
    <w:rsid w:val="00745E03"/>
    <w:rsid w:val="00746D10"/>
    <w:rsid w:val="00754A2E"/>
    <w:rsid w:val="0075732A"/>
    <w:rsid w:val="007600F8"/>
    <w:rsid w:val="007601BD"/>
    <w:rsid w:val="00760262"/>
    <w:rsid w:val="00760EBB"/>
    <w:rsid w:val="0076310C"/>
    <w:rsid w:val="0076744F"/>
    <w:rsid w:val="00767BCE"/>
    <w:rsid w:val="00767EFC"/>
    <w:rsid w:val="007707DE"/>
    <w:rsid w:val="00770B5D"/>
    <w:rsid w:val="00771CE1"/>
    <w:rsid w:val="0077244F"/>
    <w:rsid w:val="007752F1"/>
    <w:rsid w:val="00776768"/>
    <w:rsid w:val="0078187A"/>
    <w:rsid w:val="00794ED8"/>
    <w:rsid w:val="007A1DC1"/>
    <w:rsid w:val="007A2573"/>
    <w:rsid w:val="007A37F5"/>
    <w:rsid w:val="007A46F2"/>
    <w:rsid w:val="007B106C"/>
    <w:rsid w:val="007B1A4E"/>
    <w:rsid w:val="007B3D05"/>
    <w:rsid w:val="007B412D"/>
    <w:rsid w:val="007B5503"/>
    <w:rsid w:val="007C118C"/>
    <w:rsid w:val="007C179C"/>
    <w:rsid w:val="007C6BB3"/>
    <w:rsid w:val="007D14B4"/>
    <w:rsid w:val="007D3894"/>
    <w:rsid w:val="007D3AD7"/>
    <w:rsid w:val="007D3F1C"/>
    <w:rsid w:val="007E24F6"/>
    <w:rsid w:val="007E5365"/>
    <w:rsid w:val="00800F64"/>
    <w:rsid w:val="00801050"/>
    <w:rsid w:val="00801690"/>
    <w:rsid w:val="00802F0B"/>
    <w:rsid w:val="00810A67"/>
    <w:rsid w:val="00810DDD"/>
    <w:rsid w:val="00833CF7"/>
    <w:rsid w:val="00834CDE"/>
    <w:rsid w:val="00842464"/>
    <w:rsid w:val="00845601"/>
    <w:rsid w:val="00846160"/>
    <w:rsid w:val="00855C5C"/>
    <w:rsid w:val="008576C8"/>
    <w:rsid w:val="00873288"/>
    <w:rsid w:val="008873FA"/>
    <w:rsid w:val="008A2164"/>
    <w:rsid w:val="008A25A1"/>
    <w:rsid w:val="008A3A2A"/>
    <w:rsid w:val="008A3C96"/>
    <w:rsid w:val="008A6D32"/>
    <w:rsid w:val="008B4019"/>
    <w:rsid w:val="008B65C9"/>
    <w:rsid w:val="008C2D4A"/>
    <w:rsid w:val="008C3CC8"/>
    <w:rsid w:val="008D3900"/>
    <w:rsid w:val="008D6E1D"/>
    <w:rsid w:val="008F2689"/>
    <w:rsid w:val="008F39B4"/>
    <w:rsid w:val="008F4162"/>
    <w:rsid w:val="008F7490"/>
    <w:rsid w:val="00903E02"/>
    <w:rsid w:val="00913175"/>
    <w:rsid w:val="00916EDB"/>
    <w:rsid w:val="00920861"/>
    <w:rsid w:val="00922B13"/>
    <w:rsid w:val="009242EF"/>
    <w:rsid w:val="00925DCA"/>
    <w:rsid w:val="00932291"/>
    <w:rsid w:val="00932861"/>
    <w:rsid w:val="0093408E"/>
    <w:rsid w:val="009359F1"/>
    <w:rsid w:val="00941066"/>
    <w:rsid w:val="00950C80"/>
    <w:rsid w:val="0095121D"/>
    <w:rsid w:val="00952DDF"/>
    <w:rsid w:val="009604DE"/>
    <w:rsid w:val="009610A3"/>
    <w:rsid w:val="00963B6A"/>
    <w:rsid w:val="00966EB9"/>
    <w:rsid w:val="0097050F"/>
    <w:rsid w:val="00970950"/>
    <w:rsid w:val="009812D4"/>
    <w:rsid w:val="00985594"/>
    <w:rsid w:val="009902D9"/>
    <w:rsid w:val="009920D8"/>
    <w:rsid w:val="009952F5"/>
    <w:rsid w:val="009A6DB7"/>
    <w:rsid w:val="009B38BE"/>
    <w:rsid w:val="009B410F"/>
    <w:rsid w:val="009B699C"/>
    <w:rsid w:val="009C3D0F"/>
    <w:rsid w:val="009C4763"/>
    <w:rsid w:val="009C723E"/>
    <w:rsid w:val="009D1F3C"/>
    <w:rsid w:val="009E161B"/>
    <w:rsid w:val="009E1B19"/>
    <w:rsid w:val="009E79CD"/>
    <w:rsid w:val="009F3176"/>
    <w:rsid w:val="009F35E2"/>
    <w:rsid w:val="009F3DC7"/>
    <w:rsid w:val="009F3E2E"/>
    <w:rsid w:val="009F65F9"/>
    <w:rsid w:val="009F68BA"/>
    <w:rsid w:val="00A06277"/>
    <w:rsid w:val="00A079DC"/>
    <w:rsid w:val="00A111C2"/>
    <w:rsid w:val="00A116FB"/>
    <w:rsid w:val="00A15ED9"/>
    <w:rsid w:val="00A3261F"/>
    <w:rsid w:val="00A338E7"/>
    <w:rsid w:val="00A35CAA"/>
    <w:rsid w:val="00A36E7F"/>
    <w:rsid w:val="00A41E65"/>
    <w:rsid w:val="00A42DD8"/>
    <w:rsid w:val="00A43E0A"/>
    <w:rsid w:val="00A50729"/>
    <w:rsid w:val="00A510D7"/>
    <w:rsid w:val="00A530C7"/>
    <w:rsid w:val="00A55F5B"/>
    <w:rsid w:val="00A56819"/>
    <w:rsid w:val="00A60185"/>
    <w:rsid w:val="00A661EA"/>
    <w:rsid w:val="00A676B2"/>
    <w:rsid w:val="00A703D5"/>
    <w:rsid w:val="00A725AC"/>
    <w:rsid w:val="00A76936"/>
    <w:rsid w:val="00A81C43"/>
    <w:rsid w:val="00A830E5"/>
    <w:rsid w:val="00A84E98"/>
    <w:rsid w:val="00A87135"/>
    <w:rsid w:val="00A90446"/>
    <w:rsid w:val="00A916E1"/>
    <w:rsid w:val="00A93280"/>
    <w:rsid w:val="00A951EA"/>
    <w:rsid w:val="00AA2548"/>
    <w:rsid w:val="00AA57BF"/>
    <w:rsid w:val="00AA58C4"/>
    <w:rsid w:val="00AA7003"/>
    <w:rsid w:val="00AB11C8"/>
    <w:rsid w:val="00AB5B41"/>
    <w:rsid w:val="00AB7414"/>
    <w:rsid w:val="00AC08A8"/>
    <w:rsid w:val="00AC59A7"/>
    <w:rsid w:val="00AD4C76"/>
    <w:rsid w:val="00AD5001"/>
    <w:rsid w:val="00AD50F1"/>
    <w:rsid w:val="00AD56C8"/>
    <w:rsid w:val="00AD58F2"/>
    <w:rsid w:val="00AD6C37"/>
    <w:rsid w:val="00AE033F"/>
    <w:rsid w:val="00AE4186"/>
    <w:rsid w:val="00AE6DF5"/>
    <w:rsid w:val="00AF0755"/>
    <w:rsid w:val="00AF4ACC"/>
    <w:rsid w:val="00B0512A"/>
    <w:rsid w:val="00B0529F"/>
    <w:rsid w:val="00B12AF7"/>
    <w:rsid w:val="00B1418B"/>
    <w:rsid w:val="00B1735E"/>
    <w:rsid w:val="00B21195"/>
    <w:rsid w:val="00B24B22"/>
    <w:rsid w:val="00B25310"/>
    <w:rsid w:val="00B32F8F"/>
    <w:rsid w:val="00B3492A"/>
    <w:rsid w:val="00B35793"/>
    <w:rsid w:val="00B422A7"/>
    <w:rsid w:val="00B45EFD"/>
    <w:rsid w:val="00B47B59"/>
    <w:rsid w:val="00B50469"/>
    <w:rsid w:val="00B54DE9"/>
    <w:rsid w:val="00B553EC"/>
    <w:rsid w:val="00B55E3F"/>
    <w:rsid w:val="00B603C4"/>
    <w:rsid w:val="00B63C1E"/>
    <w:rsid w:val="00B64C62"/>
    <w:rsid w:val="00B8297B"/>
    <w:rsid w:val="00B93DD0"/>
    <w:rsid w:val="00B97732"/>
    <w:rsid w:val="00BA0965"/>
    <w:rsid w:val="00BA65A8"/>
    <w:rsid w:val="00BA6D19"/>
    <w:rsid w:val="00BA7461"/>
    <w:rsid w:val="00BA7DA9"/>
    <w:rsid w:val="00BB0CB0"/>
    <w:rsid w:val="00BB6157"/>
    <w:rsid w:val="00BC4215"/>
    <w:rsid w:val="00BC6CEE"/>
    <w:rsid w:val="00BD1A6F"/>
    <w:rsid w:val="00BD6C46"/>
    <w:rsid w:val="00BE0F90"/>
    <w:rsid w:val="00BE168E"/>
    <w:rsid w:val="00BE66ED"/>
    <w:rsid w:val="00BE6D3C"/>
    <w:rsid w:val="00BE7852"/>
    <w:rsid w:val="00BF6462"/>
    <w:rsid w:val="00BF7CEE"/>
    <w:rsid w:val="00C025CC"/>
    <w:rsid w:val="00C03880"/>
    <w:rsid w:val="00C135CF"/>
    <w:rsid w:val="00C22E72"/>
    <w:rsid w:val="00C2683F"/>
    <w:rsid w:val="00C3184D"/>
    <w:rsid w:val="00C40EDE"/>
    <w:rsid w:val="00C4714E"/>
    <w:rsid w:val="00C51CCA"/>
    <w:rsid w:val="00C5504F"/>
    <w:rsid w:val="00C57B55"/>
    <w:rsid w:val="00C63376"/>
    <w:rsid w:val="00C658AE"/>
    <w:rsid w:val="00C74F97"/>
    <w:rsid w:val="00C80CA7"/>
    <w:rsid w:val="00C8276E"/>
    <w:rsid w:val="00C842AC"/>
    <w:rsid w:val="00C90D11"/>
    <w:rsid w:val="00C960F5"/>
    <w:rsid w:val="00C96688"/>
    <w:rsid w:val="00CA0723"/>
    <w:rsid w:val="00CB1690"/>
    <w:rsid w:val="00CB5C78"/>
    <w:rsid w:val="00CC4365"/>
    <w:rsid w:val="00CC62CE"/>
    <w:rsid w:val="00CD11B0"/>
    <w:rsid w:val="00CD7278"/>
    <w:rsid w:val="00CE71C2"/>
    <w:rsid w:val="00CF34E9"/>
    <w:rsid w:val="00CF42D5"/>
    <w:rsid w:val="00CF4EDA"/>
    <w:rsid w:val="00D021CB"/>
    <w:rsid w:val="00D03FAA"/>
    <w:rsid w:val="00D05247"/>
    <w:rsid w:val="00D10F1A"/>
    <w:rsid w:val="00D116F8"/>
    <w:rsid w:val="00D1310C"/>
    <w:rsid w:val="00D1549F"/>
    <w:rsid w:val="00D17596"/>
    <w:rsid w:val="00D21D54"/>
    <w:rsid w:val="00D22640"/>
    <w:rsid w:val="00D23215"/>
    <w:rsid w:val="00D23476"/>
    <w:rsid w:val="00D262A7"/>
    <w:rsid w:val="00D26D3A"/>
    <w:rsid w:val="00D3466C"/>
    <w:rsid w:val="00D447C2"/>
    <w:rsid w:val="00D45EE3"/>
    <w:rsid w:val="00D50618"/>
    <w:rsid w:val="00D509E9"/>
    <w:rsid w:val="00D53B1C"/>
    <w:rsid w:val="00D55215"/>
    <w:rsid w:val="00D55AF6"/>
    <w:rsid w:val="00D60E35"/>
    <w:rsid w:val="00D61C7A"/>
    <w:rsid w:val="00D626F9"/>
    <w:rsid w:val="00D72E8D"/>
    <w:rsid w:val="00D80119"/>
    <w:rsid w:val="00D8633A"/>
    <w:rsid w:val="00D953C1"/>
    <w:rsid w:val="00D9664A"/>
    <w:rsid w:val="00D96FE2"/>
    <w:rsid w:val="00D97729"/>
    <w:rsid w:val="00DA0896"/>
    <w:rsid w:val="00DA1986"/>
    <w:rsid w:val="00DA1A17"/>
    <w:rsid w:val="00DA1B12"/>
    <w:rsid w:val="00DA3B8C"/>
    <w:rsid w:val="00DA54C9"/>
    <w:rsid w:val="00DA6739"/>
    <w:rsid w:val="00DA6CAE"/>
    <w:rsid w:val="00DB1A9E"/>
    <w:rsid w:val="00DB221E"/>
    <w:rsid w:val="00DB31D6"/>
    <w:rsid w:val="00DB4005"/>
    <w:rsid w:val="00DC01FB"/>
    <w:rsid w:val="00DC0839"/>
    <w:rsid w:val="00DC12B0"/>
    <w:rsid w:val="00DC196E"/>
    <w:rsid w:val="00DC34EB"/>
    <w:rsid w:val="00DE0227"/>
    <w:rsid w:val="00DF1E5B"/>
    <w:rsid w:val="00DF2275"/>
    <w:rsid w:val="00DF293E"/>
    <w:rsid w:val="00DF3162"/>
    <w:rsid w:val="00DF3F5E"/>
    <w:rsid w:val="00DF5653"/>
    <w:rsid w:val="00E01FB9"/>
    <w:rsid w:val="00E0596E"/>
    <w:rsid w:val="00E06F66"/>
    <w:rsid w:val="00E14398"/>
    <w:rsid w:val="00E174C6"/>
    <w:rsid w:val="00E21C61"/>
    <w:rsid w:val="00E21D43"/>
    <w:rsid w:val="00E31EFE"/>
    <w:rsid w:val="00E356E5"/>
    <w:rsid w:val="00E36F81"/>
    <w:rsid w:val="00E45765"/>
    <w:rsid w:val="00E46CED"/>
    <w:rsid w:val="00E5098C"/>
    <w:rsid w:val="00E53B5C"/>
    <w:rsid w:val="00E60213"/>
    <w:rsid w:val="00E661B2"/>
    <w:rsid w:val="00E70F75"/>
    <w:rsid w:val="00E74D29"/>
    <w:rsid w:val="00E76E1E"/>
    <w:rsid w:val="00E80F37"/>
    <w:rsid w:val="00E83C74"/>
    <w:rsid w:val="00E83CEE"/>
    <w:rsid w:val="00E87958"/>
    <w:rsid w:val="00E91F18"/>
    <w:rsid w:val="00E9226D"/>
    <w:rsid w:val="00EA416C"/>
    <w:rsid w:val="00EA575B"/>
    <w:rsid w:val="00EA5941"/>
    <w:rsid w:val="00EA6E34"/>
    <w:rsid w:val="00EB14B9"/>
    <w:rsid w:val="00EB1668"/>
    <w:rsid w:val="00EB60CE"/>
    <w:rsid w:val="00EB7D53"/>
    <w:rsid w:val="00EC5E34"/>
    <w:rsid w:val="00EC7F29"/>
    <w:rsid w:val="00ED43F5"/>
    <w:rsid w:val="00ED7A23"/>
    <w:rsid w:val="00EE04AD"/>
    <w:rsid w:val="00EE3146"/>
    <w:rsid w:val="00EF50BB"/>
    <w:rsid w:val="00EF53FF"/>
    <w:rsid w:val="00F00192"/>
    <w:rsid w:val="00F01DF6"/>
    <w:rsid w:val="00F0340D"/>
    <w:rsid w:val="00F03A91"/>
    <w:rsid w:val="00F059A6"/>
    <w:rsid w:val="00F10EDB"/>
    <w:rsid w:val="00F15C5B"/>
    <w:rsid w:val="00F16386"/>
    <w:rsid w:val="00F179B7"/>
    <w:rsid w:val="00F23756"/>
    <w:rsid w:val="00F2523A"/>
    <w:rsid w:val="00F25FFA"/>
    <w:rsid w:val="00F310D2"/>
    <w:rsid w:val="00F34AFF"/>
    <w:rsid w:val="00F36050"/>
    <w:rsid w:val="00F36F3D"/>
    <w:rsid w:val="00F477BD"/>
    <w:rsid w:val="00F53491"/>
    <w:rsid w:val="00F545F9"/>
    <w:rsid w:val="00F567FE"/>
    <w:rsid w:val="00F65A1C"/>
    <w:rsid w:val="00F66F50"/>
    <w:rsid w:val="00F72E40"/>
    <w:rsid w:val="00F75BA6"/>
    <w:rsid w:val="00F769E7"/>
    <w:rsid w:val="00F77888"/>
    <w:rsid w:val="00F82FF8"/>
    <w:rsid w:val="00F8330D"/>
    <w:rsid w:val="00F84305"/>
    <w:rsid w:val="00F8485C"/>
    <w:rsid w:val="00F8563A"/>
    <w:rsid w:val="00F87149"/>
    <w:rsid w:val="00F87FFE"/>
    <w:rsid w:val="00F954C9"/>
    <w:rsid w:val="00FA2EF9"/>
    <w:rsid w:val="00FA4CF0"/>
    <w:rsid w:val="00FA61AA"/>
    <w:rsid w:val="00FA69A4"/>
    <w:rsid w:val="00FB1279"/>
    <w:rsid w:val="00FB1495"/>
    <w:rsid w:val="00FD1294"/>
    <w:rsid w:val="00FD1694"/>
    <w:rsid w:val="00FD1C52"/>
    <w:rsid w:val="00FD2FE0"/>
    <w:rsid w:val="00FD7636"/>
    <w:rsid w:val="00FE3229"/>
    <w:rsid w:val="00FE380E"/>
    <w:rsid w:val="00FE5795"/>
    <w:rsid w:val="00FE5F1C"/>
    <w:rsid w:val="00FE74C3"/>
    <w:rsid w:val="00FF0CBE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70118A9B"/>
  <w15:chartTrackingRefBased/>
  <w15:docId w15:val="{CDBF38C4-795F-433B-9284-B70C34A7D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3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48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48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48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48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48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14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39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47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47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47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47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47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styleId="Revision">
    <w:name w:val="Revision"/>
    <w:hidden/>
    <w:uiPriority w:val="99"/>
    <w:semiHidden/>
    <w:rsid w:val="004D6046"/>
    <w:rPr>
      <w:sz w:val="22"/>
      <w:szCs w:val="22"/>
      <w:lang w:eastAsia="en-US"/>
    </w:rPr>
  </w:style>
  <w:style w:type="table" w:styleId="PlainTable3">
    <w:name w:val="Plain Table 3"/>
    <w:basedOn w:val="TableNormal"/>
    <w:uiPriority w:val="43"/>
    <w:rsid w:val="00BB0CB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-Accent3">
    <w:name w:val="Grid Table 1 Light Accent 3"/>
    <w:basedOn w:val="TableNormal"/>
    <w:uiPriority w:val="46"/>
    <w:rsid w:val="00BB0CB0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3">
    <w:name w:val="List Table 1 Light Accent 3"/>
    <w:basedOn w:val="TableNormal"/>
    <w:uiPriority w:val="46"/>
    <w:rsid w:val="00BB0CB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3">
    <w:name w:val="Grid Table 2 Accent 3"/>
    <w:basedOn w:val="TableNormal"/>
    <w:uiPriority w:val="47"/>
    <w:rsid w:val="00BB0CB0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cid:image001.jpg@01D4030C.B8B334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2" ma:contentTypeDescription="Create a new document." ma:contentTypeScope="" ma:versionID="679fd235f2e52f711cc918d3c6a7adc2">
  <xsd:schema xmlns:xsd="http://www.w3.org/2001/XMLSchema" xmlns:xs="http://www.w3.org/2001/XMLSchema" xmlns:p="http://schemas.microsoft.com/office/2006/metadata/properties" xmlns:ns2="ac7ce04e-ea5d-4d46-bab0-39b1fa6a6f36" targetNamespace="http://schemas.microsoft.com/office/2006/metadata/properties" ma:root="true" ma:fieldsID="459038f077884b135300fb5f2bc6d86f" ns2:_="">
    <xsd:import namespace="ac7ce04e-ea5d-4d46-bab0-39b1fa6a6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Props1.xml><?xml version="1.0" encoding="utf-8"?>
<ds:datastoreItem xmlns:ds="http://schemas.openxmlformats.org/officeDocument/2006/customXml" ds:itemID="{52EF427A-9B93-4B2B-B41A-BE9271A321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D77278-0AC1-409C-8D49-33FE07C1AAA9}"/>
</file>

<file path=customXml/itemProps3.xml><?xml version="1.0" encoding="utf-8"?>
<ds:datastoreItem xmlns:ds="http://schemas.openxmlformats.org/officeDocument/2006/customXml" ds:itemID="{845B5F71-7E5F-427D-9F3B-E8CFC607BE6A}"/>
</file>

<file path=customXml/itemProps4.xml><?xml version="1.0" encoding="utf-8"?>
<ds:datastoreItem xmlns:ds="http://schemas.openxmlformats.org/officeDocument/2006/customXml" ds:itemID="{3F270FE6-2305-4C37-845C-1A110C90C00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ECP-21-0007E</vt:lpstr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ECP-21-0007E</dc:title>
  <dc:subject/>
  <dc:creator>Department of Agriculture, Water and the Environment</dc:creator>
  <cp:keywords/>
  <dc:description/>
  <cp:lastModifiedBy>Lien Nguyen</cp:lastModifiedBy>
  <cp:revision>2</cp:revision>
  <dcterms:created xsi:type="dcterms:W3CDTF">2021-07-12T06:35:00Z</dcterms:created>
  <dcterms:modified xsi:type="dcterms:W3CDTF">2021-07-12T06:35:00Z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0x0101004B6FD6131ACCD942B99EE496FC609FF4</vt:lpwstr>
  </property>
</Properties>
</file>